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ACB" w:rsidRPr="00415ACB" w:rsidRDefault="0053184C">
      <w:pPr>
        <w:rPr>
          <w:rFonts w:ascii="Times New Roman" w:hAnsi="Times New Roman" w:cs="Times New Roman"/>
          <w:b/>
          <w:color w:val="000066"/>
          <w:sz w:val="28"/>
          <w:szCs w:val="28"/>
        </w:rPr>
      </w:pPr>
      <w:r>
        <w:rPr>
          <w:rFonts w:ascii="Times New Roman" w:hAnsi="Times New Roman" w:cs="Times New Roman"/>
          <w:b/>
          <w:color w:val="000066"/>
          <w:sz w:val="28"/>
          <w:szCs w:val="28"/>
        </w:rPr>
        <w:t xml:space="preserve">Муниципальное автономное общеобразовательное учреждение средняя общеобразовательная школа №6 </w:t>
      </w:r>
      <w:proofErr w:type="spellStart"/>
      <w:r>
        <w:rPr>
          <w:rFonts w:ascii="Times New Roman" w:hAnsi="Times New Roman" w:cs="Times New Roman"/>
          <w:b/>
          <w:color w:val="000066"/>
          <w:sz w:val="28"/>
          <w:szCs w:val="28"/>
        </w:rPr>
        <w:t>им.Ф.И.Ярового</w:t>
      </w:r>
      <w:proofErr w:type="spellEnd"/>
    </w:p>
    <w:p w:rsidR="00415ACB" w:rsidRPr="00415ACB" w:rsidRDefault="00415ACB">
      <w:pPr>
        <w:rPr>
          <w:rFonts w:ascii="Times New Roman" w:hAnsi="Times New Roman" w:cs="Times New Roman"/>
          <w:b/>
          <w:color w:val="000066"/>
          <w:sz w:val="28"/>
          <w:szCs w:val="28"/>
        </w:rPr>
      </w:pPr>
    </w:p>
    <w:p w:rsidR="00415ACB" w:rsidRDefault="00415ACB">
      <w:pPr>
        <w:rPr>
          <w:rFonts w:ascii="Times New Roman" w:hAnsi="Times New Roman" w:cs="Times New Roman"/>
          <w:b/>
          <w:sz w:val="28"/>
          <w:szCs w:val="28"/>
        </w:rPr>
      </w:pPr>
    </w:p>
    <w:p w:rsidR="00415ACB" w:rsidRDefault="00415ACB">
      <w:pPr>
        <w:rPr>
          <w:rFonts w:ascii="Times New Roman" w:hAnsi="Times New Roman" w:cs="Times New Roman"/>
          <w:b/>
          <w:sz w:val="28"/>
          <w:szCs w:val="28"/>
        </w:rPr>
      </w:pPr>
    </w:p>
    <w:p w:rsidR="00415ACB" w:rsidRDefault="004F122B" w:rsidP="004F122B">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14:anchorId="3B910434">
            <wp:extent cx="2058035" cy="2786263"/>
            <wp:effectExtent l="133350" t="76200" r="75565" b="128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5710" cy="279665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415ACB" w:rsidRDefault="00415ACB">
      <w:pPr>
        <w:rPr>
          <w:rFonts w:ascii="Times New Roman" w:hAnsi="Times New Roman" w:cs="Times New Roman"/>
          <w:b/>
          <w:sz w:val="28"/>
          <w:szCs w:val="28"/>
        </w:rPr>
      </w:pPr>
    </w:p>
    <w:p w:rsidR="00415ACB" w:rsidRDefault="00415ACB">
      <w:pPr>
        <w:rPr>
          <w:rFonts w:ascii="Times New Roman" w:hAnsi="Times New Roman" w:cs="Times New Roman"/>
          <w:b/>
          <w:sz w:val="28"/>
          <w:szCs w:val="28"/>
        </w:rPr>
      </w:pPr>
    </w:p>
    <w:p w:rsidR="004F122B" w:rsidRPr="004F122B" w:rsidRDefault="004F122B" w:rsidP="004F122B">
      <w:pPr>
        <w:pStyle w:val="a3"/>
        <w:spacing w:before="200" w:beforeAutospacing="0" w:after="0" w:afterAutospacing="0"/>
        <w:jc w:val="center"/>
        <w:rPr>
          <w:sz w:val="72"/>
          <w:szCs w:val="72"/>
        </w:rPr>
      </w:pPr>
      <w:r w:rsidRPr="004F122B">
        <w:rPr>
          <w:rFonts w:eastAsiaTheme="minorEastAsia"/>
          <w:b/>
          <w:bCs/>
          <w:i/>
          <w:iCs/>
          <w:color w:val="C00000"/>
          <w:kern w:val="24"/>
          <w:sz w:val="72"/>
          <w:szCs w:val="72"/>
        </w:rPr>
        <w:t xml:space="preserve">Жизнь и творчество Александра Романовича </w:t>
      </w:r>
      <w:proofErr w:type="spellStart"/>
      <w:r w:rsidRPr="004F122B">
        <w:rPr>
          <w:rFonts w:eastAsiaTheme="minorEastAsia"/>
          <w:b/>
          <w:bCs/>
          <w:i/>
          <w:iCs/>
          <w:color w:val="C00000"/>
          <w:kern w:val="24"/>
          <w:sz w:val="72"/>
          <w:szCs w:val="72"/>
        </w:rPr>
        <w:t>Беляеева</w:t>
      </w:r>
      <w:proofErr w:type="spellEnd"/>
    </w:p>
    <w:p w:rsidR="004F122B" w:rsidRDefault="004F122B" w:rsidP="004F122B">
      <w:pPr>
        <w:pStyle w:val="a3"/>
        <w:spacing w:before="200" w:beforeAutospacing="0" w:after="0" w:afterAutospacing="0"/>
        <w:jc w:val="center"/>
        <w:rPr>
          <w:rFonts w:eastAsiaTheme="minorEastAsia"/>
          <w:b/>
          <w:bCs/>
          <w:i/>
          <w:iCs/>
          <w:color w:val="002060"/>
          <w:kern w:val="24"/>
          <w:sz w:val="48"/>
          <w:szCs w:val="48"/>
        </w:rPr>
      </w:pPr>
      <w:r w:rsidRPr="004F122B">
        <w:rPr>
          <w:rFonts w:eastAsiaTheme="minorEastAsia"/>
          <w:b/>
          <w:bCs/>
          <w:i/>
          <w:iCs/>
          <w:color w:val="002060"/>
          <w:kern w:val="24"/>
          <w:sz w:val="48"/>
          <w:szCs w:val="48"/>
        </w:rPr>
        <w:t>(устный журнал)</w:t>
      </w:r>
    </w:p>
    <w:p w:rsidR="0053184C" w:rsidRDefault="0053184C" w:rsidP="004F122B">
      <w:pPr>
        <w:pStyle w:val="a3"/>
        <w:spacing w:before="200" w:beforeAutospacing="0" w:after="0" w:afterAutospacing="0"/>
        <w:jc w:val="center"/>
        <w:rPr>
          <w:rFonts w:eastAsiaTheme="minorEastAsia"/>
          <w:b/>
          <w:bCs/>
          <w:i/>
          <w:iCs/>
          <w:color w:val="002060"/>
          <w:kern w:val="24"/>
          <w:sz w:val="48"/>
          <w:szCs w:val="48"/>
        </w:rPr>
      </w:pPr>
    </w:p>
    <w:p w:rsidR="0053184C" w:rsidRDefault="0053184C" w:rsidP="0053184C">
      <w:pPr>
        <w:pStyle w:val="a3"/>
        <w:spacing w:before="200" w:beforeAutospacing="0" w:after="0" w:afterAutospacing="0"/>
        <w:jc w:val="right"/>
        <w:rPr>
          <w:rFonts w:eastAsiaTheme="minorEastAsia"/>
          <w:bCs/>
          <w:iCs/>
          <w:kern w:val="24"/>
          <w:sz w:val="28"/>
          <w:szCs w:val="28"/>
        </w:rPr>
      </w:pPr>
    </w:p>
    <w:p w:rsidR="0053184C" w:rsidRPr="0053184C" w:rsidRDefault="0053184C" w:rsidP="0053184C">
      <w:pPr>
        <w:pStyle w:val="a3"/>
        <w:spacing w:before="200" w:beforeAutospacing="0" w:after="0" w:afterAutospacing="0"/>
        <w:jc w:val="right"/>
        <w:rPr>
          <w:rFonts w:eastAsiaTheme="minorEastAsia"/>
          <w:bCs/>
          <w:iCs/>
          <w:kern w:val="24"/>
          <w:sz w:val="28"/>
          <w:szCs w:val="28"/>
        </w:rPr>
      </w:pPr>
      <w:r w:rsidRPr="0053184C">
        <w:rPr>
          <w:rFonts w:eastAsiaTheme="minorEastAsia"/>
          <w:bCs/>
          <w:iCs/>
          <w:kern w:val="24"/>
          <w:sz w:val="28"/>
          <w:szCs w:val="28"/>
        </w:rPr>
        <w:t>Подготовила</w:t>
      </w:r>
    </w:p>
    <w:p w:rsidR="0053184C" w:rsidRPr="0053184C" w:rsidRDefault="0053184C" w:rsidP="0053184C">
      <w:pPr>
        <w:pStyle w:val="a3"/>
        <w:spacing w:before="200" w:beforeAutospacing="0" w:after="0" w:afterAutospacing="0"/>
        <w:jc w:val="right"/>
        <w:rPr>
          <w:rFonts w:eastAsiaTheme="minorEastAsia"/>
          <w:bCs/>
          <w:iCs/>
          <w:kern w:val="24"/>
          <w:sz w:val="28"/>
          <w:szCs w:val="28"/>
        </w:rPr>
      </w:pPr>
      <w:r>
        <w:rPr>
          <w:rFonts w:eastAsiaTheme="minorEastAsia"/>
          <w:bCs/>
          <w:iCs/>
          <w:kern w:val="24"/>
          <w:sz w:val="28"/>
          <w:szCs w:val="28"/>
        </w:rPr>
        <w:t>П</w:t>
      </w:r>
      <w:r w:rsidRPr="0053184C">
        <w:rPr>
          <w:rFonts w:eastAsiaTheme="minorEastAsia"/>
          <w:bCs/>
          <w:iCs/>
          <w:kern w:val="24"/>
          <w:sz w:val="28"/>
          <w:szCs w:val="28"/>
        </w:rPr>
        <w:t>едагог-библиотекарь</w:t>
      </w:r>
    </w:p>
    <w:p w:rsidR="0053184C" w:rsidRPr="0053184C" w:rsidRDefault="0053184C" w:rsidP="0053184C">
      <w:pPr>
        <w:pStyle w:val="a3"/>
        <w:spacing w:before="200" w:beforeAutospacing="0" w:after="0" w:afterAutospacing="0"/>
        <w:jc w:val="right"/>
        <w:rPr>
          <w:sz w:val="28"/>
          <w:szCs w:val="28"/>
        </w:rPr>
      </w:pPr>
      <w:r w:rsidRPr="0053184C">
        <w:rPr>
          <w:rFonts w:eastAsiaTheme="minorEastAsia"/>
          <w:bCs/>
          <w:iCs/>
          <w:kern w:val="24"/>
          <w:sz w:val="28"/>
          <w:szCs w:val="28"/>
        </w:rPr>
        <w:t>Шрамко О.В.</w:t>
      </w:r>
    </w:p>
    <w:p w:rsidR="00415ACB" w:rsidRPr="004F122B" w:rsidRDefault="00415ACB">
      <w:pPr>
        <w:rPr>
          <w:rFonts w:ascii="Times New Roman" w:hAnsi="Times New Roman" w:cs="Times New Roman"/>
          <w:b/>
          <w:color w:val="002060"/>
          <w:sz w:val="28"/>
          <w:szCs w:val="28"/>
        </w:rPr>
      </w:pPr>
    </w:p>
    <w:p w:rsidR="00415ACB" w:rsidRDefault="00415ACB">
      <w:pPr>
        <w:rPr>
          <w:rFonts w:ascii="Times New Roman" w:hAnsi="Times New Roman" w:cs="Times New Roman"/>
          <w:b/>
          <w:sz w:val="28"/>
          <w:szCs w:val="28"/>
        </w:rPr>
      </w:pPr>
    </w:p>
    <w:p w:rsidR="00415ACB" w:rsidRDefault="00415ACB">
      <w:pPr>
        <w:rPr>
          <w:rFonts w:ascii="Times New Roman" w:hAnsi="Times New Roman" w:cs="Times New Roman"/>
          <w:b/>
          <w:sz w:val="28"/>
          <w:szCs w:val="28"/>
        </w:rPr>
      </w:pPr>
    </w:p>
    <w:p w:rsidR="00415ACB" w:rsidRDefault="00415ACB" w:rsidP="004F122B">
      <w:pPr>
        <w:jc w:val="right"/>
        <w:rPr>
          <w:rFonts w:ascii="Times New Roman" w:hAnsi="Times New Roman" w:cs="Times New Roman"/>
          <w:b/>
          <w:sz w:val="28"/>
          <w:szCs w:val="28"/>
        </w:rPr>
      </w:pPr>
    </w:p>
    <w:p w:rsidR="004F122B" w:rsidRDefault="0053184C">
      <w:pPr>
        <w:rPr>
          <w:rFonts w:ascii="Times New Roman" w:hAnsi="Times New Roman" w:cs="Times New Roman"/>
          <w:b/>
          <w:sz w:val="28"/>
          <w:szCs w:val="28"/>
        </w:rPr>
      </w:pPr>
      <w:r>
        <w:rPr>
          <w:rFonts w:ascii="Times New Roman" w:hAnsi="Times New Roman" w:cs="Times New Roman"/>
          <w:b/>
          <w:sz w:val="28"/>
          <w:szCs w:val="28"/>
        </w:rPr>
        <w:t xml:space="preserve">                                                    2024г.</w:t>
      </w:r>
    </w:p>
    <w:p w:rsidR="004F122B" w:rsidRDefault="004F122B">
      <w:pPr>
        <w:rPr>
          <w:rFonts w:ascii="Times New Roman" w:hAnsi="Times New Roman" w:cs="Times New Roman"/>
          <w:b/>
          <w:sz w:val="28"/>
          <w:szCs w:val="28"/>
        </w:rPr>
      </w:pPr>
    </w:p>
    <w:p w:rsidR="004F122B" w:rsidRDefault="004F122B">
      <w:pPr>
        <w:rPr>
          <w:rFonts w:ascii="Times New Roman" w:hAnsi="Times New Roman" w:cs="Times New Roman"/>
          <w:b/>
          <w:sz w:val="28"/>
          <w:szCs w:val="28"/>
        </w:rPr>
      </w:pPr>
    </w:p>
    <w:p w:rsidR="00415ACB" w:rsidRDefault="00415ACB">
      <w:pPr>
        <w:rPr>
          <w:rFonts w:ascii="Times New Roman" w:hAnsi="Times New Roman" w:cs="Times New Roman"/>
          <w:b/>
          <w:sz w:val="28"/>
          <w:szCs w:val="28"/>
        </w:rPr>
      </w:pPr>
    </w:p>
    <w:p w:rsidR="00415ACB" w:rsidRDefault="00415ACB">
      <w:pPr>
        <w:rPr>
          <w:rFonts w:ascii="Times New Roman" w:hAnsi="Times New Roman" w:cs="Times New Roman"/>
          <w:b/>
          <w:sz w:val="28"/>
          <w:szCs w:val="28"/>
        </w:rPr>
      </w:pPr>
    </w:p>
    <w:p w:rsidR="00C01F55" w:rsidRDefault="00C01F55">
      <w:pPr>
        <w:rPr>
          <w:rFonts w:ascii="Times New Roman" w:hAnsi="Times New Roman" w:cs="Times New Roman"/>
          <w:b/>
          <w:sz w:val="28"/>
          <w:szCs w:val="28"/>
        </w:rPr>
      </w:pPr>
      <w:r>
        <w:rPr>
          <w:rFonts w:ascii="Times New Roman" w:hAnsi="Times New Roman" w:cs="Times New Roman"/>
          <w:b/>
          <w:sz w:val="28"/>
          <w:szCs w:val="28"/>
        </w:rPr>
        <w:t xml:space="preserve">Цель: Познакомить учащихся с биографией и произведениями писателя фантаста </w:t>
      </w:r>
      <w:proofErr w:type="spellStart"/>
      <w:r>
        <w:rPr>
          <w:rFonts w:ascii="Times New Roman" w:hAnsi="Times New Roman" w:cs="Times New Roman"/>
          <w:b/>
          <w:sz w:val="28"/>
          <w:szCs w:val="28"/>
        </w:rPr>
        <w:t>А.Р.Беляева</w:t>
      </w:r>
      <w:proofErr w:type="spellEnd"/>
      <w:r w:rsidR="00573DFC">
        <w:rPr>
          <w:rFonts w:ascii="Times New Roman" w:hAnsi="Times New Roman" w:cs="Times New Roman"/>
          <w:b/>
          <w:sz w:val="28"/>
          <w:szCs w:val="28"/>
        </w:rPr>
        <w:t>.</w:t>
      </w:r>
    </w:p>
    <w:p w:rsidR="00C01F55" w:rsidRDefault="00C01F55">
      <w:pPr>
        <w:rPr>
          <w:rFonts w:ascii="Times New Roman" w:hAnsi="Times New Roman" w:cs="Times New Roman"/>
          <w:b/>
          <w:sz w:val="28"/>
          <w:szCs w:val="28"/>
        </w:rPr>
      </w:pPr>
    </w:p>
    <w:p w:rsidR="00C01F55" w:rsidRDefault="00C01F55">
      <w:pPr>
        <w:rPr>
          <w:rFonts w:ascii="Times New Roman" w:hAnsi="Times New Roman" w:cs="Times New Roman"/>
          <w:b/>
          <w:sz w:val="28"/>
          <w:szCs w:val="28"/>
        </w:rPr>
      </w:pPr>
      <w:r>
        <w:rPr>
          <w:rFonts w:ascii="Times New Roman" w:hAnsi="Times New Roman" w:cs="Times New Roman"/>
          <w:b/>
          <w:sz w:val="28"/>
          <w:szCs w:val="28"/>
        </w:rPr>
        <w:t>Зада</w:t>
      </w:r>
      <w:r w:rsidR="00573DFC">
        <w:rPr>
          <w:rFonts w:ascii="Times New Roman" w:hAnsi="Times New Roman" w:cs="Times New Roman"/>
          <w:b/>
          <w:sz w:val="28"/>
          <w:szCs w:val="28"/>
        </w:rPr>
        <w:t>чи: Привитие  интереса к чтению, изучению литературного наследия нашей Родины.</w:t>
      </w:r>
    </w:p>
    <w:p w:rsidR="00C01F55" w:rsidRDefault="00C01F55">
      <w:pPr>
        <w:rPr>
          <w:rFonts w:ascii="Times New Roman" w:hAnsi="Times New Roman" w:cs="Times New Roman"/>
          <w:b/>
          <w:sz w:val="28"/>
          <w:szCs w:val="28"/>
        </w:rPr>
      </w:pPr>
    </w:p>
    <w:p w:rsidR="00C01F55" w:rsidRDefault="00C01F55">
      <w:pPr>
        <w:rPr>
          <w:rFonts w:ascii="Times New Roman" w:hAnsi="Times New Roman" w:cs="Times New Roman"/>
          <w:b/>
          <w:sz w:val="28"/>
          <w:szCs w:val="28"/>
        </w:rPr>
      </w:pPr>
    </w:p>
    <w:p w:rsidR="00D91AAE" w:rsidRDefault="004B433B">
      <w:pPr>
        <w:rPr>
          <w:rFonts w:ascii="Times New Roman" w:hAnsi="Times New Roman" w:cs="Times New Roman"/>
          <w:sz w:val="28"/>
          <w:szCs w:val="28"/>
        </w:rPr>
      </w:pPr>
      <w:r w:rsidRPr="004B433B">
        <w:rPr>
          <w:rFonts w:ascii="Times New Roman" w:hAnsi="Times New Roman" w:cs="Times New Roman"/>
          <w:b/>
          <w:sz w:val="28"/>
          <w:szCs w:val="28"/>
        </w:rPr>
        <w:t>Библиотекарь:</w:t>
      </w:r>
      <w:r w:rsidRPr="004B433B">
        <w:rPr>
          <w:rFonts w:ascii="Times New Roman" w:hAnsi="Times New Roman" w:cs="Times New Roman"/>
          <w:sz w:val="28"/>
          <w:szCs w:val="28"/>
        </w:rPr>
        <w:t xml:space="preserve"> Трудно представить себе более естественное желание человека, чем желание знать свое будущее. Мы привыкли к тому, что отдаленное будущее чаще всего предсказывают фантазеры или мечтатели, поэтому не доверяем их прогнозам, иногда смеемся или обращаем все в шутку. А ведь, может быть, предсказатель прав, и пройдет 100 и более лет, а его прогноз сбудется. О таком мечтателе и фантазере пойдет сегодня речь. Это Александр Романович Беляев, не случайно его называют человеком, который опередил свое время…</w:t>
      </w:r>
    </w:p>
    <w:p w:rsidR="004B433B" w:rsidRDefault="004B433B" w:rsidP="004B433B">
      <w:pPr>
        <w:rPr>
          <w:rFonts w:ascii="Times New Roman" w:hAnsi="Times New Roman" w:cs="Times New Roman"/>
          <w:sz w:val="28"/>
          <w:szCs w:val="28"/>
        </w:rPr>
      </w:pPr>
      <w:r w:rsidRPr="004B433B">
        <w:rPr>
          <w:rFonts w:ascii="Times New Roman" w:hAnsi="Times New Roman" w:cs="Times New Roman"/>
          <w:b/>
          <w:sz w:val="28"/>
          <w:szCs w:val="28"/>
        </w:rPr>
        <w:t>Ведущий 1:</w:t>
      </w:r>
      <w:r w:rsidRPr="004B433B">
        <w:t xml:space="preserve"> </w:t>
      </w:r>
      <w:r w:rsidR="0053184C">
        <w:rPr>
          <w:rFonts w:ascii="Times New Roman" w:hAnsi="Times New Roman" w:cs="Times New Roman"/>
          <w:sz w:val="28"/>
          <w:szCs w:val="28"/>
        </w:rPr>
        <w:t>16 марта 2024 года мы отмечали 140</w:t>
      </w:r>
      <w:r w:rsidRPr="004B433B">
        <w:rPr>
          <w:rFonts w:ascii="Times New Roman" w:hAnsi="Times New Roman" w:cs="Times New Roman"/>
          <w:sz w:val="28"/>
          <w:szCs w:val="28"/>
        </w:rPr>
        <w:t>-лети</w:t>
      </w:r>
      <w:r w:rsidR="0053184C">
        <w:rPr>
          <w:rFonts w:ascii="Times New Roman" w:hAnsi="Times New Roman" w:cs="Times New Roman"/>
          <w:sz w:val="28"/>
          <w:szCs w:val="28"/>
        </w:rPr>
        <w:t>е</w:t>
      </w:r>
      <w:bookmarkStart w:id="0" w:name="_GoBack"/>
      <w:bookmarkEnd w:id="0"/>
      <w:r w:rsidRPr="004B433B">
        <w:rPr>
          <w:rFonts w:ascii="Times New Roman" w:hAnsi="Times New Roman" w:cs="Times New Roman"/>
          <w:sz w:val="28"/>
          <w:szCs w:val="28"/>
        </w:rPr>
        <w:t xml:space="preserve"> со дня рожд</w:t>
      </w:r>
      <w:r>
        <w:rPr>
          <w:rFonts w:ascii="Times New Roman" w:hAnsi="Times New Roman" w:cs="Times New Roman"/>
          <w:sz w:val="28"/>
          <w:szCs w:val="28"/>
        </w:rPr>
        <w:t xml:space="preserve">ения </w:t>
      </w:r>
      <w:r w:rsidRPr="004B433B">
        <w:rPr>
          <w:rFonts w:ascii="Times New Roman" w:hAnsi="Times New Roman" w:cs="Times New Roman"/>
          <w:sz w:val="28"/>
          <w:szCs w:val="28"/>
        </w:rPr>
        <w:t>Александра Беляева.</w:t>
      </w:r>
      <w:r w:rsidRPr="004B433B">
        <w:t xml:space="preserve"> </w:t>
      </w:r>
      <w:r w:rsidRPr="004B433B">
        <w:rPr>
          <w:rFonts w:ascii="Times New Roman" w:hAnsi="Times New Roman" w:cs="Times New Roman"/>
          <w:sz w:val="28"/>
          <w:szCs w:val="28"/>
        </w:rPr>
        <w:t xml:space="preserve">Почти все из нас читали в детстве романы «Голова профессора </w:t>
      </w:r>
      <w:proofErr w:type="spellStart"/>
      <w:r w:rsidRPr="004B433B">
        <w:rPr>
          <w:rFonts w:ascii="Times New Roman" w:hAnsi="Times New Roman" w:cs="Times New Roman"/>
          <w:sz w:val="28"/>
          <w:szCs w:val="28"/>
        </w:rPr>
        <w:t>Доуэля</w:t>
      </w:r>
      <w:proofErr w:type="spellEnd"/>
      <w:r w:rsidRPr="004B433B">
        <w:rPr>
          <w:rFonts w:ascii="Times New Roman" w:hAnsi="Times New Roman" w:cs="Times New Roman"/>
          <w:sz w:val="28"/>
          <w:szCs w:val="28"/>
        </w:rPr>
        <w:t>» и «Человек-амфибия», но далеко не все знают о нелегкой судьбе их автора. Александра Беляева неспроста интересовала тема возможностей человеческого тела: писатель был тяжело болен и, много лет, провел прикованным к постели</w:t>
      </w:r>
      <w:r>
        <w:rPr>
          <w:rFonts w:ascii="Times New Roman" w:hAnsi="Times New Roman" w:cs="Times New Roman"/>
          <w:sz w:val="28"/>
          <w:szCs w:val="28"/>
        </w:rPr>
        <w:t>.</w:t>
      </w:r>
    </w:p>
    <w:p w:rsidR="004B433B" w:rsidRDefault="004B433B" w:rsidP="004B433B">
      <w:pPr>
        <w:ind w:firstLine="708"/>
        <w:rPr>
          <w:rFonts w:ascii="Times New Roman" w:hAnsi="Times New Roman" w:cs="Times New Roman"/>
          <w:sz w:val="28"/>
          <w:szCs w:val="28"/>
        </w:rPr>
      </w:pPr>
      <w:r w:rsidRPr="004B433B">
        <w:rPr>
          <w:rFonts w:ascii="Times New Roman" w:hAnsi="Times New Roman" w:cs="Times New Roman"/>
          <w:sz w:val="28"/>
          <w:szCs w:val="28"/>
        </w:rPr>
        <w:t xml:space="preserve"> Александр Беляев заболел, будучи еще молодым человеком. Большую часть своей жизни он провел в гипсовом корсете, а лучшие произведения написал лежа, положив на загипсованную грудь фанерку и лист бумаги. Его тело страдало от болей, но разум всегда был ясен и устремлен в невероятные дали. Его, автора более 70 научно-фантастических произведений, нередко называют российским Жюлем Верном.</w:t>
      </w:r>
    </w:p>
    <w:p w:rsidR="004B433B" w:rsidRPr="004B433B" w:rsidRDefault="004B433B" w:rsidP="004B433B">
      <w:pPr>
        <w:rPr>
          <w:rFonts w:ascii="Times New Roman" w:hAnsi="Times New Roman" w:cs="Times New Roman"/>
          <w:sz w:val="28"/>
          <w:szCs w:val="28"/>
        </w:rPr>
      </w:pPr>
      <w:r w:rsidRPr="004B433B">
        <w:rPr>
          <w:rFonts w:ascii="Times New Roman" w:hAnsi="Times New Roman" w:cs="Times New Roman"/>
          <w:b/>
          <w:sz w:val="28"/>
          <w:szCs w:val="28"/>
        </w:rPr>
        <w:t>Ведущий 2:</w:t>
      </w:r>
      <w:r w:rsidRPr="004B433B">
        <w:t xml:space="preserve"> </w:t>
      </w:r>
      <w:r w:rsidRPr="004B433B">
        <w:rPr>
          <w:rFonts w:ascii="Times New Roman" w:hAnsi="Times New Roman" w:cs="Times New Roman"/>
          <w:sz w:val="28"/>
          <w:szCs w:val="28"/>
        </w:rPr>
        <w:t>Александр Беляев родился в Смоленске, в семье православного священника.</w:t>
      </w:r>
    </w:p>
    <w:p w:rsidR="004B433B" w:rsidRDefault="004B433B" w:rsidP="004B433B">
      <w:pPr>
        <w:rPr>
          <w:rFonts w:ascii="Times New Roman" w:hAnsi="Times New Roman" w:cs="Times New Roman"/>
          <w:sz w:val="28"/>
          <w:szCs w:val="28"/>
        </w:rPr>
      </w:pPr>
      <w:r w:rsidRPr="004B433B">
        <w:rPr>
          <w:rFonts w:ascii="Times New Roman" w:hAnsi="Times New Roman" w:cs="Times New Roman"/>
          <w:sz w:val="28"/>
          <w:szCs w:val="28"/>
        </w:rPr>
        <w:t>С детства Александр мечтал летать, но не на самолете, а просто так, подобно птице. Эта мысль кажется нелепой, но все же Сашу это не убеждало. Однажды он забрался на крышу сарая. Над ним раскинулось бездонное небо, и в это небо он решил взлететь – и прыгнул. Он был уверен, что полетит. Конечно, больно упал и расшибся. Но не разрушилась мечта! Став старше, он прыгал с крыши на большом раскрытом зонтике, на парашюте, сделанном из простыни, расплачивался при этом изрядными ушибами. Но мечтал, мечтал о полетах!</w:t>
      </w:r>
    </w:p>
    <w:p w:rsidR="00862216" w:rsidRPr="00862216" w:rsidRDefault="00862216" w:rsidP="00862216">
      <w:pPr>
        <w:rPr>
          <w:rFonts w:ascii="Times New Roman" w:hAnsi="Times New Roman" w:cs="Times New Roman"/>
          <w:sz w:val="28"/>
          <w:szCs w:val="28"/>
        </w:rPr>
      </w:pPr>
      <w:r w:rsidRPr="00862216">
        <w:rPr>
          <w:rFonts w:ascii="Times New Roman" w:hAnsi="Times New Roman" w:cs="Times New Roman"/>
          <w:b/>
          <w:sz w:val="28"/>
          <w:szCs w:val="28"/>
        </w:rPr>
        <w:t>Ведущий 1:</w:t>
      </w:r>
      <w:r w:rsidRPr="00862216">
        <w:t xml:space="preserve"> </w:t>
      </w:r>
      <w:r w:rsidRPr="00862216">
        <w:rPr>
          <w:rFonts w:ascii="Times New Roman" w:hAnsi="Times New Roman" w:cs="Times New Roman"/>
          <w:sz w:val="28"/>
          <w:szCs w:val="28"/>
        </w:rPr>
        <w:t xml:space="preserve">Рано пристрастившись к чтению, Беляев открыл для себя фантастику. Сила действия романов Жюль Верна была такова, что, как вспоминал он годы спустя, они «с братом решили отправиться путешествовать к центру Земли. Сдвинули столы, стулья, кровати, накрыли их одеялами, простынями, запаслись маленьким масляным фонарем и </w:t>
      </w:r>
      <w:r w:rsidRPr="00862216">
        <w:rPr>
          <w:rFonts w:ascii="Times New Roman" w:hAnsi="Times New Roman" w:cs="Times New Roman"/>
          <w:sz w:val="28"/>
          <w:szCs w:val="28"/>
        </w:rPr>
        <w:lastRenderedPageBreak/>
        <w:t xml:space="preserve">углубились в таинственные недра Земли. И </w:t>
      </w:r>
      <w:proofErr w:type="gramStart"/>
      <w:r w:rsidRPr="00862216">
        <w:rPr>
          <w:rFonts w:ascii="Times New Roman" w:hAnsi="Times New Roman" w:cs="Times New Roman"/>
          <w:sz w:val="28"/>
          <w:szCs w:val="28"/>
        </w:rPr>
        <w:t>тотчас прозаические столы</w:t>
      </w:r>
      <w:proofErr w:type="gramEnd"/>
      <w:r w:rsidRPr="00862216">
        <w:rPr>
          <w:rFonts w:ascii="Times New Roman" w:hAnsi="Times New Roman" w:cs="Times New Roman"/>
          <w:sz w:val="28"/>
          <w:szCs w:val="28"/>
        </w:rPr>
        <w:t xml:space="preserve"> и стулья пропали. Мы видели только пещеры и пропасти, скалы и подземные водопады - такими, какими их изображали их в книге чудесные иллюстрации: жуткими и в то же время какими-то уютными. И сердце сжималось от сладкой жути.»</w:t>
      </w:r>
    </w:p>
    <w:p w:rsidR="004B433B" w:rsidRDefault="00862216" w:rsidP="004B433B">
      <w:pPr>
        <w:rPr>
          <w:rFonts w:ascii="Times New Roman" w:hAnsi="Times New Roman" w:cs="Times New Roman"/>
          <w:sz w:val="28"/>
          <w:szCs w:val="28"/>
        </w:rPr>
      </w:pPr>
      <w:r w:rsidRPr="00862216">
        <w:rPr>
          <w:rFonts w:ascii="Times New Roman" w:hAnsi="Times New Roman" w:cs="Times New Roman"/>
          <w:b/>
          <w:sz w:val="28"/>
          <w:szCs w:val="28"/>
        </w:rPr>
        <w:t>Библиотекарь:</w:t>
      </w:r>
      <w:r w:rsidRPr="00862216">
        <w:t xml:space="preserve"> </w:t>
      </w:r>
      <w:r w:rsidRPr="00862216">
        <w:rPr>
          <w:rFonts w:ascii="Times New Roman" w:hAnsi="Times New Roman" w:cs="Times New Roman"/>
          <w:sz w:val="28"/>
          <w:szCs w:val="28"/>
        </w:rPr>
        <w:t>Отец желал видеть в сыне продолжателя своего дела и отдал его в 1895 году в духовную семинарию. Правда, ни намека на призвание к духовной карьере Беляев-младший в себе не находил, но выбора не было. Но преподавали в семинарии отменно. И не только закон Божий: основы той широкой образованности, энциклопедизма, который отличает Беляева-писателя, закладывались именно здесь. И учился Саша охотно.</w:t>
      </w:r>
    </w:p>
    <w:p w:rsidR="00862216" w:rsidRDefault="00862216" w:rsidP="00862216">
      <w:pPr>
        <w:ind w:firstLine="708"/>
        <w:rPr>
          <w:rFonts w:ascii="Times New Roman" w:hAnsi="Times New Roman" w:cs="Times New Roman"/>
          <w:sz w:val="28"/>
          <w:szCs w:val="28"/>
        </w:rPr>
      </w:pPr>
      <w:r w:rsidRPr="00862216">
        <w:rPr>
          <w:rFonts w:ascii="Times New Roman" w:hAnsi="Times New Roman" w:cs="Times New Roman"/>
          <w:sz w:val="28"/>
          <w:szCs w:val="28"/>
        </w:rPr>
        <w:t>Но… Сам дух семинарии с присущими ему многочисленными ограничениями был глубоко чужд. Так, решением Святейшего Синода семинаристам запрещалось: "…чтение в библиотеках газет и журналов, чтение книг без особого письменного разрешения ректора семинарии, посещение театров (кроме императорских), а также любых других увеселительных собраний и зрелищ". Это Беляеву-то, влюбленному в чтение и музыку, в живопись и театр! Но были выходные и каникулы, - рождественские, пасхальные и летние, - когда эти запреты можно было тайком нарушать…</w:t>
      </w:r>
    </w:p>
    <w:p w:rsidR="00862216" w:rsidRDefault="00862216" w:rsidP="00862216">
      <w:pPr>
        <w:rPr>
          <w:rFonts w:ascii="Times New Roman" w:hAnsi="Times New Roman" w:cs="Times New Roman"/>
          <w:sz w:val="28"/>
          <w:szCs w:val="28"/>
        </w:rPr>
      </w:pPr>
      <w:r>
        <w:rPr>
          <w:rFonts w:ascii="Times New Roman" w:hAnsi="Times New Roman" w:cs="Times New Roman"/>
          <w:b/>
          <w:sz w:val="28"/>
          <w:szCs w:val="28"/>
        </w:rPr>
        <w:t>Ведущий 2</w:t>
      </w:r>
      <w:r>
        <w:rPr>
          <w:rFonts w:ascii="Times New Roman" w:hAnsi="Times New Roman" w:cs="Times New Roman"/>
          <w:sz w:val="28"/>
          <w:szCs w:val="28"/>
        </w:rPr>
        <w:t>:</w:t>
      </w:r>
      <w:r w:rsidRPr="00862216">
        <w:rPr>
          <w:rFonts w:ascii="Times New Roman" w:hAnsi="Times New Roman" w:cs="Times New Roman"/>
          <w:sz w:val="28"/>
          <w:szCs w:val="28"/>
        </w:rPr>
        <w:t>Не меньше Сашу привлекала и техника. Увлечение полетами - все эти самодельные парашюты и планеры - сменилось увлечением фотографией, причем просто хорошо фотографировать, находя оригинальные сюжеты, ему было мало. Хотелось еще и создавать свое, новое. В год окончания семинарии он смастерил стереоскопический проекционный фонарь, который действовал отлично. Лишь двадцать лет спустя проектор аналогичной конструкции был запатентован в США…</w:t>
      </w:r>
    </w:p>
    <w:p w:rsidR="00862216" w:rsidRDefault="00F5233F" w:rsidP="00862216">
      <w:pPr>
        <w:rPr>
          <w:rFonts w:ascii="Times New Roman" w:hAnsi="Times New Roman" w:cs="Times New Roman"/>
          <w:sz w:val="28"/>
          <w:szCs w:val="28"/>
        </w:rPr>
      </w:pPr>
      <w:r w:rsidRPr="00F5233F">
        <w:rPr>
          <w:rFonts w:ascii="Times New Roman" w:hAnsi="Times New Roman" w:cs="Times New Roman"/>
          <w:b/>
          <w:sz w:val="28"/>
          <w:szCs w:val="28"/>
        </w:rPr>
        <w:t>Библиотекарь:</w:t>
      </w:r>
      <w:r w:rsidR="008462FC">
        <w:rPr>
          <w:rFonts w:ascii="Times New Roman" w:hAnsi="Times New Roman" w:cs="Times New Roman"/>
          <w:b/>
          <w:sz w:val="28"/>
          <w:szCs w:val="28"/>
        </w:rPr>
        <w:t xml:space="preserve"> </w:t>
      </w:r>
      <w:r w:rsidR="00862216" w:rsidRPr="00862216">
        <w:rPr>
          <w:rFonts w:ascii="Times New Roman" w:hAnsi="Times New Roman" w:cs="Times New Roman"/>
          <w:sz w:val="28"/>
          <w:szCs w:val="28"/>
        </w:rPr>
        <w:t>В 1901 Александр окончил духовную семинарию, но священником не стал, напротив, вышел оттуда убежденным атеистом и наперекор отцу поступил в Демидовский юридический лицей.</w:t>
      </w:r>
      <w:r w:rsidR="00862216" w:rsidRPr="00862216">
        <w:t xml:space="preserve"> </w:t>
      </w:r>
      <w:r w:rsidR="00862216" w:rsidRPr="00862216">
        <w:rPr>
          <w:rFonts w:ascii="Times New Roman" w:hAnsi="Times New Roman" w:cs="Times New Roman"/>
          <w:sz w:val="28"/>
          <w:szCs w:val="28"/>
        </w:rPr>
        <w:t>После окончания юридического лицея молодой человек получает место частного поверенного в Смоленске - вот тут-то и наступает один из самых благополучных периодов в его жизни.</w:t>
      </w:r>
      <w:r w:rsidRPr="00F5233F">
        <w:t xml:space="preserve"> </w:t>
      </w:r>
      <w:r w:rsidRPr="00F5233F">
        <w:rPr>
          <w:rFonts w:ascii="Times New Roman" w:hAnsi="Times New Roman" w:cs="Times New Roman"/>
          <w:sz w:val="28"/>
          <w:szCs w:val="28"/>
        </w:rPr>
        <w:t>Довольно скоро он приобретает репутацию дельного юриста, у него появляется постоянная клиентура, а с ней и деньги. Новую большую и прекрасно обставленную квартиру украшает неплохая коллекция картин, Беляев собирает обширную библиотеку. Появилась возможность повидать мир: он побывал во Франции, Италии. Был в Швейцарии, Германии, Австрии, на юге Франции".</w:t>
      </w:r>
    </w:p>
    <w:p w:rsidR="001330F4" w:rsidRDefault="00F5233F" w:rsidP="00F5233F">
      <w:pPr>
        <w:rPr>
          <w:rFonts w:ascii="Times New Roman" w:hAnsi="Times New Roman" w:cs="Times New Roman"/>
          <w:color w:val="1E2128"/>
          <w:sz w:val="28"/>
          <w:szCs w:val="28"/>
        </w:rPr>
      </w:pPr>
      <w:r w:rsidRPr="00F5233F">
        <w:rPr>
          <w:rFonts w:ascii="Times New Roman" w:hAnsi="Times New Roman" w:cs="Times New Roman"/>
          <w:sz w:val="28"/>
          <w:szCs w:val="28"/>
        </w:rPr>
        <w:t>В 1915 году благополучная и радостная жизнь Беляева закончилась - он заболел туберкулезным плевритом. Может быть, виной всему был тот давний ушиб, которым окончилась детская попытка взлететь в небесную глубину. Может быть, врач, делавший Беляеву пункцию, когда тот болел плевритом, неосторожно задел иглой позвонок… Но в диагнозе сошлись все - туберкулез позвоночника. У Беляева отнялись ноги, он теперь прикован к постели</w:t>
      </w:r>
      <w:r w:rsidR="001330F4">
        <w:rPr>
          <w:rFonts w:ascii="Times New Roman" w:hAnsi="Times New Roman" w:cs="Times New Roman"/>
          <w:sz w:val="28"/>
          <w:szCs w:val="28"/>
        </w:rPr>
        <w:t>.</w:t>
      </w:r>
      <w:r w:rsidR="00113D0D">
        <w:rPr>
          <w:color w:val="1E2128"/>
          <w:sz w:val="31"/>
          <w:szCs w:val="31"/>
        </w:rPr>
        <w:t xml:space="preserve"> </w:t>
      </w:r>
      <w:r w:rsidR="00113D0D" w:rsidRPr="001330F4">
        <w:rPr>
          <w:rFonts w:ascii="Times New Roman" w:hAnsi="Times New Roman" w:cs="Times New Roman"/>
          <w:color w:val="1E2128"/>
          <w:sz w:val="28"/>
          <w:szCs w:val="28"/>
        </w:rPr>
        <w:t xml:space="preserve">В конце тридцатых годов Беляев уже почти не мог передвигаться. Если поначалу его спасал корсет, то позже не помогал и он. </w:t>
      </w:r>
    </w:p>
    <w:p w:rsidR="00F5233F" w:rsidRDefault="00F5233F" w:rsidP="00F5233F">
      <w:pPr>
        <w:rPr>
          <w:rFonts w:ascii="Times New Roman" w:hAnsi="Times New Roman" w:cs="Times New Roman"/>
          <w:sz w:val="28"/>
          <w:szCs w:val="28"/>
        </w:rPr>
      </w:pPr>
      <w:r w:rsidRPr="00862216">
        <w:rPr>
          <w:rFonts w:ascii="Times New Roman" w:hAnsi="Times New Roman" w:cs="Times New Roman"/>
          <w:b/>
          <w:sz w:val="28"/>
          <w:szCs w:val="28"/>
        </w:rPr>
        <w:lastRenderedPageBreak/>
        <w:t>Ведущий 1:</w:t>
      </w:r>
      <w:r w:rsidRPr="00862216">
        <w:t xml:space="preserve"> </w:t>
      </w:r>
      <w:r w:rsidRPr="00F5233F">
        <w:rPr>
          <w:rFonts w:ascii="Times New Roman" w:hAnsi="Times New Roman" w:cs="Times New Roman"/>
          <w:sz w:val="28"/>
          <w:szCs w:val="28"/>
        </w:rPr>
        <w:t xml:space="preserve">Наступил 1925 год. В Москве начал выходить журнал "Всемирный следопыт". На его страницах сразу же стали появляться любимые читателями самых разных возрастов и профессий приключенческие и научно-фантастические повести и рассказы. И уже в одном из первых номеров был опубликован рассказ Александра Беляева "Голова профессора </w:t>
      </w:r>
      <w:proofErr w:type="spellStart"/>
      <w:r w:rsidRPr="00F5233F">
        <w:rPr>
          <w:rFonts w:ascii="Times New Roman" w:hAnsi="Times New Roman" w:cs="Times New Roman"/>
          <w:sz w:val="28"/>
          <w:szCs w:val="28"/>
        </w:rPr>
        <w:t>Доуэля</w:t>
      </w:r>
      <w:proofErr w:type="spellEnd"/>
      <w:r w:rsidRPr="00F5233F">
        <w:rPr>
          <w:rFonts w:ascii="Times New Roman" w:hAnsi="Times New Roman" w:cs="Times New Roman"/>
          <w:sz w:val="28"/>
          <w:szCs w:val="28"/>
        </w:rPr>
        <w:t>" - именно рассказ, а вовсе не всем известный роман. Это была проба пера, но проба удачная - читателям рассказ понравился.</w:t>
      </w:r>
      <w:r w:rsidR="001330F4" w:rsidRPr="001330F4">
        <w:t xml:space="preserve"> </w:t>
      </w:r>
      <w:r w:rsidR="001330F4" w:rsidRPr="001330F4">
        <w:rPr>
          <w:rFonts w:ascii="Times New Roman" w:hAnsi="Times New Roman" w:cs="Times New Roman"/>
          <w:sz w:val="28"/>
          <w:szCs w:val="28"/>
        </w:rPr>
        <w:t>По словам самого писателя, он хотел рассказать, что испытывает голова без тела.</w:t>
      </w:r>
      <w:r w:rsidRPr="00F5233F">
        <w:rPr>
          <w:rFonts w:ascii="Times New Roman" w:hAnsi="Times New Roman" w:cs="Times New Roman"/>
          <w:sz w:val="28"/>
          <w:szCs w:val="28"/>
        </w:rPr>
        <w:t xml:space="preserve"> И Беляев принялся развивать успех.</w:t>
      </w:r>
    </w:p>
    <w:p w:rsidR="001330F4" w:rsidRPr="001330F4" w:rsidRDefault="001330F4" w:rsidP="001330F4">
      <w:pPr>
        <w:rPr>
          <w:rFonts w:ascii="Times New Roman" w:hAnsi="Times New Roman" w:cs="Times New Roman"/>
          <w:sz w:val="28"/>
          <w:szCs w:val="28"/>
        </w:rPr>
      </w:pPr>
      <w:proofErr w:type="spellStart"/>
      <w:proofErr w:type="gramStart"/>
      <w:r w:rsidRPr="001330F4">
        <w:rPr>
          <w:rFonts w:ascii="Times New Roman" w:hAnsi="Times New Roman" w:cs="Times New Roman"/>
          <w:b/>
          <w:sz w:val="28"/>
          <w:szCs w:val="28"/>
        </w:rPr>
        <w:t>Библиотекарь:</w:t>
      </w:r>
      <w:r w:rsidRPr="001330F4">
        <w:rPr>
          <w:rFonts w:ascii="Times New Roman" w:hAnsi="Times New Roman" w:cs="Times New Roman"/>
          <w:sz w:val="28"/>
          <w:szCs w:val="28"/>
        </w:rPr>
        <w:t>С</w:t>
      </w:r>
      <w:proofErr w:type="spellEnd"/>
      <w:proofErr w:type="gramEnd"/>
      <w:r w:rsidRPr="001330F4">
        <w:rPr>
          <w:rFonts w:ascii="Times New Roman" w:hAnsi="Times New Roman" w:cs="Times New Roman"/>
          <w:sz w:val="28"/>
          <w:szCs w:val="28"/>
        </w:rPr>
        <w:t xml:space="preserve"> огромным трудом писатель поднимался с постели всего несколько раз в день, чтобы умыться и поесть за столом вместе с женой и дочерью. Все остальное время он проводил в кровати. Помимо проблем со здоровьем у Беляева постоянно возникали проблемы с изданием произведений. Редакторы их сильно сокращали, ему приходилось бороться за каждую строку. В своих произведениях Беляев рассматривал вопросы функционирования мозга, его связи с жизнью души. Может ли мозг мыслить вне тела? Возможна ли пересадка мозга? Какие последствия вызовет анабиоз? Герои его романов бросают вызов физической ограниченности человека, воспевают мужество тех, кто решается на борьбу с бренным телом.</w:t>
      </w:r>
    </w:p>
    <w:p w:rsidR="00F5233F" w:rsidRDefault="00F5233F" w:rsidP="00F5233F">
      <w:pPr>
        <w:rPr>
          <w:rFonts w:ascii="Times New Roman" w:hAnsi="Times New Roman" w:cs="Times New Roman"/>
          <w:sz w:val="28"/>
          <w:szCs w:val="28"/>
        </w:rPr>
      </w:pPr>
      <w:r w:rsidRPr="00F5233F">
        <w:rPr>
          <w:rFonts w:ascii="Times New Roman" w:hAnsi="Times New Roman" w:cs="Times New Roman"/>
          <w:sz w:val="28"/>
          <w:szCs w:val="28"/>
        </w:rPr>
        <w:t xml:space="preserve">Жизнь </w:t>
      </w:r>
      <w:proofErr w:type="spellStart"/>
      <w:r w:rsidRPr="00F5233F">
        <w:rPr>
          <w:rFonts w:ascii="Times New Roman" w:hAnsi="Times New Roman" w:cs="Times New Roman"/>
          <w:sz w:val="28"/>
          <w:szCs w:val="28"/>
        </w:rPr>
        <w:t>А.Беляева</w:t>
      </w:r>
      <w:proofErr w:type="spellEnd"/>
      <w:r w:rsidRPr="00F5233F">
        <w:rPr>
          <w:rFonts w:ascii="Times New Roman" w:hAnsi="Times New Roman" w:cs="Times New Roman"/>
          <w:sz w:val="28"/>
          <w:szCs w:val="28"/>
        </w:rPr>
        <w:t xml:space="preserve"> наконец-то определилась. Больше он не меняет профессий, не путешествует, а только работает за письменным столом. Первые три года писательской деятельности Беляев провел в Москве: здесь изобильно издавались журналы - в первую очередь, "Вокруг света" и "Всемирный следопыт". Но потом, в конце 1928 года, переехал в Ленинград и с этих пор занимался исключительно литературой, профессионально. Так появились «Властелин мира», «Подводные земледельцы», «Чудесный глаз», рассказы из серии «Изобретения профессора Вагнера». Печатались они, в основном, в Московских издательствах.</w:t>
      </w:r>
    </w:p>
    <w:p w:rsidR="0063072B" w:rsidRDefault="0063072B" w:rsidP="00F5233F">
      <w:pPr>
        <w:rPr>
          <w:rFonts w:ascii="Times New Roman" w:hAnsi="Times New Roman" w:cs="Times New Roman"/>
          <w:sz w:val="28"/>
          <w:szCs w:val="28"/>
        </w:rPr>
      </w:pPr>
      <w:r w:rsidRPr="004B433B">
        <w:rPr>
          <w:rFonts w:ascii="Times New Roman" w:hAnsi="Times New Roman" w:cs="Times New Roman"/>
          <w:b/>
          <w:sz w:val="28"/>
          <w:szCs w:val="28"/>
        </w:rPr>
        <w:t>Ведущий 2:</w:t>
      </w:r>
      <w:r w:rsidRPr="004B433B">
        <w:t xml:space="preserve"> </w:t>
      </w:r>
      <w:r w:rsidRPr="0063072B">
        <w:rPr>
          <w:rFonts w:ascii="Times New Roman" w:hAnsi="Times New Roman" w:cs="Times New Roman"/>
          <w:sz w:val="28"/>
          <w:szCs w:val="28"/>
        </w:rPr>
        <w:t xml:space="preserve">В жизни каждого человека можно выделить несколько этапов. Первый этап жизни Александра Беляева - с рождения до выхода в свет новенького номера "Всемирного следопыта" с рассказом "Голова профессора </w:t>
      </w:r>
      <w:proofErr w:type="spellStart"/>
      <w:r w:rsidRPr="0063072B">
        <w:rPr>
          <w:rFonts w:ascii="Times New Roman" w:hAnsi="Times New Roman" w:cs="Times New Roman"/>
          <w:sz w:val="28"/>
          <w:szCs w:val="28"/>
        </w:rPr>
        <w:t>Доуэля</w:t>
      </w:r>
      <w:proofErr w:type="spellEnd"/>
      <w:r w:rsidRPr="0063072B">
        <w:rPr>
          <w:rFonts w:ascii="Times New Roman" w:hAnsi="Times New Roman" w:cs="Times New Roman"/>
          <w:sz w:val="28"/>
          <w:szCs w:val="28"/>
        </w:rPr>
        <w:t>"; второй - его жизнь - с этого дня и до 6 января 1942 года, когда писателя не стало. А вот третий этап длится по сей день и будет продолжаться еще долго. Это жизнь его книг. Выйдя из-под пера Беляева и вроде бы до конца отделившись от автора, книги продолжают нести в себе частицу его души - его любви к людям и ненависти к любым угнетателям. Друзья и почитатели платят ему любовью, ведь Беляев был первым отечественным писателем, для кого научная фантастика стала делом жизни.</w:t>
      </w:r>
    </w:p>
    <w:p w:rsidR="00F5233F" w:rsidRDefault="0063072B" w:rsidP="00F5233F">
      <w:pPr>
        <w:rPr>
          <w:rFonts w:ascii="Times New Roman" w:hAnsi="Times New Roman" w:cs="Times New Roman"/>
          <w:sz w:val="28"/>
          <w:szCs w:val="28"/>
        </w:rPr>
      </w:pPr>
      <w:r w:rsidRPr="00862216">
        <w:rPr>
          <w:rFonts w:ascii="Times New Roman" w:hAnsi="Times New Roman" w:cs="Times New Roman"/>
          <w:b/>
          <w:sz w:val="28"/>
          <w:szCs w:val="28"/>
        </w:rPr>
        <w:t>Библиотекарь:</w:t>
      </w:r>
      <w:r w:rsidR="00C01F55">
        <w:rPr>
          <w:rFonts w:ascii="Times New Roman" w:hAnsi="Times New Roman" w:cs="Times New Roman"/>
          <w:b/>
          <w:sz w:val="28"/>
          <w:szCs w:val="28"/>
        </w:rPr>
        <w:t xml:space="preserve"> </w:t>
      </w:r>
      <w:r w:rsidRPr="0063072B">
        <w:rPr>
          <w:rFonts w:ascii="Times New Roman" w:hAnsi="Times New Roman" w:cs="Times New Roman"/>
          <w:sz w:val="28"/>
          <w:szCs w:val="28"/>
        </w:rPr>
        <w:t xml:space="preserve">Сегодняшние изменения в нашей жизни заставляют по-новому взглянуть на многие события и явления. В частности, на фантастическую и приключенческую литературу. Заставляют признать за ней право на жизнь, отмечая ее плодотворную роль в воспитании у молодежи творческого воображения и поиска, в пробуждении способностей созидать и мечтать, в тренировке логического и образного мышления. Именно такую роль выполняют произведения Александра Романовича Беляева, воплощая в себе зерна разных направлений фантастики, которые потом дали ростки в </w:t>
      </w:r>
      <w:r w:rsidRPr="0063072B">
        <w:rPr>
          <w:rFonts w:ascii="Times New Roman" w:hAnsi="Times New Roman" w:cs="Times New Roman"/>
          <w:sz w:val="28"/>
          <w:szCs w:val="28"/>
        </w:rPr>
        <w:lastRenderedPageBreak/>
        <w:t>творчестве последователей первых советских фантастов. У Беляева представлены и роман-предупреждение, и роман-памфлет на основе социальной фантастики, и фантастический детектив-расследование. Правда, сегодня нет ясного определения, что такое фантастический детектив и насколько значительное место он занимает в творчестве писателя. Можно спорить о том, чего в романах и повестях больше – научной фантастики или фантастического детектива и что такое синтез этих двух начал. Но можно избрать другой путь – перелистать страницы этой книги и окунуться в стихию приключений, появившихся в 20—30-х годах благодаря чудесной фантазии, богатой эрудиции и остроте ума прекрасного писателя Александра Романовича Беляева.</w:t>
      </w:r>
    </w:p>
    <w:p w:rsidR="004F122B" w:rsidRDefault="004F122B" w:rsidP="00F5233F">
      <w:pPr>
        <w:tabs>
          <w:tab w:val="left" w:pos="3540"/>
        </w:tabs>
        <w:rPr>
          <w:rFonts w:ascii="Times New Roman" w:hAnsi="Times New Roman" w:cs="Times New Roman"/>
          <w:sz w:val="28"/>
          <w:szCs w:val="28"/>
        </w:rPr>
      </w:pPr>
    </w:p>
    <w:p w:rsidR="004F122B" w:rsidRDefault="004F122B" w:rsidP="00F5233F">
      <w:pPr>
        <w:tabs>
          <w:tab w:val="left" w:pos="3540"/>
        </w:tabs>
        <w:rPr>
          <w:rFonts w:ascii="Times New Roman" w:hAnsi="Times New Roman" w:cs="Times New Roman"/>
          <w:sz w:val="28"/>
          <w:szCs w:val="28"/>
        </w:rPr>
      </w:pPr>
    </w:p>
    <w:p w:rsidR="004F122B" w:rsidRDefault="004F122B" w:rsidP="00F5233F">
      <w:pPr>
        <w:tabs>
          <w:tab w:val="left" w:pos="3540"/>
        </w:tabs>
        <w:rPr>
          <w:rFonts w:ascii="Times New Roman" w:hAnsi="Times New Roman" w:cs="Times New Roman"/>
          <w:sz w:val="28"/>
          <w:szCs w:val="28"/>
        </w:rPr>
      </w:pPr>
    </w:p>
    <w:p w:rsidR="004F122B" w:rsidRDefault="004F122B" w:rsidP="00F5233F">
      <w:pPr>
        <w:tabs>
          <w:tab w:val="left" w:pos="3540"/>
        </w:tabs>
        <w:rPr>
          <w:rFonts w:ascii="Times New Roman" w:hAnsi="Times New Roman" w:cs="Times New Roman"/>
          <w:sz w:val="28"/>
          <w:szCs w:val="28"/>
        </w:rPr>
      </w:pPr>
    </w:p>
    <w:p w:rsidR="00521E21" w:rsidRDefault="00521E21" w:rsidP="00F5233F">
      <w:pPr>
        <w:tabs>
          <w:tab w:val="left" w:pos="3540"/>
        </w:tabs>
        <w:rPr>
          <w:rFonts w:ascii="Times New Roman" w:hAnsi="Times New Roman" w:cs="Times New Roman"/>
          <w:sz w:val="28"/>
          <w:szCs w:val="28"/>
        </w:rPr>
      </w:pPr>
    </w:p>
    <w:p w:rsidR="00F5233F" w:rsidRDefault="00F5233F" w:rsidP="00F5233F">
      <w:pPr>
        <w:tabs>
          <w:tab w:val="left" w:pos="3540"/>
        </w:tabs>
        <w:rPr>
          <w:rFonts w:ascii="Times New Roman" w:hAnsi="Times New Roman" w:cs="Times New Roman"/>
          <w:sz w:val="28"/>
          <w:szCs w:val="28"/>
        </w:rPr>
      </w:pPr>
      <w:r>
        <w:rPr>
          <w:rFonts w:ascii="Times New Roman" w:hAnsi="Times New Roman" w:cs="Times New Roman"/>
          <w:sz w:val="28"/>
          <w:szCs w:val="28"/>
        </w:rPr>
        <w:tab/>
      </w:r>
    </w:p>
    <w:p w:rsidR="006B087F" w:rsidRPr="006B087F" w:rsidRDefault="006B087F" w:rsidP="006B087F">
      <w:pPr>
        <w:tabs>
          <w:tab w:val="left" w:pos="3540"/>
        </w:tabs>
        <w:rPr>
          <w:rFonts w:ascii="Times New Roman" w:hAnsi="Times New Roman" w:cs="Times New Roman"/>
          <w:b/>
          <w:i/>
          <w:sz w:val="28"/>
          <w:szCs w:val="28"/>
        </w:rPr>
      </w:pPr>
      <w:r w:rsidRPr="006B087F">
        <w:rPr>
          <w:rFonts w:ascii="Times New Roman" w:hAnsi="Times New Roman" w:cs="Times New Roman"/>
          <w:b/>
          <w:i/>
          <w:sz w:val="28"/>
          <w:szCs w:val="28"/>
        </w:rPr>
        <w:t>Список использованной литературы.</w:t>
      </w:r>
    </w:p>
    <w:p w:rsidR="006B087F" w:rsidRPr="006B087F" w:rsidRDefault="006B087F" w:rsidP="006B087F">
      <w:pPr>
        <w:tabs>
          <w:tab w:val="left" w:pos="3540"/>
        </w:tabs>
        <w:rPr>
          <w:rFonts w:ascii="Times New Roman" w:hAnsi="Times New Roman" w:cs="Times New Roman"/>
          <w:sz w:val="28"/>
          <w:szCs w:val="28"/>
        </w:rPr>
      </w:pPr>
      <w:r w:rsidRPr="006B087F">
        <w:rPr>
          <w:rFonts w:ascii="Times New Roman" w:hAnsi="Times New Roman" w:cs="Times New Roman"/>
          <w:sz w:val="28"/>
          <w:szCs w:val="28"/>
        </w:rPr>
        <w:t>1. Статья о жизни писателя-фантаста Александра Беляева. К 120-летию со дня рождения А. Беляева http://www.alexandrbelyaev.ru</w:t>
      </w:r>
    </w:p>
    <w:p w:rsidR="006B087F" w:rsidRPr="006B087F" w:rsidRDefault="006B087F" w:rsidP="006B087F">
      <w:pPr>
        <w:tabs>
          <w:tab w:val="left" w:pos="3540"/>
        </w:tabs>
        <w:rPr>
          <w:rFonts w:ascii="Times New Roman" w:hAnsi="Times New Roman" w:cs="Times New Roman"/>
          <w:sz w:val="28"/>
          <w:szCs w:val="28"/>
        </w:rPr>
      </w:pPr>
      <w:r w:rsidRPr="006B087F">
        <w:rPr>
          <w:rFonts w:ascii="Times New Roman" w:hAnsi="Times New Roman" w:cs="Times New Roman"/>
          <w:sz w:val="28"/>
          <w:szCs w:val="28"/>
        </w:rPr>
        <w:t>2. Переписка писателя-фантаста А. Р. Беляева с К. Э. Циолковским http://www.alexandrbelyaev.ru</w:t>
      </w:r>
    </w:p>
    <w:p w:rsidR="006B087F" w:rsidRPr="006B087F" w:rsidRDefault="006B087F" w:rsidP="006B087F">
      <w:pPr>
        <w:tabs>
          <w:tab w:val="left" w:pos="3540"/>
        </w:tabs>
        <w:rPr>
          <w:rFonts w:ascii="Times New Roman" w:hAnsi="Times New Roman" w:cs="Times New Roman"/>
          <w:sz w:val="28"/>
          <w:szCs w:val="28"/>
        </w:rPr>
      </w:pPr>
      <w:r w:rsidRPr="006B087F">
        <w:rPr>
          <w:rFonts w:ascii="Times New Roman" w:hAnsi="Times New Roman" w:cs="Times New Roman"/>
          <w:sz w:val="28"/>
          <w:szCs w:val="28"/>
        </w:rPr>
        <w:t>3. Страницы биографии фантаста Александра Беляева http://www.alexandrbelyaev.ru</w:t>
      </w:r>
    </w:p>
    <w:p w:rsidR="006B087F" w:rsidRPr="006B087F" w:rsidRDefault="006B087F" w:rsidP="006B087F">
      <w:pPr>
        <w:tabs>
          <w:tab w:val="left" w:pos="3540"/>
        </w:tabs>
        <w:rPr>
          <w:rFonts w:ascii="Times New Roman" w:hAnsi="Times New Roman" w:cs="Times New Roman"/>
          <w:sz w:val="28"/>
          <w:szCs w:val="28"/>
        </w:rPr>
      </w:pPr>
      <w:r w:rsidRPr="006B087F">
        <w:rPr>
          <w:rFonts w:ascii="Times New Roman" w:hAnsi="Times New Roman" w:cs="Times New Roman"/>
          <w:sz w:val="28"/>
          <w:szCs w:val="28"/>
        </w:rPr>
        <w:t>4. Его так и называли - русский Жюль Верн http://www.alexandrbelyaev.ru</w:t>
      </w:r>
    </w:p>
    <w:p w:rsidR="006B087F" w:rsidRPr="006B087F" w:rsidRDefault="006B087F" w:rsidP="006B087F">
      <w:pPr>
        <w:tabs>
          <w:tab w:val="left" w:pos="3540"/>
        </w:tabs>
        <w:rPr>
          <w:rFonts w:ascii="Times New Roman" w:hAnsi="Times New Roman" w:cs="Times New Roman"/>
          <w:sz w:val="28"/>
          <w:szCs w:val="28"/>
        </w:rPr>
      </w:pPr>
      <w:r w:rsidRPr="006B087F">
        <w:rPr>
          <w:rFonts w:ascii="Times New Roman" w:hAnsi="Times New Roman" w:cs="Times New Roman"/>
          <w:sz w:val="28"/>
          <w:szCs w:val="28"/>
        </w:rPr>
        <w:t>5. Тайна смерти фантаста Беляева http://www.alexandrbelyaev.ru</w:t>
      </w:r>
    </w:p>
    <w:p w:rsidR="006B087F" w:rsidRPr="006B087F" w:rsidRDefault="006B087F" w:rsidP="006B087F">
      <w:pPr>
        <w:tabs>
          <w:tab w:val="left" w:pos="3540"/>
        </w:tabs>
        <w:rPr>
          <w:rFonts w:ascii="Times New Roman" w:hAnsi="Times New Roman" w:cs="Times New Roman"/>
          <w:sz w:val="28"/>
          <w:szCs w:val="28"/>
        </w:rPr>
      </w:pPr>
      <w:r w:rsidRPr="006B087F">
        <w:rPr>
          <w:rFonts w:ascii="Times New Roman" w:hAnsi="Times New Roman" w:cs="Times New Roman"/>
          <w:sz w:val="28"/>
          <w:szCs w:val="28"/>
        </w:rPr>
        <w:t>6. Творчество Беляева как основоположника советской фантастики. http://www.alexandrbelyaev.ru</w:t>
      </w:r>
    </w:p>
    <w:p w:rsidR="006B087F" w:rsidRPr="006B087F" w:rsidRDefault="006B087F" w:rsidP="006B087F">
      <w:pPr>
        <w:tabs>
          <w:tab w:val="left" w:pos="3540"/>
        </w:tabs>
        <w:rPr>
          <w:rFonts w:ascii="Times New Roman" w:hAnsi="Times New Roman" w:cs="Times New Roman"/>
          <w:sz w:val="28"/>
          <w:szCs w:val="28"/>
        </w:rPr>
      </w:pPr>
      <w:r w:rsidRPr="006B087F">
        <w:rPr>
          <w:rFonts w:ascii="Times New Roman" w:hAnsi="Times New Roman" w:cs="Times New Roman"/>
          <w:sz w:val="28"/>
          <w:szCs w:val="28"/>
        </w:rPr>
        <w:t>7. Беляева С. Звезда мерцает за окном… // Фантастика-84: Сб. — М., 1984. — С. 312—347.</w:t>
      </w:r>
    </w:p>
    <w:p w:rsidR="006B087F" w:rsidRPr="006B087F" w:rsidRDefault="006B087F" w:rsidP="006B087F">
      <w:pPr>
        <w:tabs>
          <w:tab w:val="left" w:pos="3540"/>
        </w:tabs>
        <w:rPr>
          <w:rFonts w:ascii="Times New Roman" w:hAnsi="Times New Roman" w:cs="Times New Roman"/>
          <w:sz w:val="28"/>
          <w:szCs w:val="28"/>
        </w:rPr>
      </w:pPr>
      <w:r w:rsidRPr="006B087F">
        <w:rPr>
          <w:rFonts w:ascii="Times New Roman" w:hAnsi="Times New Roman" w:cs="Times New Roman"/>
          <w:sz w:val="28"/>
          <w:szCs w:val="28"/>
        </w:rPr>
        <w:t xml:space="preserve">8. </w:t>
      </w:r>
      <w:proofErr w:type="spellStart"/>
      <w:r w:rsidRPr="006B087F">
        <w:rPr>
          <w:rFonts w:ascii="Times New Roman" w:hAnsi="Times New Roman" w:cs="Times New Roman"/>
          <w:sz w:val="28"/>
          <w:szCs w:val="28"/>
        </w:rPr>
        <w:t>Кравклис</w:t>
      </w:r>
      <w:proofErr w:type="spellEnd"/>
      <w:r w:rsidRPr="006B087F">
        <w:rPr>
          <w:rFonts w:ascii="Times New Roman" w:hAnsi="Times New Roman" w:cs="Times New Roman"/>
          <w:sz w:val="28"/>
          <w:szCs w:val="28"/>
        </w:rPr>
        <w:t xml:space="preserve"> Н., Левитин М. Три жизни писателя // Наука и жизнь. — М., 2009. — № 10. — С. 126-132.</w:t>
      </w:r>
    </w:p>
    <w:p w:rsidR="006B087F" w:rsidRPr="006B087F" w:rsidRDefault="006B087F" w:rsidP="006B087F">
      <w:pPr>
        <w:tabs>
          <w:tab w:val="left" w:pos="3540"/>
        </w:tabs>
        <w:rPr>
          <w:rFonts w:ascii="Times New Roman" w:hAnsi="Times New Roman" w:cs="Times New Roman"/>
          <w:sz w:val="28"/>
          <w:szCs w:val="28"/>
        </w:rPr>
      </w:pPr>
      <w:r w:rsidRPr="006B087F">
        <w:rPr>
          <w:rFonts w:ascii="Times New Roman" w:hAnsi="Times New Roman" w:cs="Times New Roman"/>
          <w:sz w:val="28"/>
          <w:szCs w:val="28"/>
        </w:rPr>
        <w:t>9. Ляпунов Б. А. Беляев. Критико-биографический очерк. — М., 1967.</w:t>
      </w:r>
    </w:p>
    <w:p w:rsidR="006B087F" w:rsidRPr="006B087F" w:rsidRDefault="006B087F" w:rsidP="006B087F">
      <w:pPr>
        <w:tabs>
          <w:tab w:val="left" w:pos="3540"/>
        </w:tabs>
        <w:rPr>
          <w:rFonts w:ascii="Times New Roman" w:hAnsi="Times New Roman" w:cs="Times New Roman"/>
          <w:sz w:val="28"/>
          <w:szCs w:val="28"/>
        </w:rPr>
      </w:pPr>
      <w:r w:rsidRPr="006B087F">
        <w:rPr>
          <w:rFonts w:ascii="Times New Roman" w:hAnsi="Times New Roman" w:cs="Times New Roman"/>
          <w:sz w:val="28"/>
          <w:szCs w:val="28"/>
        </w:rPr>
        <w:t>10. Русские писатели и поэты. Краткий биографический словарь. — М., 2000.</w:t>
      </w:r>
    </w:p>
    <w:p w:rsidR="006B087F" w:rsidRPr="00F5233F" w:rsidRDefault="006B087F" w:rsidP="006B087F">
      <w:pPr>
        <w:tabs>
          <w:tab w:val="left" w:pos="3540"/>
        </w:tabs>
        <w:rPr>
          <w:rFonts w:ascii="Times New Roman" w:hAnsi="Times New Roman" w:cs="Times New Roman"/>
          <w:sz w:val="28"/>
          <w:szCs w:val="28"/>
        </w:rPr>
      </w:pPr>
      <w:r w:rsidRPr="006B087F">
        <w:rPr>
          <w:rFonts w:ascii="Times New Roman" w:hAnsi="Times New Roman" w:cs="Times New Roman"/>
          <w:sz w:val="28"/>
          <w:szCs w:val="28"/>
        </w:rPr>
        <w:t xml:space="preserve">11. </w:t>
      </w:r>
      <w:proofErr w:type="spellStart"/>
      <w:r w:rsidRPr="006B087F">
        <w:rPr>
          <w:rFonts w:ascii="Times New Roman" w:hAnsi="Times New Roman" w:cs="Times New Roman"/>
          <w:sz w:val="28"/>
          <w:szCs w:val="28"/>
        </w:rPr>
        <w:t>Балабуха</w:t>
      </w:r>
      <w:proofErr w:type="spellEnd"/>
      <w:r w:rsidRPr="006B087F">
        <w:rPr>
          <w:rFonts w:ascii="Times New Roman" w:hAnsi="Times New Roman" w:cs="Times New Roman"/>
          <w:sz w:val="28"/>
          <w:szCs w:val="28"/>
        </w:rPr>
        <w:t xml:space="preserve"> А., </w:t>
      </w:r>
      <w:proofErr w:type="spellStart"/>
      <w:r w:rsidRPr="006B087F">
        <w:rPr>
          <w:rFonts w:ascii="Times New Roman" w:hAnsi="Times New Roman" w:cs="Times New Roman"/>
          <w:sz w:val="28"/>
          <w:szCs w:val="28"/>
        </w:rPr>
        <w:t>Бритиков</w:t>
      </w:r>
      <w:proofErr w:type="spellEnd"/>
      <w:r w:rsidRPr="006B087F">
        <w:rPr>
          <w:rFonts w:ascii="Times New Roman" w:hAnsi="Times New Roman" w:cs="Times New Roman"/>
          <w:sz w:val="28"/>
          <w:szCs w:val="28"/>
        </w:rPr>
        <w:t xml:space="preserve"> А. Три жизни Александра Беляева: Критико-биографический очерк // Беляев А. Собрание </w:t>
      </w:r>
      <w:proofErr w:type="spellStart"/>
      <w:r w:rsidRPr="006B087F">
        <w:rPr>
          <w:rFonts w:ascii="Times New Roman" w:hAnsi="Times New Roman" w:cs="Times New Roman"/>
          <w:sz w:val="28"/>
          <w:szCs w:val="28"/>
        </w:rPr>
        <w:t>сочиненийbibliogid.ru›articles</w:t>
      </w:r>
      <w:proofErr w:type="spellEnd"/>
      <w:r w:rsidRPr="006B087F">
        <w:rPr>
          <w:rFonts w:ascii="Times New Roman" w:hAnsi="Times New Roman" w:cs="Times New Roman"/>
          <w:sz w:val="28"/>
          <w:szCs w:val="28"/>
        </w:rPr>
        <w:t>/1558</w:t>
      </w:r>
    </w:p>
    <w:sectPr w:rsidR="006B087F" w:rsidRPr="00F5233F" w:rsidSect="0053184C">
      <w:pgSz w:w="11906" w:h="16838"/>
      <w:pgMar w:top="719" w:right="850" w:bottom="1134" w:left="1701"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4A4"/>
    <w:rsid w:val="00113D0D"/>
    <w:rsid w:val="001330F4"/>
    <w:rsid w:val="00315A54"/>
    <w:rsid w:val="00415ACB"/>
    <w:rsid w:val="004B433B"/>
    <w:rsid w:val="004F122B"/>
    <w:rsid w:val="00521E21"/>
    <w:rsid w:val="0053184C"/>
    <w:rsid w:val="00573DFC"/>
    <w:rsid w:val="0063072B"/>
    <w:rsid w:val="006754A4"/>
    <w:rsid w:val="006B087F"/>
    <w:rsid w:val="008462FC"/>
    <w:rsid w:val="00862216"/>
    <w:rsid w:val="00B65C47"/>
    <w:rsid w:val="00C01F55"/>
    <w:rsid w:val="00D91AAE"/>
    <w:rsid w:val="00F52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1FC7E4-EF17-4E2D-B3AC-2C164A6AA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122B"/>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21E21"/>
    <w:rPr>
      <w:rFonts w:ascii="Tahoma" w:hAnsi="Tahoma" w:cs="Tahoma"/>
      <w:sz w:val="16"/>
      <w:szCs w:val="16"/>
    </w:rPr>
  </w:style>
  <w:style w:type="character" w:customStyle="1" w:styleId="a5">
    <w:name w:val="Текст выноски Знак"/>
    <w:basedOn w:val="a0"/>
    <w:link w:val="a4"/>
    <w:uiPriority w:val="99"/>
    <w:semiHidden/>
    <w:rsid w:val="00521E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30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Pages>
  <Words>1560</Words>
  <Characters>8898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СОШ 6</cp:lastModifiedBy>
  <cp:revision>9</cp:revision>
  <cp:lastPrinted>2019-03-18T06:29:00Z</cp:lastPrinted>
  <dcterms:created xsi:type="dcterms:W3CDTF">2019-03-17T11:46:00Z</dcterms:created>
  <dcterms:modified xsi:type="dcterms:W3CDTF">2024-09-25T08:52:00Z</dcterms:modified>
</cp:coreProperties>
</file>