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16" w:rsidRDefault="00024C9E" w:rsidP="00B01616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-723900</wp:posOffset>
            </wp:positionH>
            <wp:positionV relativeFrom="paragraph">
              <wp:posOffset>-128</wp:posOffset>
            </wp:positionV>
            <wp:extent cx="7210425" cy="9994672"/>
            <wp:effectExtent l="0" t="0" r="0" b="6985"/>
            <wp:wrapTight wrapText="bothSides">
              <wp:wrapPolygon edited="0">
                <wp:start x="0" y="0"/>
                <wp:lineTo x="0" y="21574"/>
                <wp:lineTo x="21514" y="21574"/>
                <wp:lineTo x="21514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рограмма нулевого травматизма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4027" cy="999966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C9E" w:rsidRDefault="00024C9E">
      <w:pPr>
        <w:sectPr w:rsidR="00024C9E" w:rsidSect="00B01616">
          <w:pgSz w:w="11900" w:h="16838"/>
          <w:pgMar w:top="426" w:right="1440" w:bottom="875" w:left="1440" w:header="0" w:footer="0" w:gutter="0"/>
          <w:cols w:space="0"/>
        </w:sectPr>
      </w:pPr>
    </w:p>
    <w:p w:rsidR="002C20B0" w:rsidRDefault="00952E2A" w:rsidP="00024C9E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lastRenderedPageBreak/>
        <w:t>Паспорт программы «Нулевой травматизм»</w:t>
      </w:r>
    </w:p>
    <w:p w:rsidR="002C20B0" w:rsidRDefault="002C20B0">
      <w:pPr>
        <w:spacing w:line="307" w:lineRule="exact"/>
        <w:rPr>
          <w:sz w:val="20"/>
          <w:szCs w:val="20"/>
        </w:rPr>
      </w:pPr>
    </w:p>
    <w:tbl>
      <w:tblPr>
        <w:tblW w:w="9560" w:type="dxa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0"/>
        <w:gridCol w:w="3040"/>
        <w:gridCol w:w="3500"/>
        <w:gridCol w:w="2440"/>
      </w:tblGrid>
      <w:tr w:rsidR="00D16A3A" w:rsidTr="004F17D8">
        <w:trPr>
          <w:trHeight w:val="666"/>
        </w:trPr>
        <w:tc>
          <w:tcPr>
            <w:tcW w:w="58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D16A3A" w:rsidRDefault="00D16A3A" w:rsidP="004F17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№ п/п</w:t>
            </w:r>
          </w:p>
        </w:tc>
        <w:tc>
          <w:tcPr>
            <w:tcW w:w="3040" w:type="dxa"/>
            <w:vMerge w:val="restart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Полное название</w:t>
            </w:r>
          </w:p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5940" w:type="dxa"/>
            <w:gridSpan w:val="2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Программа МБОУ СОШ № 6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им.Ф.И.Ярового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ст.Новолеушковской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«Нулевой травматизм»</w:t>
            </w:r>
          </w:p>
        </w:tc>
      </w:tr>
      <w:tr w:rsidR="00D16A3A" w:rsidTr="004F17D8">
        <w:trPr>
          <w:trHeight w:val="80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0"/>
                <w:szCs w:val="20"/>
              </w:rPr>
            </w:pPr>
          </w:p>
        </w:tc>
      </w:tr>
      <w:tr w:rsidR="00D16A3A" w:rsidTr="004F17D8">
        <w:trPr>
          <w:trHeight w:val="310"/>
        </w:trPr>
        <w:tc>
          <w:tcPr>
            <w:tcW w:w="58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D16A3A" w:rsidRDefault="004F17D8" w:rsidP="004F17D8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</w:t>
            </w: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</w:tcPr>
          <w:p w:rsidR="00D16A3A" w:rsidRDefault="00D16A3A" w:rsidP="004F17D8">
            <w:pPr>
              <w:spacing w:line="310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Цели Программы</w:t>
            </w: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</w:tcPr>
          <w:p w:rsidR="00D16A3A" w:rsidRDefault="00D16A3A" w:rsidP="004F17D8">
            <w:pPr>
              <w:spacing w:line="31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Обеспечение безопасности и здоровья</w:t>
            </w:r>
          </w:p>
        </w:tc>
      </w:tr>
      <w:tr w:rsidR="00D16A3A" w:rsidTr="004F17D8">
        <w:trPr>
          <w:trHeight w:val="3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работников на рабочем месте.</w:t>
            </w:r>
          </w:p>
        </w:tc>
      </w:tr>
      <w:tr w:rsidR="00D16A3A" w:rsidTr="004F17D8">
        <w:trPr>
          <w:trHeight w:val="3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Предотвращение несчастных случаев и</w:t>
            </w:r>
          </w:p>
        </w:tc>
      </w:tr>
      <w:tr w:rsidR="00D16A3A" w:rsidTr="004F17D8">
        <w:trPr>
          <w:trHeight w:val="3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профессиональных заболеваний в МБОУ</w:t>
            </w:r>
          </w:p>
        </w:tc>
      </w:tr>
      <w:tr w:rsidR="00D16A3A" w:rsidTr="004F17D8">
        <w:trPr>
          <w:trHeight w:val="3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СОШ № 6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им.Ф.И.Ярового</w:t>
            </w:r>
            <w:proofErr w:type="spellEnd"/>
          </w:p>
        </w:tc>
        <w:tc>
          <w:tcPr>
            <w:tcW w:w="2440" w:type="dxa"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</w:tr>
      <w:tr w:rsidR="00D16A3A" w:rsidTr="004F17D8">
        <w:trPr>
          <w:trHeight w:val="3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3. Обеспечение соответствия оборудования и</w:t>
            </w:r>
          </w:p>
        </w:tc>
      </w:tr>
      <w:tr w:rsidR="00D16A3A" w:rsidTr="004F17D8">
        <w:trPr>
          <w:trHeight w:val="324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деятельности государственным нормативным</w:t>
            </w:r>
          </w:p>
        </w:tc>
      </w:tr>
      <w:tr w:rsidR="00D16A3A" w:rsidTr="004F17D8">
        <w:trPr>
          <w:trHeight w:val="322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требованиям по охране труда и пожарной</w:t>
            </w:r>
          </w:p>
        </w:tc>
      </w:tr>
      <w:tr w:rsidR="00D16A3A" w:rsidTr="004F17D8">
        <w:trPr>
          <w:trHeight w:val="325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безопасности.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</w:tr>
      <w:tr w:rsidR="00D16A3A" w:rsidTr="004F17D8">
        <w:trPr>
          <w:trHeight w:val="952"/>
        </w:trPr>
        <w:tc>
          <w:tcPr>
            <w:tcW w:w="58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D16A3A" w:rsidRDefault="004F17D8" w:rsidP="004F17D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</w:t>
            </w:r>
          </w:p>
        </w:tc>
        <w:tc>
          <w:tcPr>
            <w:tcW w:w="3040" w:type="dxa"/>
            <w:tcBorders>
              <w:bottom w:val="nil"/>
              <w:right w:val="single" w:sz="8" w:space="0" w:color="auto"/>
            </w:tcBorders>
          </w:tcPr>
          <w:p w:rsidR="00D16A3A" w:rsidRDefault="00D16A3A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Задачи Программы</w:t>
            </w:r>
          </w:p>
        </w:tc>
        <w:tc>
          <w:tcPr>
            <w:tcW w:w="5940" w:type="dxa"/>
            <w:gridSpan w:val="2"/>
            <w:vMerge w:val="restart"/>
            <w:tcBorders>
              <w:bottom w:val="nil"/>
              <w:right w:val="single" w:sz="8" w:space="0" w:color="auto"/>
            </w:tcBorders>
          </w:tcPr>
          <w:p w:rsidR="00D16A3A" w:rsidRDefault="00D16A3A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1. Снижение рисков несчастных случаев в</w:t>
            </w:r>
          </w:p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Образовательном учреждении.</w:t>
            </w:r>
          </w:p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2. Внедрение системы управления</w:t>
            </w:r>
          </w:p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профессиональны ми рисками.</w:t>
            </w:r>
          </w:p>
        </w:tc>
      </w:tr>
      <w:tr w:rsidR="00D16A3A" w:rsidTr="004F17D8">
        <w:trPr>
          <w:trHeight w:val="328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</w:p>
        </w:tc>
      </w:tr>
      <w:tr w:rsidR="00D16A3A" w:rsidTr="004F17D8">
        <w:trPr>
          <w:trHeight w:val="30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</w:tcPr>
          <w:p w:rsidR="00D16A3A" w:rsidRDefault="004F17D8" w:rsidP="004F17D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3</w:t>
            </w:r>
          </w:p>
        </w:tc>
        <w:tc>
          <w:tcPr>
            <w:tcW w:w="3040" w:type="dxa"/>
            <w:vMerge w:val="restart"/>
            <w:tcBorders>
              <w:right w:val="single" w:sz="8" w:space="0" w:color="auto"/>
            </w:tcBorders>
          </w:tcPr>
          <w:p w:rsidR="00D16A3A" w:rsidRDefault="00D16A3A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Разработчики</w:t>
            </w:r>
          </w:p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5940" w:type="dxa"/>
            <w:gridSpan w:val="2"/>
            <w:vMerge w:val="restart"/>
            <w:tcBorders>
              <w:right w:val="single" w:sz="8" w:space="0" w:color="auto"/>
            </w:tcBorders>
          </w:tcPr>
          <w:p w:rsidR="00D16A3A" w:rsidRDefault="00D16A3A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Специалист по охране труда Федоренко А.С.</w:t>
            </w:r>
          </w:p>
        </w:tc>
      </w:tr>
      <w:tr w:rsidR="00D16A3A" w:rsidTr="004F17D8">
        <w:trPr>
          <w:trHeight w:val="325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ind w:left="240"/>
              <w:rPr>
                <w:sz w:val="20"/>
                <w:szCs w:val="20"/>
              </w:rPr>
            </w:pPr>
          </w:p>
        </w:tc>
        <w:tc>
          <w:tcPr>
            <w:tcW w:w="5940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D16A3A" w:rsidRDefault="00D16A3A" w:rsidP="004F17D8">
            <w:pPr>
              <w:rPr>
                <w:sz w:val="24"/>
                <w:szCs w:val="24"/>
              </w:rPr>
            </w:pPr>
          </w:p>
        </w:tc>
      </w:tr>
      <w:tr w:rsidR="004F17D8" w:rsidTr="004F17D8">
        <w:trPr>
          <w:trHeight w:val="2891"/>
        </w:trPr>
        <w:tc>
          <w:tcPr>
            <w:tcW w:w="58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4</w:t>
            </w:r>
          </w:p>
        </w:tc>
        <w:tc>
          <w:tcPr>
            <w:tcW w:w="3040" w:type="dxa"/>
            <w:tcBorders>
              <w:bottom w:val="single" w:sz="4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Важнейшие целевые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индикаторы и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показатели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5940" w:type="dxa"/>
            <w:gridSpan w:val="2"/>
            <w:tcBorders>
              <w:bottom w:val="single" w:sz="4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Программа «Нулевой травматизм»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разработана и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внедрена.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Снижение количества несчастных случаев и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профессиональных заболеваний в МБОУ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СОШ № 6 </w:t>
            </w:r>
            <w:proofErr w:type="spellStart"/>
            <w:r>
              <w:rPr>
                <w:rFonts w:eastAsia="Times New Roman"/>
                <w:sz w:val="28"/>
                <w:szCs w:val="28"/>
              </w:rPr>
              <w:t>им.Ф.И.Ярового</w:t>
            </w:r>
            <w:proofErr w:type="spellEnd"/>
            <w:r>
              <w:rPr>
                <w:rFonts w:eastAsia="Times New Roman"/>
                <w:sz w:val="28"/>
                <w:szCs w:val="28"/>
              </w:rPr>
              <w:t xml:space="preserve"> 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- Соответствие оборудования деятельности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государственным нормативным требованиям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по охране труда и пожарной безопасности.</w:t>
            </w:r>
          </w:p>
        </w:tc>
      </w:tr>
      <w:tr w:rsidR="004F17D8" w:rsidTr="004F17D8">
        <w:trPr>
          <w:trHeight w:val="308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5</w:t>
            </w:r>
          </w:p>
        </w:tc>
        <w:tc>
          <w:tcPr>
            <w:tcW w:w="3040" w:type="dxa"/>
            <w:vMerge w:val="restart"/>
            <w:tcBorders>
              <w:top w:val="single" w:sz="4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Сроки и этапы</w:t>
            </w:r>
          </w:p>
          <w:p w:rsidR="004F17D8" w:rsidRDefault="004F17D8" w:rsidP="004F17D8">
            <w:pPr>
              <w:spacing w:line="301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реализации</w:t>
            </w:r>
          </w:p>
          <w:p w:rsidR="004F17D8" w:rsidRDefault="004F17D8" w:rsidP="004F17D8">
            <w:pPr>
              <w:spacing w:line="292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3500" w:type="dxa"/>
            <w:tcBorders>
              <w:top w:val="single" w:sz="4" w:space="0" w:color="auto"/>
              <w:bottom w:val="single" w:sz="8" w:space="0" w:color="auto"/>
            </w:tcBorders>
          </w:tcPr>
          <w:p w:rsidR="004F17D8" w:rsidRDefault="004F17D8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2020-2022 годы</w:t>
            </w:r>
          </w:p>
        </w:tc>
        <w:tc>
          <w:tcPr>
            <w:tcW w:w="2440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</w:tr>
      <w:tr w:rsidR="004F17D8" w:rsidTr="004F17D8">
        <w:trPr>
          <w:trHeight w:val="311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4F17D8" w:rsidRDefault="004F17D8" w:rsidP="004F17D8">
            <w:pPr>
              <w:spacing w:line="292" w:lineRule="exact"/>
              <w:ind w:left="240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1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 этап (2020 г.)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10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констатирующий</w:t>
            </w:r>
          </w:p>
        </w:tc>
      </w:tr>
      <w:tr w:rsidR="004F17D8" w:rsidTr="004F17D8">
        <w:trPr>
          <w:trHeight w:val="319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4F17D8" w:rsidRDefault="004F17D8" w:rsidP="004F17D8">
            <w:pPr>
              <w:spacing w:line="292" w:lineRule="exact"/>
              <w:ind w:left="240"/>
              <w:rPr>
                <w:sz w:val="20"/>
                <w:szCs w:val="20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1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 этап (2021 г.)</w:t>
            </w: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spacing w:line="313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формирующий</w:t>
            </w:r>
          </w:p>
        </w:tc>
      </w:tr>
      <w:tr w:rsidR="004F17D8" w:rsidTr="004F17D8">
        <w:trPr>
          <w:trHeight w:val="60"/>
        </w:trPr>
        <w:tc>
          <w:tcPr>
            <w:tcW w:w="58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right w:val="single" w:sz="8" w:space="0" w:color="auto"/>
            </w:tcBorders>
          </w:tcPr>
          <w:p w:rsidR="004F17D8" w:rsidRDefault="004F17D8" w:rsidP="004F17D8">
            <w:pPr>
              <w:spacing w:line="30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III этап (2022 г.)</w:t>
            </w:r>
          </w:p>
        </w:tc>
        <w:tc>
          <w:tcPr>
            <w:tcW w:w="2440" w:type="dxa"/>
            <w:tcBorders>
              <w:right w:val="single" w:sz="8" w:space="0" w:color="auto"/>
            </w:tcBorders>
          </w:tcPr>
          <w:p w:rsidR="004F17D8" w:rsidRDefault="004F17D8" w:rsidP="004F17D8">
            <w:pPr>
              <w:spacing w:line="306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рефлексивно-</w:t>
            </w:r>
          </w:p>
        </w:tc>
      </w:tr>
      <w:tr w:rsidR="004F17D8" w:rsidTr="004F17D8">
        <w:trPr>
          <w:trHeight w:val="325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3500" w:type="dxa"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2440" w:type="dxa"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обобщающий</w:t>
            </w:r>
          </w:p>
        </w:tc>
      </w:tr>
      <w:tr w:rsidR="004F17D8" w:rsidTr="004F17D8">
        <w:trPr>
          <w:trHeight w:val="954"/>
        </w:trPr>
        <w:tc>
          <w:tcPr>
            <w:tcW w:w="580" w:type="dxa"/>
            <w:vMerge w:val="restart"/>
            <w:tcBorders>
              <w:left w:val="single" w:sz="8" w:space="0" w:color="auto"/>
              <w:bottom w:val="nil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6</w:t>
            </w:r>
          </w:p>
        </w:tc>
        <w:tc>
          <w:tcPr>
            <w:tcW w:w="3040" w:type="dxa"/>
            <w:vMerge w:val="restart"/>
            <w:tcBorders>
              <w:bottom w:val="nil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Источники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финансирования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Программы</w:t>
            </w:r>
          </w:p>
        </w:tc>
        <w:tc>
          <w:tcPr>
            <w:tcW w:w="5940" w:type="dxa"/>
            <w:gridSpan w:val="2"/>
            <w:tcBorders>
              <w:bottom w:val="nil"/>
              <w:right w:val="single" w:sz="8" w:space="0" w:color="auto"/>
            </w:tcBorders>
          </w:tcPr>
          <w:p w:rsidR="004F17D8" w:rsidRDefault="004F17D8" w:rsidP="004F17D8">
            <w:pPr>
              <w:spacing w:line="308" w:lineRule="exact"/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Бюджетные и внебюджетные средства,</w:t>
            </w:r>
          </w:p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средства, направляемые на реализацию</w:t>
            </w:r>
          </w:p>
          <w:p w:rsidR="004F17D8" w:rsidRDefault="004F17D8" w:rsidP="004F17D8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целевых программ.</w:t>
            </w:r>
          </w:p>
        </w:tc>
      </w:tr>
      <w:tr w:rsidR="004F17D8" w:rsidTr="004F17D8">
        <w:trPr>
          <w:trHeight w:val="325"/>
        </w:trPr>
        <w:tc>
          <w:tcPr>
            <w:tcW w:w="58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3040" w:type="dxa"/>
            <w:vMerge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gridSpan w:val="2"/>
            <w:tcBorders>
              <w:bottom w:val="single" w:sz="8" w:space="0" w:color="auto"/>
              <w:right w:val="single" w:sz="8" w:space="0" w:color="auto"/>
            </w:tcBorders>
          </w:tcPr>
          <w:p w:rsidR="004F17D8" w:rsidRDefault="004F17D8" w:rsidP="004F17D8">
            <w:pPr>
              <w:ind w:left="240"/>
              <w:rPr>
                <w:sz w:val="20"/>
                <w:szCs w:val="20"/>
              </w:rPr>
            </w:pPr>
          </w:p>
        </w:tc>
      </w:tr>
    </w:tbl>
    <w:p w:rsidR="002C20B0" w:rsidRDefault="00952E2A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160020</wp:posOffset>
                </wp:positionH>
                <wp:positionV relativeFrom="paragraph">
                  <wp:posOffset>-1248410</wp:posOffset>
                </wp:positionV>
                <wp:extent cx="12065" cy="1270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BB1BC60" id="Shape 2" o:spid="_x0000_s1026" style="position:absolute;margin-left:12.6pt;margin-top:-98.3pt;width:.95pt;height:1pt;z-index:-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519430</wp:posOffset>
                </wp:positionH>
                <wp:positionV relativeFrom="paragraph">
                  <wp:posOffset>-1248410</wp:posOffset>
                </wp:positionV>
                <wp:extent cx="12700" cy="1270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0A21201F" id="Shape 3" o:spid="_x0000_s1026" style="position:absolute;margin-left:40.9pt;margin-top:-98.3pt;width:1pt;height:1pt;z-index:-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" o:allowincell="f" fillcolor="black" stroked="f"/>
            </w:pict>
          </mc:Fallback>
        </mc:AlternateContent>
      </w:r>
    </w:p>
    <w:p w:rsidR="002C20B0" w:rsidRDefault="002C20B0">
      <w:pPr>
        <w:sectPr w:rsidR="002C20B0">
          <w:pgSz w:w="11900" w:h="16838"/>
          <w:pgMar w:top="1130" w:right="666" w:bottom="151" w:left="1440" w:header="0" w:footer="0" w:gutter="0"/>
          <w:cols w:space="720" w:equalWidth="0">
            <w:col w:w="9800"/>
          </w:cols>
        </w:sect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366" w:lineRule="exact"/>
        <w:rPr>
          <w:sz w:val="20"/>
          <w:szCs w:val="20"/>
        </w:rPr>
      </w:pPr>
    </w:p>
    <w:p w:rsidR="002C20B0" w:rsidRPr="00024C9E" w:rsidRDefault="00952E2A" w:rsidP="00024C9E">
      <w:pPr>
        <w:ind w:left="9500"/>
        <w:rPr>
          <w:sz w:val="20"/>
          <w:szCs w:val="20"/>
        </w:rPr>
        <w:sectPr w:rsidR="002C20B0" w:rsidRPr="00024C9E">
          <w:type w:val="continuous"/>
          <w:pgSz w:w="11900" w:h="16838"/>
          <w:pgMar w:top="1130" w:right="666" w:bottom="151" w:left="1440" w:header="0" w:footer="0" w:gutter="0"/>
          <w:cols w:space="720" w:equalWidth="0">
            <w:col w:w="9800"/>
          </w:cols>
        </w:sectPr>
      </w:pPr>
      <w:r>
        <w:rPr>
          <w:rFonts w:eastAsia="Times New Roman"/>
          <w:sz w:val="24"/>
          <w:szCs w:val="24"/>
        </w:rPr>
        <w:t>2</w:t>
      </w:r>
      <w:bookmarkStart w:id="0" w:name="_GoBack"/>
      <w:bookmarkEnd w:id="0"/>
    </w:p>
    <w:p w:rsidR="002C20B0" w:rsidRDefault="002C20B0">
      <w:pPr>
        <w:spacing w:line="14" w:lineRule="exact"/>
        <w:rPr>
          <w:sz w:val="20"/>
          <w:szCs w:val="20"/>
        </w:rPr>
      </w:pPr>
    </w:p>
    <w:p w:rsidR="002C20B0" w:rsidRDefault="00952E2A">
      <w:pPr>
        <w:ind w:left="448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Программа</w:t>
      </w:r>
    </w:p>
    <w:p w:rsidR="002C20B0" w:rsidRDefault="00952E2A">
      <w:pPr>
        <w:ind w:left="376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«Нулевой травматизм»</w:t>
      </w:r>
    </w:p>
    <w:p w:rsidR="002C20B0" w:rsidRDefault="00952E2A">
      <w:pPr>
        <w:ind w:left="3740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на период 2019-2021 гг.</w:t>
      </w:r>
    </w:p>
    <w:p w:rsidR="002C20B0" w:rsidRDefault="00952E2A">
      <w:pPr>
        <w:numPr>
          <w:ilvl w:val="0"/>
          <w:numId w:val="1"/>
        </w:numPr>
        <w:tabs>
          <w:tab w:val="left" w:pos="1080"/>
        </w:tabs>
        <w:spacing w:line="235" w:lineRule="auto"/>
        <w:ind w:left="1080" w:hanging="278"/>
        <w:rPr>
          <w:rFonts w:eastAsia="Times New Roman"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Общие положения</w:t>
      </w:r>
    </w:p>
    <w:p w:rsidR="002C20B0" w:rsidRDefault="002C20B0">
      <w:pPr>
        <w:spacing w:line="14" w:lineRule="exact"/>
        <w:rPr>
          <w:sz w:val="20"/>
          <w:szCs w:val="20"/>
        </w:rPr>
      </w:pPr>
    </w:p>
    <w:p w:rsidR="002C20B0" w:rsidRDefault="00952E2A">
      <w:pPr>
        <w:spacing w:line="238" w:lineRule="auto"/>
        <w:ind w:left="260" w:firstLine="888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1.1. Настоящая программа "Нулевой травматизм" (далее – Программа) разработана в соответствии с требованиями ст. 212 Трудового кодекса Российской Федерации, ГОСТ 12.0.230-2015 «Межгосударственный стандарт. Система стандартов безопасности труда. Системы управления охраной труда. Руководство по применению ГОСТ12.0.230-2007» и на основании Постановления Краснодарского края о ходе выполнения подпрограммы «Улучшения условий и охраны труда» государственной программы Краснодарского края No3 1798 - П от 24.03.2017.</w:t>
      </w:r>
    </w:p>
    <w:p w:rsidR="002C20B0" w:rsidRDefault="002C20B0">
      <w:pPr>
        <w:spacing w:line="24" w:lineRule="exact"/>
        <w:rPr>
          <w:sz w:val="20"/>
          <w:szCs w:val="20"/>
        </w:rPr>
      </w:pPr>
    </w:p>
    <w:p w:rsidR="002C20B0" w:rsidRDefault="00952E2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1.2. Программа устанавливает общие организационно-технические мероприятия, направленные на сохранение жизни и здоровья работников в процессе их трудовой деятельности.</w:t>
      </w:r>
    </w:p>
    <w:p w:rsidR="002C20B0" w:rsidRDefault="002C20B0">
      <w:pPr>
        <w:spacing w:line="6" w:lineRule="exact"/>
        <w:rPr>
          <w:sz w:val="20"/>
          <w:szCs w:val="20"/>
        </w:rPr>
      </w:pPr>
    </w:p>
    <w:p w:rsidR="002C20B0" w:rsidRDefault="00952E2A">
      <w:pPr>
        <w:numPr>
          <w:ilvl w:val="0"/>
          <w:numId w:val="2"/>
        </w:numPr>
        <w:tabs>
          <w:tab w:val="left" w:pos="1080"/>
        </w:tabs>
        <w:ind w:left="108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Цели</w:t>
      </w:r>
    </w:p>
    <w:p w:rsidR="002C20B0" w:rsidRDefault="00952E2A">
      <w:pPr>
        <w:spacing w:line="236" w:lineRule="auto"/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2.1. Обеспечение безопасности и здоровья работников на рабочем месте.</w:t>
      </w:r>
    </w:p>
    <w:p w:rsidR="002C20B0" w:rsidRDefault="00952E2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2.2. Предотвращение несчастных случаев на производстве.</w:t>
      </w:r>
    </w:p>
    <w:p w:rsidR="002C20B0" w:rsidRDefault="00952E2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2.3. Обеспечение соответствия оборудования и процессов производства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4" w:lineRule="auto"/>
        <w:ind w:left="26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государственным нормативным требованиям по охране труда, промышленной и пожарной безопасности.</w:t>
      </w:r>
    </w:p>
    <w:p w:rsidR="002C20B0" w:rsidRDefault="002C20B0">
      <w:pPr>
        <w:spacing w:line="2" w:lineRule="exact"/>
        <w:rPr>
          <w:sz w:val="20"/>
          <w:szCs w:val="20"/>
        </w:rPr>
      </w:pPr>
    </w:p>
    <w:p w:rsidR="002C20B0" w:rsidRDefault="00952E2A">
      <w:pPr>
        <w:numPr>
          <w:ilvl w:val="0"/>
          <w:numId w:val="3"/>
        </w:numPr>
        <w:tabs>
          <w:tab w:val="left" w:pos="1160"/>
        </w:tabs>
        <w:ind w:left="116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Задачи</w:t>
      </w:r>
    </w:p>
    <w:p w:rsidR="002C20B0" w:rsidRDefault="00952E2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3.1. Снижение рисков несчастных случаев на производстве.</w:t>
      </w:r>
    </w:p>
    <w:p w:rsidR="002C20B0" w:rsidRDefault="00952E2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3.2. Внедрение системы управления профессиональными рисками.</w:t>
      </w:r>
    </w:p>
    <w:p w:rsidR="002C20B0" w:rsidRDefault="00952E2A">
      <w:pPr>
        <w:numPr>
          <w:ilvl w:val="0"/>
          <w:numId w:val="4"/>
        </w:numPr>
        <w:tabs>
          <w:tab w:val="left" w:pos="1160"/>
        </w:tabs>
        <w:spacing w:line="239" w:lineRule="auto"/>
        <w:ind w:left="1160" w:hanging="28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Принципы</w:t>
      </w:r>
    </w:p>
    <w:p w:rsidR="002C20B0" w:rsidRDefault="002C20B0">
      <w:pPr>
        <w:spacing w:line="2" w:lineRule="exact"/>
        <w:rPr>
          <w:sz w:val="20"/>
          <w:szCs w:val="20"/>
        </w:rPr>
      </w:pPr>
    </w:p>
    <w:p w:rsidR="002C20B0" w:rsidRDefault="00952E2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4.1. Приоритет жизни работника и его здоровья.</w:t>
      </w:r>
    </w:p>
    <w:p w:rsidR="002C20B0" w:rsidRDefault="002C20B0">
      <w:pPr>
        <w:spacing w:line="13" w:lineRule="exact"/>
        <w:rPr>
          <w:sz w:val="20"/>
          <w:szCs w:val="20"/>
        </w:rPr>
      </w:pPr>
    </w:p>
    <w:p w:rsidR="002C20B0" w:rsidRDefault="00952E2A">
      <w:pPr>
        <w:spacing w:line="234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4.2. Ответственность руководителей и каждого работника за безопасность и соблюдение всех обязательных требований охраны труда.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4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4.3. Вовлечение работников в обеспечение безопасных условий и охраны труда.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5" w:lineRule="auto"/>
        <w:ind w:left="26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4.4. Оценка и управление рисками на производстве, проведение регулярных аудитов безопасности.</w:t>
      </w:r>
    </w:p>
    <w:p w:rsidR="002C20B0" w:rsidRDefault="002C20B0">
      <w:pPr>
        <w:spacing w:line="16" w:lineRule="exact"/>
        <w:rPr>
          <w:sz w:val="20"/>
          <w:szCs w:val="20"/>
        </w:rPr>
      </w:pPr>
    </w:p>
    <w:p w:rsidR="002C20B0" w:rsidRDefault="00952E2A">
      <w:pPr>
        <w:spacing w:line="234" w:lineRule="auto"/>
        <w:ind w:left="260" w:right="20" w:firstLine="5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4.5. Непрерывное обучение и информирование работников по вопросам охраны труда.</w:t>
      </w:r>
    </w:p>
    <w:p w:rsidR="002C20B0" w:rsidRDefault="002C20B0">
      <w:pPr>
        <w:spacing w:line="7" w:lineRule="exact"/>
        <w:rPr>
          <w:sz w:val="20"/>
          <w:szCs w:val="20"/>
        </w:rPr>
      </w:pPr>
    </w:p>
    <w:p w:rsidR="002C20B0" w:rsidRDefault="00952E2A">
      <w:pPr>
        <w:numPr>
          <w:ilvl w:val="0"/>
          <w:numId w:val="5"/>
        </w:numPr>
        <w:tabs>
          <w:tab w:val="left" w:pos="1080"/>
        </w:tabs>
        <w:ind w:left="1080" w:hanging="278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Основные направления</w:t>
      </w:r>
    </w:p>
    <w:p w:rsidR="002C20B0" w:rsidRDefault="002C20B0">
      <w:pPr>
        <w:spacing w:line="8" w:lineRule="exact"/>
        <w:rPr>
          <w:sz w:val="20"/>
          <w:szCs w:val="20"/>
        </w:rPr>
      </w:pPr>
    </w:p>
    <w:p w:rsidR="002C20B0" w:rsidRDefault="00952E2A">
      <w:pPr>
        <w:spacing w:line="234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 Программой предусмотрена реализация скоординированных действий по следующим основным направлениям: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5.1.1. Обеспечение соответствия оборудования и процессов производства законодательным нормативным требованиям по охране труда, промышленной и пожарной безопасности.</w:t>
      </w:r>
    </w:p>
    <w:p w:rsidR="002C20B0" w:rsidRDefault="00952E2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5.1.2. Обеспечение безопасности работника на рабочем месте.</w:t>
      </w:r>
    </w:p>
    <w:p w:rsidR="002C20B0" w:rsidRDefault="002C20B0">
      <w:pPr>
        <w:spacing w:line="13" w:lineRule="exact"/>
        <w:rPr>
          <w:sz w:val="20"/>
          <w:szCs w:val="20"/>
        </w:rPr>
      </w:pPr>
    </w:p>
    <w:p w:rsidR="002C20B0" w:rsidRDefault="00952E2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5.1.3. Использование механизма частичного финансирования предупредительных мер по сокращению производственного травматизма и профессиональных заболеваний работников за счёт средств страховых</w:t>
      </w:r>
    </w:p>
    <w:p w:rsidR="002C20B0" w:rsidRDefault="002C20B0">
      <w:pPr>
        <w:spacing w:line="232" w:lineRule="exact"/>
        <w:rPr>
          <w:sz w:val="20"/>
          <w:szCs w:val="20"/>
        </w:rPr>
      </w:pPr>
    </w:p>
    <w:p w:rsidR="002C20B0" w:rsidRDefault="00952E2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p w:rsidR="002C20B0" w:rsidRDefault="002C20B0">
      <w:pPr>
        <w:sectPr w:rsidR="002C20B0">
          <w:pgSz w:w="11900" w:h="16838"/>
          <w:pgMar w:top="1440" w:right="846" w:bottom="151" w:left="1440" w:header="0" w:footer="0" w:gutter="0"/>
          <w:cols w:space="720" w:equalWidth="0">
            <w:col w:w="9620"/>
          </w:cols>
        </w:sectPr>
      </w:pPr>
    </w:p>
    <w:p w:rsidR="002C20B0" w:rsidRDefault="00952E2A">
      <w:pPr>
        <w:spacing w:line="235" w:lineRule="auto"/>
        <w:ind w:left="26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взносов на обязательное социальное страхование от несчастных случаев на производстве и профессиональных заболеваний.</w:t>
      </w:r>
    </w:p>
    <w:p w:rsidR="002C20B0" w:rsidRDefault="002C20B0">
      <w:pPr>
        <w:spacing w:line="2" w:lineRule="exact"/>
        <w:rPr>
          <w:sz w:val="20"/>
          <w:szCs w:val="20"/>
        </w:rPr>
      </w:pPr>
    </w:p>
    <w:p w:rsidR="002C20B0" w:rsidRDefault="00952E2A">
      <w:pPr>
        <w:ind w:left="80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5.1.4. Проведение специальной оценки условий труда.</w:t>
      </w:r>
    </w:p>
    <w:p w:rsidR="002C20B0" w:rsidRDefault="002C20B0">
      <w:pPr>
        <w:spacing w:line="13" w:lineRule="exact"/>
        <w:rPr>
          <w:sz w:val="20"/>
          <w:szCs w:val="20"/>
        </w:rPr>
      </w:pPr>
    </w:p>
    <w:p w:rsidR="002C20B0" w:rsidRDefault="00952E2A">
      <w:pPr>
        <w:spacing w:line="246" w:lineRule="auto"/>
        <w:ind w:left="260" w:right="640" w:firstLine="54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>5.1.5. Развитие санитарно-бытового и лечебно-профилактического обслуживания работников в соответствии с требованиями охраны труда.</w:t>
      </w:r>
    </w:p>
    <w:p w:rsidR="002C20B0" w:rsidRDefault="002C20B0">
      <w:pPr>
        <w:spacing w:line="7" w:lineRule="exact"/>
        <w:rPr>
          <w:sz w:val="20"/>
          <w:szCs w:val="20"/>
        </w:rPr>
      </w:pPr>
    </w:p>
    <w:p w:rsidR="002C20B0" w:rsidRDefault="00952E2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5.1.6. Приобретение и выдача сертифицированной специальной одежды, специальной обуви и других средств индивидуальной защиты, смывающих и обезвреживающих средств в соответствии с установленными нормами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</w:p>
    <w:p w:rsidR="002C20B0" w:rsidRDefault="002C20B0">
      <w:pPr>
        <w:spacing w:line="16" w:lineRule="exact"/>
        <w:rPr>
          <w:sz w:val="20"/>
          <w:szCs w:val="20"/>
        </w:rPr>
      </w:pPr>
    </w:p>
    <w:p w:rsidR="002C20B0" w:rsidRDefault="00952E2A">
      <w:pPr>
        <w:spacing w:line="235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5.1.7. Проведение дней охраны труда, совещаний, семинаров и иных мероприятий по вопросам охраны труда.</w:t>
      </w:r>
    </w:p>
    <w:p w:rsidR="002C20B0" w:rsidRDefault="002C20B0">
      <w:pPr>
        <w:spacing w:line="16" w:lineRule="exact"/>
        <w:rPr>
          <w:sz w:val="20"/>
          <w:szCs w:val="20"/>
        </w:rPr>
      </w:pPr>
    </w:p>
    <w:p w:rsidR="002C20B0" w:rsidRDefault="00952E2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5.1.8. Обучение безопасным методам и приемам выполнения работ, проведение инструктажа по охране труда, стажировки на рабочем месте и проверки знания требований охраны труда.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5.1.9. Организация контроля за состоянием условий труда на рабочих местах, а также за правильностью применения работниками средств индивидуальной и коллективной защиты.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5.1.10. Проведение обязательных предварительных (при поступлении на работу) и периодических (в течение трудовой деятельности) медицинских осмотров работников.</w:t>
      </w:r>
    </w:p>
    <w:p w:rsidR="002C20B0" w:rsidRDefault="002C20B0">
      <w:pPr>
        <w:spacing w:line="14" w:lineRule="exact"/>
        <w:rPr>
          <w:sz w:val="20"/>
          <w:szCs w:val="20"/>
        </w:rPr>
      </w:pPr>
    </w:p>
    <w:p w:rsidR="002C20B0" w:rsidRDefault="00952E2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5.1.11. Информирование работников о состоянии условий и охраны труда на рабочих местах, существующем риске повреждения здоровья, о полагающихся работникам компенсациях за работу во вредных и (или) опасных условиях труда, средствах индивидуальной защиты.</w:t>
      </w:r>
    </w:p>
    <w:p w:rsidR="002C20B0" w:rsidRDefault="002C20B0">
      <w:pPr>
        <w:spacing w:line="17" w:lineRule="exact"/>
        <w:rPr>
          <w:sz w:val="20"/>
          <w:szCs w:val="20"/>
        </w:rPr>
      </w:pPr>
    </w:p>
    <w:p w:rsidR="002C20B0" w:rsidRDefault="00952E2A">
      <w:pPr>
        <w:spacing w:line="234" w:lineRule="auto"/>
        <w:ind w:left="260" w:right="2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5.1.12. Разработка и утверждение правил и инструкций по охране труда для работников.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5.1.13. Проведение проверок состояния условий и охраны труда на рабочих местах, рассмотрение их результатов, выработка предложений по приведению условий и охраны труда в соответствие с государственными нормативными требованиями охраны труда.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7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5.1.14. Приобретение и выдача в установленном порядке работникам, занятым на работах с вредными и (или) опасными условиями труда, молока и других равноценных пищевых продуктов, лечебно-профилактического питания.</w:t>
      </w:r>
    </w:p>
    <w:p w:rsidR="002C20B0" w:rsidRDefault="002C20B0">
      <w:pPr>
        <w:spacing w:line="17" w:lineRule="exact"/>
        <w:rPr>
          <w:sz w:val="20"/>
          <w:szCs w:val="20"/>
        </w:rPr>
      </w:pPr>
    </w:p>
    <w:p w:rsidR="002C20B0" w:rsidRDefault="00952E2A">
      <w:pPr>
        <w:spacing w:line="238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5.1.15. Внедрение более совершенных технологий производства, нового оборудования, средств автоматизации и механизации производственных процессов с целью создания безопасных условий труда, ликвидации (сокращении числа) рабочих мест с вредными и (или) опасными условиями труда.</w:t>
      </w:r>
    </w:p>
    <w:p w:rsidR="002C20B0" w:rsidRDefault="002C20B0">
      <w:pPr>
        <w:spacing w:line="14" w:lineRule="exact"/>
        <w:rPr>
          <w:sz w:val="20"/>
          <w:szCs w:val="20"/>
        </w:rPr>
      </w:pPr>
    </w:p>
    <w:p w:rsidR="002C20B0" w:rsidRDefault="00952E2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5.1.16. Привлечение к сотрудничеству в вопросах улучшения условий труда и контроля за охраной труда членов трудовых коллективов – через обеспечение работы совместных комитетов (комиссий) по охране труда,</w:t>
      </w:r>
    </w:p>
    <w:p w:rsidR="002C20B0" w:rsidRDefault="002C20B0">
      <w:pPr>
        <w:sectPr w:rsidR="002C20B0">
          <w:pgSz w:w="11900" w:h="16838"/>
          <w:pgMar w:top="1138" w:right="846" w:bottom="151" w:left="1440" w:header="0" w:footer="0" w:gutter="0"/>
          <w:cols w:space="720" w:equalWidth="0">
            <w:col w:w="9620"/>
          </w:cols>
        </w:sect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354" w:lineRule="exact"/>
        <w:rPr>
          <w:sz w:val="20"/>
          <w:szCs w:val="20"/>
        </w:rPr>
      </w:pPr>
    </w:p>
    <w:p w:rsidR="002C20B0" w:rsidRDefault="00952E2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</w:t>
      </w:r>
    </w:p>
    <w:p w:rsidR="002C20B0" w:rsidRDefault="002C20B0">
      <w:pPr>
        <w:sectPr w:rsidR="002C20B0">
          <w:type w:val="continuous"/>
          <w:pgSz w:w="11900" w:h="16838"/>
          <w:pgMar w:top="1138" w:right="846" w:bottom="151" w:left="1440" w:header="0" w:footer="0" w:gutter="0"/>
          <w:cols w:space="720" w:equalWidth="0">
            <w:col w:w="9620"/>
          </w:cols>
        </w:sectPr>
      </w:pPr>
    </w:p>
    <w:p w:rsidR="002C20B0" w:rsidRDefault="00952E2A">
      <w:pPr>
        <w:spacing w:line="235" w:lineRule="auto"/>
        <w:ind w:left="260" w:right="2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уполномоченных (доверенных) лиц по охране труда профессионального союза или трудового коллектива.</w:t>
      </w:r>
    </w:p>
    <w:p w:rsidR="002C20B0" w:rsidRDefault="002C20B0">
      <w:pPr>
        <w:spacing w:line="15" w:lineRule="exact"/>
        <w:rPr>
          <w:sz w:val="20"/>
          <w:szCs w:val="20"/>
        </w:rPr>
      </w:pPr>
    </w:p>
    <w:p w:rsidR="002C20B0" w:rsidRDefault="00952E2A">
      <w:pPr>
        <w:spacing w:line="236" w:lineRule="auto"/>
        <w:ind w:left="260" w:firstLine="540"/>
        <w:jc w:val="both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5.2. Перечень мероприятий, сгруппированных в соответствии с основными направлениями Программы, ответственных и сроков исполнения представлен в Приложении к программе.</w:t>
      </w:r>
    </w:p>
    <w:p w:rsidR="002C20B0" w:rsidRDefault="002C20B0">
      <w:pPr>
        <w:sectPr w:rsidR="002C20B0">
          <w:pgSz w:w="11900" w:h="16838"/>
          <w:pgMar w:top="1138" w:right="846" w:bottom="151" w:left="1440" w:header="0" w:footer="0" w:gutter="0"/>
          <w:cols w:space="720" w:equalWidth="0">
            <w:col w:w="9620"/>
          </w:cols>
        </w:sect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200" w:lineRule="exact"/>
        <w:rPr>
          <w:sz w:val="20"/>
          <w:szCs w:val="20"/>
        </w:rPr>
      </w:pPr>
    </w:p>
    <w:p w:rsidR="002C20B0" w:rsidRDefault="002C20B0">
      <w:pPr>
        <w:spacing w:line="312" w:lineRule="exact"/>
        <w:rPr>
          <w:sz w:val="20"/>
          <w:szCs w:val="20"/>
        </w:rPr>
      </w:pPr>
    </w:p>
    <w:p w:rsidR="002C20B0" w:rsidRDefault="00952E2A">
      <w:pPr>
        <w:ind w:left="95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</w:t>
      </w:r>
    </w:p>
    <w:p w:rsidR="002C20B0" w:rsidRDefault="002C20B0">
      <w:pPr>
        <w:sectPr w:rsidR="002C20B0">
          <w:type w:val="continuous"/>
          <w:pgSz w:w="11900" w:h="16838"/>
          <w:pgMar w:top="1138" w:right="846" w:bottom="151" w:left="1440" w:header="0" w:footer="0" w:gutter="0"/>
          <w:cols w:space="720" w:equalWidth="0">
            <w:col w:w="9620"/>
          </w:cols>
        </w:sectPr>
      </w:pPr>
    </w:p>
    <w:p w:rsidR="002C20B0" w:rsidRDefault="00952E2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Приложение № 1</w:t>
      </w:r>
    </w:p>
    <w:p w:rsidR="002C20B0" w:rsidRDefault="002C20B0">
      <w:pPr>
        <w:spacing w:line="2" w:lineRule="exact"/>
        <w:rPr>
          <w:sz w:val="20"/>
          <w:szCs w:val="20"/>
        </w:rPr>
      </w:pPr>
    </w:p>
    <w:p w:rsidR="002C20B0" w:rsidRDefault="00952E2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к программе «Нулевой травматизм»</w:t>
      </w:r>
    </w:p>
    <w:p w:rsidR="002C20B0" w:rsidRDefault="00952E2A">
      <w:pPr>
        <w:jc w:val="right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МБОУ </w:t>
      </w:r>
      <w:r w:rsidR="00091CB2">
        <w:rPr>
          <w:rFonts w:eastAsia="Times New Roman"/>
          <w:sz w:val="28"/>
          <w:szCs w:val="28"/>
        </w:rPr>
        <w:t xml:space="preserve">СОШ № 6 </w:t>
      </w:r>
      <w:proofErr w:type="spellStart"/>
      <w:r w:rsidR="00091CB2">
        <w:rPr>
          <w:rFonts w:eastAsia="Times New Roman"/>
          <w:sz w:val="28"/>
          <w:szCs w:val="28"/>
        </w:rPr>
        <w:t>им.Ф.И.Ярового</w:t>
      </w:r>
      <w:proofErr w:type="spellEnd"/>
      <w:r w:rsidR="00091CB2">
        <w:rPr>
          <w:rFonts w:eastAsia="Times New Roman"/>
          <w:sz w:val="28"/>
          <w:szCs w:val="28"/>
        </w:rPr>
        <w:t xml:space="preserve"> </w:t>
      </w:r>
      <w:proofErr w:type="spellStart"/>
      <w:r w:rsidR="00091CB2">
        <w:rPr>
          <w:rFonts w:eastAsia="Times New Roman"/>
          <w:sz w:val="28"/>
          <w:szCs w:val="28"/>
        </w:rPr>
        <w:t>ст.Новолеушковской</w:t>
      </w:r>
      <w:proofErr w:type="spellEnd"/>
    </w:p>
    <w:p w:rsidR="002C20B0" w:rsidRDefault="002C20B0">
      <w:pPr>
        <w:spacing w:line="308" w:lineRule="exact"/>
        <w:rPr>
          <w:sz w:val="20"/>
          <w:szCs w:val="20"/>
        </w:rPr>
      </w:pPr>
    </w:p>
    <w:tbl>
      <w:tblPr>
        <w:tblStyle w:val="1"/>
        <w:tblW w:w="9493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846"/>
        <w:gridCol w:w="4536"/>
        <w:gridCol w:w="2410"/>
        <w:gridCol w:w="1701"/>
      </w:tblGrid>
      <w:tr w:rsidR="002E553A" w:rsidRPr="00D22468" w:rsidTr="002E553A">
        <w:tc>
          <w:tcPr>
            <w:tcW w:w="846" w:type="dxa"/>
          </w:tcPr>
          <w:p w:rsidR="002E553A" w:rsidRPr="00C14CBF" w:rsidRDefault="002E553A" w:rsidP="00591D7E">
            <w:pPr>
              <w:ind w:right="180"/>
              <w:rPr>
                <w:rFonts w:ascii="Times New Roman" w:hAnsi="Times New Roman" w:cs="Times New Roman"/>
                <w:sz w:val="28"/>
                <w:szCs w:val="28"/>
              </w:rPr>
            </w:pPr>
            <w:r w:rsidRPr="00C14CBF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Основные направления Программы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исполнитель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Срок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исполнения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службы охраны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30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информации о состоянии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условий и охраны труда в школе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наличия комплекта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нормативных правовых актов,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содержащих требования охраны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 в соответствии со спецификой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деятельности (далее – НПА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труда)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перечня имеющихся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НПА по охране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2020-2022 г.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и актуализация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действующих локальных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нормативных актов по охране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квартал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Пересмотр и актуализация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должностных инструкций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(должностных регламентов),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положений о подразделениях в целях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распределения функций 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обязанностей по охране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314" w:lineRule="exact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spacing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Пересмотр и актуализация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инструкций по охране труда для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в соответствии с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должностями или видами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выполняемых работ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spacing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spacing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Принятие программы «нулевого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травматизма»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ПК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2020 г.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 в области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Выборы уполномоченных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(доверенных) лиц по охране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314" w:lineRule="ex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spacing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обеспечение работы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комитета (комиссии) по охране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 в целях организации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совместных действий работодателя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по обеспечению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 охраны труда,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предупреждению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производственного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травматизма и профессиональных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заболеваний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spacing w:line="314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Специалист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охране труда,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2020г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проверок условий 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 труда на рабочих местах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Комиссия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уровня компетенции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школы в сфере охраны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 посредством организации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соответствующих информационных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полугодие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(обновление) уголка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охране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Включение вопросов состояния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условий и охраны труда в повестки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совещаний, проводимых директором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 и его заместителями.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Ежеквартально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Использование средств Фонда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социального страхования</w:t>
            </w:r>
          </w:p>
          <w:p w:rsidR="002E553A" w:rsidRPr="00D22468" w:rsidRDefault="002E553A" w:rsidP="00591D7E">
            <w:pPr>
              <w:spacing w:line="263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Российской Федерации на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Финансирование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предупредительных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мер по снижению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производственного травматизма 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профессиональных заболеваний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spacing w:line="23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7"/>
                <w:szCs w:val="27"/>
              </w:rPr>
              <w:t>охране труда,</w:t>
            </w:r>
          </w:p>
          <w:p w:rsidR="002E553A" w:rsidRPr="00D22468" w:rsidRDefault="002E553A" w:rsidP="00591D7E">
            <w:pPr>
              <w:spacing w:line="308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председатель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профкома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</w:p>
          <w:p w:rsidR="002E553A" w:rsidRPr="00D22468" w:rsidRDefault="002E553A" w:rsidP="00591D7E">
            <w:pPr>
              <w:spacing w:line="263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Согласованию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 Фондом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w w:val="99"/>
                <w:sz w:val="28"/>
                <w:szCs w:val="28"/>
              </w:rPr>
              <w:t>социального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страхования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по охране труда, в том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числе обучение оказанию первой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помощи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вводного инструктажа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труда,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оступлении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на работу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первичного, повторного,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внепланового, целевого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инструктажа на рабочем месте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  <w:tcBorders>
              <w:top w:val="single" w:sz="8" w:space="0" w:color="auto"/>
              <w:left w:val="single" w:sz="8" w:space="0" w:color="auto"/>
            </w:tcBorders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single" w:sz="8" w:space="0" w:color="auto"/>
              <w:right w:val="single" w:sz="8" w:space="0" w:color="auto"/>
            </w:tcBorders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обучения руководителя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школы, лиц, ответственных за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организацию работы по охране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труда, в объеме должностных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обязанностей в аккредитованных обучающих организациях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8" w:space="0" w:color="auto"/>
              <w:right w:val="single" w:sz="8" w:space="0" w:color="auto"/>
            </w:tcBorders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Директор,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  <w:tcBorders>
              <w:top w:val="single" w:sz="8" w:space="0" w:color="auto"/>
              <w:right w:val="single" w:sz="8" w:space="0" w:color="auto"/>
            </w:tcBorders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3 года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и обеспечение работы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комиссии по проверке знаний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 охраны труда в составе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 менее трёх человек, прошедших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обучение по охране труда 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проверку знаний требований охраны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5 лет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графика проведения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обучения по охране труда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школы и проверки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 ими требований охраны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 комиссией по проверке знаний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требований охраны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работников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специальной одеждой и другими средствами индивидуальной защиты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rPr>
          <w:trHeight w:val="557"/>
        </w:trPr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медицинских осмотров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(обследования) работников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 медицинский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контингента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работников, подлежащих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периодическим и (или)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предварительным осмотрам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5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Заключение договора с медицинской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организацией о проведении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медицинских осмотров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 медицинский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Составление поименных списков,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разработанных контингентов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работников, подлежащих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периодическим и (или)</w:t>
            </w:r>
          </w:p>
          <w:p w:rsidR="002E553A" w:rsidRPr="00D22468" w:rsidRDefault="002E553A" w:rsidP="00591D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предварительным осмотрам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 медицинский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осмотр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35166C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контроля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соблюдением норм охраны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периодически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специальной оценки условий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5 лет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Нанесение на оборудование,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элементы конструкций,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коммуникаций и на другие объекты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сигнальных цветов и знаков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безопасности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Заместитель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Приведение уровней естественного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искусственного освещения на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рабочих местах, в бытовых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помещениях, местах прохода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работников в соответствии с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действующими нормами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Оборудование помещения для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оказания медицинской помощи.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содержания здания,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помещений, территории в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соответствии с требованиями охраны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труда (недопущение скользких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участков, выбоин на лестничных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клетках, рваных участков линолеума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в помещениях, некачественного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покрытия полов плиткой,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разрушения осветительных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приборов, мебели и др.)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Информирование работников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актуальным вопросам охраны труда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посредством размещения актуальной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информации в общедоступных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местах.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314" w:lineRule="exact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spacing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совещаний, круглых столов,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посвященных Всемирному дню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охраны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spacing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spacing w:line="314" w:lineRule="exact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1 раз в год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Реализация мероприятий,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направленных на развитие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физической культуры и спорта в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трудовом коллективе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Зам. директора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rPr>
          <w:trHeight w:val="2257"/>
        </w:trPr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физкультурных и спортивных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мероприятий, в том числе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 по внедрению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всероссийского физкультурно-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спортивного комплекса "готов к труду и обороне" (ГТО).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Зам.директора</w:t>
            </w:r>
            <w:proofErr w:type="spellEnd"/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учитель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физкультурно-оздоровительных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мероприятий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Зам.директора</w:t>
            </w:r>
            <w:proofErr w:type="spellEnd"/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учитель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физкультуры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ежегодно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Приобретение, содержание и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обновление спортивного инвентаря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Устройство новых и (или)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реконструкция имеющихся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помещений и площадок для занятий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спортом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Директор,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 мере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необходимости</w:t>
            </w:r>
          </w:p>
        </w:tc>
      </w:tr>
      <w:tr w:rsidR="002E553A" w:rsidRPr="00D22468" w:rsidTr="002E553A">
        <w:tc>
          <w:tcPr>
            <w:tcW w:w="846" w:type="dxa"/>
          </w:tcPr>
          <w:p w:rsidR="002E553A" w:rsidRPr="00C14CBF" w:rsidRDefault="002E553A" w:rsidP="002E553A">
            <w:pPr>
              <w:pStyle w:val="ac"/>
              <w:numPr>
                <w:ilvl w:val="0"/>
                <w:numId w:val="6"/>
              </w:numPr>
              <w:spacing w:after="0" w:line="240" w:lineRule="auto"/>
              <w:ind w:right="30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проведения контроля за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соблюдением норм охраны труда</w:t>
            </w:r>
          </w:p>
        </w:tc>
        <w:tc>
          <w:tcPr>
            <w:tcW w:w="2410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Специалист по</w:t>
            </w:r>
          </w:p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охране труда</w:t>
            </w:r>
          </w:p>
        </w:tc>
        <w:tc>
          <w:tcPr>
            <w:tcW w:w="1701" w:type="dxa"/>
          </w:tcPr>
          <w:p w:rsidR="002E553A" w:rsidRPr="00D22468" w:rsidRDefault="002E553A" w:rsidP="00591D7E">
            <w:pPr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D22468">
              <w:rPr>
                <w:rFonts w:ascii="Times New Roman" w:eastAsia="Times New Roman" w:hAnsi="Times New Roman" w:cs="Times New Roman"/>
                <w:sz w:val="28"/>
                <w:szCs w:val="28"/>
              </w:rPr>
              <w:t>постоянно</w:t>
            </w:r>
          </w:p>
        </w:tc>
      </w:tr>
    </w:tbl>
    <w:p w:rsidR="002C20B0" w:rsidRPr="002E553A" w:rsidRDefault="00952E2A" w:rsidP="002E553A">
      <w:pPr>
        <w:spacing w:line="20" w:lineRule="exact"/>
        <w:rPr>
          <w:sz w:val="20"/>
          <w:szCs w:val="20"/>
        </w:rPr>
        <w:sectPr w:rsidR="002C20B0" w:rsidRPr="002E553A">
          <w:pgSz w:w="11900" w:h="16838"/>
          <w:pgMar w:top="1401" w:right="846" w:bottom="151" w:left="1440" w:header="0" w:footer="0" w:gutter="0"/>
          <w:cols w:space="720" w:equalWidth="0">
            <w:col w:w="962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822960</wp:posOffset>
                </wp:positionH>
                <wp:positionV relativeFrom="paragraph">
                  <wp:posOffset>-3385185</wp:posOffset>
                </wp:positionV>
                <wp:extent cx="12065" cy="2603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EEAAC04" id="Shape 4" o:spid="_x0000_s1026" style="position:absolute;margin-left:64.8pt;margin-top:-266.55pt;width:.95pt;height:2.05pt;z-index:-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-3385185</wp:posOffset>
                </wp:positionV>
                <wp:extent cx="12065" cy="2603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60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257A547" id="Shape 5" o:spid="_x0000_s1026" style="position:absolute;margin-left:480.7pt;margin-top:-266.55pt;width:.95pt;height:2.0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" o:allowincell="f" fillcolor="black" stroked="f"/>
            </w:pict>
          </mc:Fallback>
        </mc:AlternateContent>
      </w:r>
    </w:p>
    <w:p w:rsidR="002C20B0" w:rsidRPr="002E553A" w:rsidRDefault="002C20B0" w:rsidP="002E553A">
      <w:pPr>
        <w:tabs>
          <w:tab w:val="left" w:pos="1658"/>
        </w:tabs>
        <w:sectPr w:rsidR="002C20B0" w:rsidRPr="002E553A" w:rsidSect="002E553A">
          <w:type w:val="continuous"/>
          <w:pgSz w:w="11900" w:h="16838"/>
          <w:pgMar w:top="567" w:right="846" w:bottom="151" w:left="1440" w:header="0" w:footer="0" w:gutter="0"/>
          <w:cols w:space="720" w:equalWidth="0">
            <w:col w:w="9620"/>
          </w:cols>
        </w:sectPr>
      </w:pPr>
    </w:p>
    <w:p w:rsidR="002C20B0" w:rsidRPr="002E553A" w:rsidRDefault="00952E2A" w:rsidP="002E553A">
      <w:pPr>
        <w:spacing w:line="20" w:lineRule="exact"/>
        <w:rPr>
          <w:sz w:val="20"/>
          <w:szCs w:val="20"/>
        </w:rPr>
        <w:sectPr w:rsidR="002C20B0" w:rsidRPr="002E553A">
          <w:pgSz w:w="11900" w:h="16838"/>
          <w:pgMar w:top="1112" w:right="846" w:bottom="151" w:left="1440" w:header="0" w:footer="0" w:gutter="0"/>
          <w:cols w:space="720" w:equalWidth="0">
            <w:col w:w="9620"/>
          </w:cols>
        </w:sectPr>
      </w:pPr>
      <w:r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-3002280</wp:posOffset>
                </wp:positionV>
                <wp:extent cx="12065" cy="2540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80F1454" id="Shape 7" o:spid="_x0000_s1026" style="position:absolute;margin-left:62.05pt;margin-top:-236.4pt;width:.95pt;height:2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6104890</wp:posOffset>
                </wp:positionH>
                <wp:positionV relativeFrom="paragraph">
                  <wp:posOffset>-3002280</wp:posOffset>
                </wp:positionV>
                <wp:extent cx="12065" cy="254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25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A0F2F3" id="Shape 8" o:spid="_x0000_s1026" style="position:absolute;margin-left:480.7pt;margin-top:-236.4pt;width:.95pt;height: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" o:allowincell="f" fillcolor="black" stroked="f"/>
            </w:pict>
          </mc:Fallback>
        </mc:AlternateContent>
      </w:r>
    </w:p>
    <w:p w:rsidR="002C20B0" w:rsidRPr="002E553A" w:rsidRDefault="002C20B0" w:rsidP="002E553A">
      <w:pPr>
        <w:rPr>
          <w:sz w:val="20"/>
          <w:szCs w:val="20"/>
        </w:rPr>
        <w:sectPr w:rsidR="002C20B0" w:rsidRPr="002E553A">
          <w:type w:val="continuous"/>
          <w:pgSz w:w="11900" w:h="16838"/>
          <w:pgMar w:top="1112" w:right="846" w:bottom="151" w:left="1440" w:header="0" w:footer="0" w:gutter="0"/>
          <w:cols w:space="720" w:equalWidth="0">
            <w:col w:w="9620"/>
          </w:cols>
        </w:sectPr>
      </w:pPr>
    </w:p>
    <w:p w:rsidR="002C20B0" w:rsidRDefault="002C20B0">
      <w:pPr>
        <w:sectPr w:rsidR="002C20B0">
          <w:pgSz w:w="11900" w:h="16838"/>
          <w:pgMar w:top="1112" w:right="846" w:bottom="151" w:left="1440" w:header="0" w:footer="0" w:gutter="0"/>
          <w:cols w:space="720" w:equalWidth="0">
            <w:col w:w="9620"/>
          </w:cols>
        </w:sectPr>
      </w:pPr>
    </w:p>
    <w:p w:rsidR="002C20B0" w:rsidRDefault="002C20B0" w:rsidP="002E553A">
      <w:pPr>
        <w:rPr>
          <w:sz w:val="20"/>
          <w:szCs w:val="20"/>
        </w:rPr>
      </w:pPr>
    </w:p>
    <w:sectPr w:rsidR="002C20B0">
      <w:type w:val="continuous"/>
      <w:pgSz w:w="11900" w:h="16838"/>
      <w:pgMar w:top="1112" w:right="846" w:bottom="151" w:left="1440" w:header="0" w:footer="0" w:gutter="0"/>
      <w:cols w:space="720" w:equalWidth="0">
        <w:col w:w="96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1649"/>
    <w:multiLevelType w:val="hybridMultilevel"/>
    <w:tmpl w:val="20E2FB04"/>
    <w:lvl w:ilvl="0" w:tplc="53020CE6">
      <w:start w:val="4"/>
      <w:numFmt w:val="decimal"/>
      <w:lvlText w:val="%1."/>
      <w:lvlJc w:val="left"/>
    </w:lvl>
    <w:lvl w:ilvl="1" w:tplc="56660CEE">
      <w:numFmt w:val="decimal"/>
      <w:lvlText w:val=""/>
      <w:lvlJc w:val="left"/>
    </w:lvl>
    <w:lvl w:ilvl="2" w:tplc="6240AA9E">
      <w:numFmt w:val="decimal"/>
      <w:lvlText w:val=""/>
      <w:lvlJc w:val="left"/>
    </w:lvl>
    <w:lvl w:ilvl="3" w:tplc="E0D03194">
      <w:numFmt w:val="decimal"/>
      <w:lvlText w:val=""/>
      <w:lvlJc w:val="left"/>
    </w:lvl>
    <w:lvl w:ilvl="4" w:tplc="7ACEA59A">
      <w:numFmt w:val="decimal"/>
      <w:lvlText w:val=""/>
      <w:lvlJc w:val="left"/>
    </w:lvl>
    <w:lvl w:ilvl="5" w:tplc="B85AFAD6">
      <w:numFmt w:val="decimal"/>
      <w:lvlText w:val=""/>
      <w:lvlJc w:val="left"/>
    </w:lvl>
    <w:lvl w:ilvl="6" w:tplc="A808E72C">
      <w:numFmt w:val="decimal"/>
      <w:lvlText w:val=""/>
      <w:lvlJc w:val="left"/>
    </w:lvl>
    <w:lvl w:ilvl="7" w:tplc="3314DE12">
      <w:numFmt w:val="decimal"/>
      <w:lvlText w:val=""/>
      <w:lvlJc w:val="left"/>
    </w:lvl>
    <w:lvl w:ilvl="8" w:tplc="F35818C0">
      <w:numFmt w:val="decimal"/>
      <w:lvlText w:val=""/>
      <w:lvlJc w:val="left"/>
    </w:lvl>
  </w:abstractNum>
  <w:abstractNum w:abstractNumId="1" w15:restartNumberingAfterBreak="0">
    <w:nsid w:val="00005F90"/>
    <w:multiLevelType w:val="hybridMultilevel"/>
    <w:tmpl w:val="51E2C278"/>
    <w:lvl w:ilvl="0" w:tplc="1B60ABEA">
      <w:start w:val="3"/>
      <w:numFmt w:val="decimal"/>
      <w:lvlText w:val="%1."/>
      <w:lvlJc w:val="left"/>
    </w:lvl>
    <w:lvl w:ilvl="1" w:tplc="CE2ACBB6">
      <w:numFmt w:val="decimal"/>
      <w:lvlText w:val=""/>
      <w:lvlJc w:val="left"/>
    </w:lvl>
    <w:lvl w:ilvl="2" w:tplc="B51A1F80">
      <w:numFmt w:val="decimal"/>
      <w:lvlText w:val=""/>
      <w:lvlJc w:val="left"/>
    </w:lvl>
    <w:lvl w:ilvl="3" w:tplc="DF80E076">
      <w:numFmt w:val="decimal"/>
      <w:lvlText w:val=""/>
      <w:lvlJc w:val="left"/>
    </w:lvl>
    <w:lvl w:ilvl="4" w:tplc="9368A232">
      <w:numFmt w:val="decimal"/>
      <w:lvlText w:val=""/>
      <w:lvlJc w:val="left"/>
    </w:lvl>
    <w:lvl w:ilvl="5" w:tplc="F710A57A">
      <w:numFmt w:val="decimal"/>
      <w:lvlText w:val=""/>
      <w:lvlJc w:val="left"/>
    </w:lvl>
    <w:lvl w:ilvl="6" w:tplc="A69AF8EC">
      <w:numFmt w:val="decimal"/>
      <w:lvlText w:val=""/>
      <w:lvlJc w:val="left"/>
    </w:lvl>
    <w:lvl w:ilvl="7" w:tplc="3072018A">
      <w:numFmt w:val="decimal"/>
      <w:lvlText w:val=""/>
      <w:lvlJc w:val="left"/>
    </w:lvl>
    <w:lvl w:ilvl="8" w:tplc="7A44DDEC">
      <w:numFmt w:val="decimal"/>
      <w:lvlText w:val=""/>
      <w:lvlJc w:val="left"/>
    </w:lvl>
  </w:abstractNum>
  <w:abstractNum w:abstractNumId="2" w15:restartNumberingAfterBreak="0">
    <w:nsid w:val="00006952"/>
    <w:multiLevelType w:val="hybridMultilevel"/>
    <w:tmpl w:val="D43E0B80"/>
    <w:lvl w:ilvl="0" w:tplc="6ECE635C">
      <w:start w:val="2"/>
      <w:numFmt w:val="decimal"/>
      <w:lvlText w:val="%1."/>
      <w:lvlJc w:val="left"/>
    </w:lvl>
    <w:lvl w:ilvl="1" w:tplc="46CC8BE6">
      <w:numFmt w:val="decimal"/>
      <w:lvlText w:val=""/>
      <w:lvlJc w:val="left"/>
    </w:lvl>
    <w:lvl w:ilvl="2" w:tplc="92F0A814">
      <w:numFmt w:val="decimal"/>
      <w:lvlText w:val=""/>
      <w:lvlJc w:val="left"/>
    </w:lvl>
    <w:lvl w:ilvl="3" w:tplc="A48AAFA8">
      <w:numFmt w:val="decimal"/>
      <w:lvlText w:val=""/>
      <w:lvlJc w:val="left"/>
    </w:lvl>
    <w:lvl w:ilvl="4" w:tplc="728E32BA">
      <w:numFmt w:val="decimal"/>
      <w:lvlText w:val=""/>
      <w:lvlJc w:val="left"/>
    </w:lvl>
    <w:lvl w:ilvl="5" w:tplc="50CE7E7E">
      <w:numFmt w:val="decimal"/>
      <w:lvlText w:val=""/>
      <w:lvlJc w:val="left"/>
    </w:lvl>
    <w:lvl w:ilvl="6" w:tplc="16B09DAA">
      <w:numFmt w:val="decimal"/>
      <w:lvlText w:val=""/>
      <w:lvlJc w:val="left"/>
    </w:lvl>
    <w:lvl w:ilvl="7" w:tplc="0262ABCC">
      <w:numFmt w:val="decimal"/>
      <w:lvlText w:val=""/>
      <w:lvlJc w:val="left"/>
    </w:lvl>
    <w:lvl w:ilvl="8" w:tplc="20A844B6">
      <w:numFmt w:val="decimal"/>
      <w:lvlText w:val=""/>
      <w:lvlJc w:val="left"/>
    </w:lvl>
  </w:abstractNum>
  <w:abstractNum w:abstractNumId="3" w15:restartNumberingAfterBreak="0">
    <w:nsid w:val="00006DF1"/>
    <w:multiLevelType w:val="hybridMultilevel"/>
    <w:tmpl w:val="EC589136"/>
    <w:lvl w:ilvl="0" w:tplc="693A452E">
      <w:start w:val="5"/>
      <w:numFmt w:val="decimal"/>
      <w:lvlText w:val="%1."/>
      <w:lvlJc w:val="left"/>
    </w:lvl>
    <w:lvl w:ilvl="1" w:tplc="5BE2752E">
      <w:numFmt w:val="decimal"/>
      <w:lvlText w:val=""/>
      <w:lvlJc w:val="left"/>
    </w:lvl>
    <w:lvl w:ilvl="2" w:tplc="E6303E1A">
      <w:numFmt w:val="decimal"/>
      <w:lvlText w:val=""/>
      <w:lvlJc w:val="left"/>
    </w:lvl>
    <w:lvl w:ilvl="3" w:tplc="C84A5A6E">
      <w:numFmt w:val="decimal"/>
      <w:lvlText w:val=""/>
      <w:lvlJc w:val="left"/>
    </w:lvl>
    <w:lvl w:ilvl="4" w:tplc="93A0C6B0">
      <w:numFmt w:val="decimal"/>
      <w:lvlText w:val=""/>
      <w:lvlJc w:val="left"/>
    </w:lvl>
    <w:lvl w:ilvl="5" w:tplc="CBD09006">
      <w:numFmt w:val="decimal"/>
      <w:lvlText w:val=""/>
      <w:lvlJc w:val="left"/>
    </w:lvl>
    <w:lvl w:ilvl="6" w:tplc="D6D0930C">
      <w:numFmt w:val="decimal"/>
      <w:lvlText w:val=""/>
      <w:lvlJc w:val="left"/>
    </w:lvl>
    <w:lvl w:ilvl="7" w:tplc="BD781DAE">
      <w:numFmt w:val="decimal"/>
      <w:lvlText w:val=""/>
      <w:lvlJc w:val="left"/>
    </w:lvl>
    <w:lvl w:ilvl="8" w:tplc="1D5EF14A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6A908428"/>
    <w:lvl w:ilvl="0" w:tplc="9BDAA6C4">
      <w:start w:val="1"/>
      <w:numFmt w:val="decimal"/>
      <w:lvlText w:val="%1."/>
      <w:lvlJc w:val="left"/>
    </w:lvl>
    <w:lvl w:ilvl="1" w:tplc="3738E0C8">
      <w:numFmt w:val="decimal"/>
      <w:lvlText w:val=""/>
      <w:lvlJc w:val="left"/>
    </w:lvl>
    <w:lvl w:ilvl="2" w:tplc="1EC842CC">
      <w:numFmt w:val="decimal"/>
      <w:lvlText w:val=""/>
      <w:lvlJc w:val="left"/>
    </w:lvl>
    <w:lvl w:ilvl="3" w:tplc="E6F6EDDA">
      <w:numFmt w:val="decimal"/>
      <w:lvlText w:val=""/>
      <w:lvlJc w:val="left"/>
    </w:lvl>
    <w:lvl w:ilvl="4" w:tplc="4238EFA6">
      <w:numFmt w:val="decimal"/>
      <w:lvlText w:val=""/>
      <w:lvlJc w:val="left"/>
    </w:lvl>
    <w:lvl w:ilvl="5" w:tplc="7362D244">
      <w:numFmt w:val="decimal"/>
      <w:lvlText w:val=""/>
      <w:lvlJc w:val="left"/>
    </w:lvl>
    <w:lvl w:ilvl="6" w:tplc="F134071A">
      <w:numFmt w:val="decimal"/>
      <w:lvlText w:val=""/>
      <w:lvlJc w:val="left"/>
    </w:lvl>
    <w:lvl w:ilvl="7" w:tplc="B0D424D8">
      <w:numFmt w:val="decimal"/>
      <w:lvlText w:val=""/>
      <w:lvlJc w:val="left"/>
    </w:lvl>
    <w:lvl w:ilvl="8" w:tplc="B46ABD32">
      <w:numFmt w:val="decimal"/>
      <w:lvlText w:val=""/>
      <w:lvlJc w:val="left"/>
    </w:lvl>
  </w:abstractNum>
  <w:abstractNum w:abstractNumId="5" w15:restartNumberingAfterBreak="0">
    <w:nsid w:val="319E3A55"/>
    <w:multiLevelType w:val="hybridMultilevel"/>
    <w:tmpl w:val="1DF803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B0"/>
    <w:rsid w:val="00024C9E"/>
    <w:rsid w:val="00067D53"/>
    <w:rsid w:val="0007220D"/>
    <w:rsid w:val="00091CB2"/>
    <w:rsid w:val="000F4B19"/>
    <w:rsid w:val="0017679E"/>
    <w:rsid w:val="001B0EE1"/>
    <w:rsid w:val="002C20B0"/>
    <w:rsid w:val="002E553A"/>
    <w:rsid w:val="004F17D8"/>
    <w:rsid w:val="00591D7E"/>
    <w:rsid w:val="005A53B3"/>
    <w:rsid w:val="00622FCC"/>
    <w:rsid w:val="006338AE"/>
    <w:rsid w:val="00737F52"/>
    <w:rsid w:val="007452BB"/>
    <w:rsid w:val="00797F41"/>
    <w:rsid w:val="008401F9"/>
    <w:rsid w:val="00867943"/>
    <w:rsid w:val="00877608"/>
    <w:rsid w:val="008A4F0E"/>
    <w:rsid w:val="00935C40"/>
    <w:rsid w:val="00952E2A"/>
    <w:rsid w:val="0096586A"/>
    <w:rsid w:val="009D6996"/>
    <w:rsid w:val="00B01616"/>
    <w:rsid w:val="00D16A3A"/>
    <w:rsid w:val="00F91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E8733"/>
  <w15:docId w15:val="{E610B1FC-E416-4C44-8BFB-756489CCE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39"/>
    <w:rsid w:val="00B01616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annotation reference"/>
    <w:basedOn w:val="a0"/>
    <w:uiPriority w:val="99"/>
    <w:semiHidden/>
    <w:unhideWhenUsed/>
    <w:rsid w:val="00067D5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067D53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067D5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67D53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067D5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067D5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67D53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4"/>
    <w:uiPriority w:val="39"/>
    <w:rsid w:val="002E553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E553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1929</Words>
  <Characters>10999</Characters>
  <Application>Microsoft Office Word</Application>
  <DocSecurity>0</DocSecurity>
  <Lines>91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МБОУ СОШ №6</cp:lastModifiedBy>
  <cp:revision>5</cp:revision>
  <cp:lastPrinted>2020-07-31T08:03:00Z</cp:lastPrinted>
  <dcterms:created xsi:type="dcterms:W3CDTF">2020-07-31T07:02:00Z</dcterms:created>
  <dcterms:modified xsi:type="dcterms:W3CDTF">2020-07-31T08:08:00Z</dcterms:modified>
</cp:coreProperties>
</file>