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EFB" w:rsidRPr="006905F1" w:rsidRDefault="00093EFB" w:rsidP="00093EFB">
      <w:pPr>
        <w:ind w:firstLine="720"/>
        <w:jc w:val="both"/>
        <w:rPr>
          <w:sz w:val="28"/>
          <w:szCs w:val="28"/>
        </w:rPr>
      </w:pPr>
      <w:r w:rsidRPr="006905F1">
        <w:rPr>
          <w:sz w:val="28"/>
          <w:szCs w:val="28"/>
        </w:rPr>
        <w:t xml:space="preserve">Камышевская школа – это уникальное в истории образования учебное заведение. Свое летоисчисление школа ведет с 1862 года. Именно в </w:t>
      </w:r>
      <w:r w:rsidRPr="006905F1">
        <w:rPr>
          <w:sz w:val="28"/>
          <w:szCs w:val="28"/>
          <w:lang w:val="en-US"/>
        </w:rPr>
        <w:t>XIX</w:t>
      </w:r>
      <w:r w:rsidRPr="006905F1">
        <w:rPr>
          <w:sz w:val="28"/>
          <w:szCs w:val="28"/>
        </w:rPr>
        <w:t xml:space="preserve"> веке, 145 лет назад, впервые сели за парты ученики Камышевского мужского казачьего училища. Директором этого заведения был назначен священник </w:t>
      </w:r>
      <w:proofErr w:type="spellStart"/>
      <w:r w:rsidRPr="006905F1">
        <w:rPr>
          <w:sz w:val="28"/>
          <w:szCs w:val="28"/>
        </w:rPr>
        <w:t>В.И.Часовников</w:t>
      </w:r>
      <w:proofErr w:type="spellEnd"/>
      <w:r w:rsidRPr="006905F1">
        <w:rPr>
          <w:sz w:val="28"/>
          <w:szCs w:val="28"/>
        </w:rPr>
        <w:t xml:space="preserve"> (имел троих детей, жил в станице Камышевской; окончил Воронежскую духовную семинарию), урядником - Помазков П.И., следил за дисциплиной и порядком. В школе обучалось 47 мальчиков и 8 девочек. Войско Донское выделило на содержание 550 рублей в год.</w:t>
      </w:r>
    </w:p>
    <w:p w:rsidR="00093EFB" w:rsidRPr="006905F1" w:rsidRDefault="00093EFB" w:rsidP="00093EFB">
      <w:pPr>
        <w:rPr>
          <w:sz w:val="28"/>
          <w:szCs w:val="28"/>
        </w:rPr>
      </w:pPr>
      <w:r w:rsidRPr="006905F1">
        <w:rPr>
          <w:sz w:val="28"/>
          <w:szCs w:val="28"/>
        </w:rPr>
        <w:t xml:space="preserve">С 1897 года мужское училище преобразовано в Церковно-приходскую школу. Это было двухэтажное каменное просторное здание. </w:t>
      </w:r>
    </w:p>
    <w:p w:rsidR="00093EFB" w:rsidRPr="006905F1" w:rsidRDefault="00093EFB" w:rsidP="00093EFB">
      <w:pPr>
        <w:jc w:val="both"/>
        <w:rPr>
          <w:sz w:val="28"/>
          <w:szCs w:val="28"/>
        </w:rPr>
      </w:pPr>
      <w:r w:rsidRPr="006905F1">
        <w:rPr>
          <w:sz w:val="28"/>
          <w:szCs w:val="28"/>
        </w:rPr>
        <w:t xml:space="preserve">              После революции школа стала 4-летней крестьянской. В последующие годы школа преобразована в Трудовую школу. Затем школа стала 8-летней. С 1977 года наша школа уже была «средней».</w:t>
      </w:r>
    </w:p>
    <w:p w:rsidR="00093EFB" w:rsidRPr="006905F1" w:rsidRDefault="00093EFB" w:rsidP="00093EFB">
      <w:pPr>
        <w:rPr>
          <w:sz w:val="28"/>
          <w:szCs w:val="28"/>
        </w:rPr>
      </w:pPr>
      <w:r w:rsidRPr="006905F1">
        <w:rPr>
          <w:sz w:val="28"/>
          <w:szCs w:val="28"/>
        </w:rPr>
        <w:t xml:space="preserve">    Шагнуть вперед можно только тогда, когда нога отталкивается от чего-то, движение от ничего или из ничего невозможно. В прошлом мы черпаем свои духовные силы, чтобы совершенствовать будущее.</w:t>
      </w:r>
    </w:p>
    <w:p w:rsidR="002F0ED3" w:rsidRPr="006905F1" w:rsidRDefault="00093EFB" w:rsidP="002F0ED3">
      <w:pPr>
        <w:jc w:val="both"/>
        <w:rPr>
          <w:sz w:val="28"/>
          <w:szCs w:val="28"/>
        </w:rPr>
      </w:pPr>
      <w:r w:rsidRPr="006905F1">
        <w:rPr>
          <w:sz w:val="28"/>
          <w:szCs w:val="28"/>
        </w:rPr>
        <w:t xml:space="preserve">В 2002 году нашей </w:t>
      </w:r>
      <w:r w:rsidR="00CD71E5" w:rsidRPr="006905F1">
        <w:rPr>
          <w:sz w:val="28"/>
          <w:szCs w:val="28"/>
        </w:rPr>
        <w:t>школе присвоен статус «Казачья»</w:t>
      </w:r>
      <w:r w:rsidR="000615ED" w:rsidRPr="006905F1">
        <w:rPr>
          <w:sz w:val="28"/>
          <w:szCs w:val="28"/>
        </w:rPr>
        <w:t>.</w:t>
      </w:r>
      <w:r w:rsidR="002F0ED3" w:rsidRPr="006905F1">
        <w:rPr>
          <w:sz w:val="28"/>
          <w:szCs w:val="28"/>
        </w:rPr>
        <w:t xml:space="preserve"> </w:t>
      </w:r>
      <w:r w:rsidR="002F0ED3" w:rsidRPr="006905F1">
        <w:rPr>
          <w:sz w:val="28"/>
          <w:szCs w:val="28"/>
        </w:rPr>
        <w:t xml:space="preserve">Решение сделать школу казачьей пришло не случайно. Наша школа находится на земле, овеянной деяниями наших предков казаков. И это не пустые слова. История станицы Камышевской ведет начало с образования примерно 335 лет назад на берегу Дона </w:t>
      </w:r>
      <w:proofErr w:type="spellStart"/>
      <w:r w:rsidR="002F0ED3" w:rsidRPr="006905F1">
        <w:rPr>
          <w:sz w:val="28"/>
          <w:szCs w:val="28"/>
        </w:rPr>
        <w:t>Камышкина</w:t>
      </w:r>
      <w:proofErr w:type="spellEnd"/>
      <w:r w:rsidR="002F0ED3" w:rsidRPr="006905F1">
        <w:rPr>
          <w:sz w:val="28"/>
          <w:szCs w:val="28"/>
        </w:rPr>
        <w:t>-Иванова казачьего городка. Издавна Камышевская считалась центром казачества именно потому, что здесь, в казачьей школе, воспитывали мальчишек и девчонок в духе местных традиций. Из ворот школы в большой мир выходили выпускники – настоящие патриоты родного Дона, защитники России.</w:t>
      </w:r>
    </w:p>
    <w:p w:rsidR="000615ED" w:rsidRPr="006905F1" w:rsidRDefault="002F0ED3" w:rsidP="002F0ED3">
      <w:pPr>
        <w:ind w:firstLine="720"/>
        <w:jc w:val="both"/>
        <w:rPr>
          <w:sz w:val="28"/>
          <w:szCs w:val="28"/>
        </w:rPr>
      </w:pPr>
      <w:r w:rsidRPr="006905F1">
        <w:rPr>
          <w:sz w:val="28"/>
          <w:szCs w:val="28"/>
        </w:rPr>
        <w:t xml:space="preserve">           Сегодня в нашей школе учатся внуки и правнуки казаков, которые в мирное время пахали землю, в военное – охраняли рубежи южных границ России. В учебную программу школы включен казачий региональный компонент.</w:t>
      </w:r>
    </w:p>
    <w:p w:rsidR="00065A0C" w:rsidRDefault="00093EFB" w:rsidP="006905F1">
      <w:pPr>
        <w:ind w:firstLine="720"/>
        <w:jc w:val="both"/>
        <w:rPr>
          <w:color w:val="000000"/>
          <w:sz w:val="28"/>
          <w:szCs w:val="28"/>
        </w:rPr>
      </w:pPr>
      <w:r w:rsidRPr="006905F1">
        <w:rPr>
          <w:sz w:val="28"/>
          <w:szCs w:val="28"/>
        </w:rPr>
        <w:t xml:space="preserve">Деятельность нашей организации строится на исторических традициях казачества, </w:t>
      </w:r>
      <w:r w:rsidRPr="00065A0C">
        <w:rPr>
          <w:sz w:val="28"/>
          <w:szCs w:val="28"/>
        </w:rPr>
        <w:t>принципах демократии, веротерпимости, уважения к национальным традициям.</w:t>
      </w:r>
      <w:r w:rsidR="00065A0C" w:rsidRPr="00065A0C">
        <w:rPr>
          <w:color w:val="000000"/>
          <w:sz w:val="28"/>
          <w:szCs w:val="28"/>
        </w:rPr>
        <w:t xml:space="preserve"> </w:t>
      </w:r>
    </w:p>
    <w:p w:rsidR="002F0ED3" w:rsidRPr="00065A0C" w:rsidRDefault="00065A0C" w:rsidP="006905F1">
      <w:pPr>
        <w:ind w:firstLine="720"/>
        <w:jc w:val="both"/>
        <w:rPr>
          <w:sz w:val="28"/>
          <w:szCs w:val="28"/>
        </w:rPr>
      </w:pPr>
      <w:r w:rsidRPr="00065A0C">
        <w:rPr>
          <w:color w:val="000000"/>
          <w:sz w:val="28"/>
          <w:szCs w:val="28"/>
        </w:rPr>
        <w:t>Наша школа ставит перед собой цель: формирование высокого патриотического сознания учащихся, чувства верности своему Отечеству; духовного развития и физического оздоровления ш</w:t>
      </w:r>
      <w:r>
        <w:rPr>
          <w:color w:val="000000"/>
          <w:sz w:val="28"/>
          <w:szCs w:val="28"/>
        </w:rPr>
        <w:t>кольников в традициях донского</w:t>
      </w:r>
      <w:r w:rsidRPr="00065A0C">
        <w:rPr>
          <w:color w:val="000000"/>
          <w:sz w:val="28"/>
          <w:szCs w:val="28"/>
        </w:rPr>
        <w:t xml:space="preserve"> казачества. Школа решает проблему патриотического воспитания школьников через изучение и приобщение к историческим традициям, культуре </w:t>
      </w:r>
      <w:r>
        <w:rPr>
          <w:color w:val="000000"/>
          <w:sz w:val="28"/>
          <w:szCs w:val="28"/>
        </w:rPr>
        <w:t xml:space="preserve">донских </w:t>
      </w:r>
      <w:r w:rsidRPr="00065A0C">
        <w:rPr>
          <w:color w:val="000000"/>
          <w:sz w:val="28"/>
          <w:szCs w:val="28"/>
        </w:rPr>
        <w:t xml:space="preserve">казаков. </w:t>
      </w:r>
      <w:r>
        <w:rPr>
          <w:color w:val="000000"/>
          <w:sz w:val="28"/>
          <w:szCs w:val="28"/>
        </w:rPr>
        <w:t>Мы преследуем</w:t>
      </w:r>
      <w:r w:rsidRPr="00065A0C">
        <w:rPr>
          <w:color w:val="000000"/>
          <w:sz w:val="28"/>
          <w:szCs w:val="28"/>
        </w:rPr>
        <w:t xml:space="preserve"> цель не только возродить духовные, исторические и военно-патриотические традиции казачества, но и воспитывать нравственные качества, культуру поведения, интерес к учебе</w:t>
      </w:r>
      <w:r>
        <w:rPr>
          <w:color w:val="000000"/>
          <w:sz w:val="28"/>
          <w:szCs w:val="28"/>
        </w:rPr>
        <w:t>.</w:t>
      </w:r>
    </w:p>
    <w:p w:rsidR="00093EFB" w:rsidRPr="006905F1" w:rsidRDefault="00065A0C" w:rsidP="00093EF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093EFB" w:rsidRPr="006905F1">
        <w:rPr>
          <w:sz w:val="28"/>
          <w:szCs w:val="28"/>
        </w:rPr>
        <w:t xml:space="preserve">Воспитательная система школы способствует становлению личности донского казака, казачки. Решение главных задач и целей осуществляется в ходе проведения воспитательных мероприятий, на которые всегда приглашали ветеранов ВОВ, жителей станицы, членов родительского комитета, участников боевых действий в Чечне и </w:t>
      </w:r>
      <w:r w:rsidR="006905F1" w:rsidRPr="006905F1">
        <w:rPr>
          <w:sz w:val="28"/>
          <w:szCs w:val="28"/>
        </w:rPr>
        <w:t>Афганистане, да и всех желающих:</w:t>
      </w:r>
    </w:p>
    <w:p w:rsidR="006905F1" w:rsidRPr="006905F1" w:rsidRDefault="006905F1" w:rsidP="006905F1">
      <w:pPr>
        <w:numPr>
          <w:ilvl w:val="0"/>
          <w:numId w:val="1"/>
        </w:numPr>
        <w:jc w:val="both"/>
        <w:rPr>
          <w:sz w:val="28"/>
          <w:szCs w:val="28"/>
        </w:rPr>
      </w:pPr>
      <w:r w:rsidRPr="006905F1">
        <w:rPr>
          <w:sz w:val="28"/>
          <w:szCs w:val="28"/>
        </w:rPr>
        <w:lastRenderedPageBreak/>
        <w:t>Конкурс цветов и поделок из природного материала «Донской перезвон»;</w:t>
      </w:r>
    </w:p>
    <w:p w:rsidR="006905F1" w:rsidRPr="006905F1" w:rsidRDefault="006905F1" w:rsidP="006905F1">
      <w:pPr>
        <w:numPr>
          <w:ilvl w:val="0"/>
          <w:numId w:val="1"/>
        </w:numPr>
        <w:jc w:val="both"/>
        <w:rPr>
          <w:sz w:val="28"/>
          <w:szCs w:val="28"/>
        </w:rPr>
      </w:pPr>
      <w:r w:rsidRPr="006905F1">
        <w:rPr>
          <w:sz w:val="28"/>
          <w:szCs w:val="28"/>
        </w:rPr>
        <w:t>Выборы атамана Малого казачьего Круга;</w:t>
      </w:r>
    </w:p>
    <w:p w:rsidR="006905F1" w:rsidRPr="006905F1" w:rsidRDefault="006905F1" w:rsidP="006905F1">
      <w:pPr>
        <w:numPr>
          <w:ilvl w:val="0"/>
          <w:numId w:val="1"/>
        </w:numPr>
        <w:jc w:val="both"/>
        <w:rPr>
          <w:sz w:val="28"/>
          <w:szCs w:val="28"/>
        </w:rPr>
      </w:pPr>
      <w:r w:rsidRPr="006905F1">
        <w:rPr>
          <w:sz w:val="28"/>
          <w:szCs w:val="28"/>
        </w:rPr>
        <w:t>Экскурсии в столицу донского казачества город Новочеркасск;</w:t>
      </w:r>
    </w:p>
    <w:p w:rsidR="006905F1" w:rsidRPr="006905F1" w:rsidRDefault="006905F1" w:rsidP="006905F1">
      <w:pPr>
        <w:numPr>
          <w:ilvl w:val="0"/>
          <w:numId w:val="1"/>
        </w:numPr>
        <w:jc w:val="both"/>
        <w:rPr>
          <w:sz w:val="28"/>
          <w:szCs w:val="28"/>
        </w:rPr>
      </w:pPr>
      <w:r w:rsidRPr="006905F1">
        <w:rPr>
          <w:sz w:val="28"/>
          <w:szCs w:val="28"/>
        </w:rPr>
        <w:t>Праздник пожилого человека в моей станице;</w:t>
      </w:r>
    </w:p>
    <w:p w:rsidR="006905F1" w:rsidRDefault="006905F1" w:rsidP="006905F1">
      <w:pPr>
        <w:numPr>
          <w:ilvl w:val="0"/>
          <w:numId w:val="1"/>
        </w:numPr>
        <w:jc w:val="both"/>
        <w:rPr>
          <w:sz w:val="28"/>
          <w:szCs w:val="28"/>
        </w:rPr>
      </w:pPr>
      <w:r w:rsidRPr="006905F1">
        <w:rPr>
          <w:sz w:val="28"/>
          <w:szCs w:val="28"/>
        </w:rPr>
        <w:t>Конкурс рисунков «Мой Донской край»;</w:t>
      </w:r>
    </w:p>
    <w:p w:rsidR="00E06E1F" w:rsidRPr="006905F1" w:rsidRDefault="00E06E1F" w:rsidP="006905F1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Приём в казачата;</w:t>
      </w:r>
    </w:p>
    <w:p w:rsidR="006905F1" w:rsidRPr="006905F1" w:rsidRDefault="006905F1" w:rsidP="006905F1">
      <w:pPr>
        <w:numPr>
          <w:ilvl w:val="0"/>
          <w:numId w:val="1"/>
        </w:numPr>
        <w:jc w:val="both"/>
        <w:rPr>
          <w:sz w:val="28"/>
          <w:szCs w:val="28"/>
        </w:rPr>
      </w:pPr>
      <w:r w:rsidRPr="006905F1">
        <w:rPr>
          <w:sz w:val="28"/>
          <w:szCs w:val="28"/>
        </w:rPr>
        <w:t>Конкурсная программа «Красавица-казачка!»;</w:t>
      </w:r>
    </w:p>
    <w:p w:rsidR="006905F1" w:rsidRPr="006905F1" w:rsidRDefault="006905F1" w:rsidP="006905F1">
      <w:pPr>
        <w:numPr>
          <w:ilvl w:val="0"/>
          <w:numId w:val="1"/>
        </w:numPr>
        <w:jc w:val="both"/>
        <w:rPr>
          <w:sz w:val="28"/>
          <w:szCs w:val="28"/>
        </w:rPr>
      </w:pPr>
      <w:r w:rsidRPr="006905F1">
        <w:rPr>
          <w:sz w:val="28"/>
          <w:szCs w:val="28"/>
        </w:rPr>
        <w:t>Праздник матери-казачки;</w:t>
      </w:r>
    </w:p>
    <w:p w:rsidR="006905F1" w:rsidRDefault="006905F1" w:rsidP="006905F1">
      <w:pPr>
        <w:numPr>
          <w:ilvl w:val="0"/>
          <w:numId w:val="1"/>
        </w:numPr>
        <w:jc w:val="both"/>
        <w:rPr>
          <w:sz w:val="28"/>
          <w:szCs w:val="28"/>
        </w:rPr>
      </w:pPr>
      <w:r w:rsidRPr="006905F1">
        <w:rPr>
          <w:sz w:val="28"/>
          <w:szCs w:val="28"/>
        </w:rPr>
        <w:t>Широкая масленица;</w:t>
      </w:r>
    </w:p>
    <w:p w:rsidR="00065A0C" w:rsidRPr="006905F1" w:rsidRDefault="00065A0C" w:rsidP="006905F1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Подготовка и проведение мероприятий, посвящённых Дню Победы;</w:t>
      </w:r>
    </w:p>
    <w:p w:rsidR="006905F1" w:rsidRPr="006905F1" w:rsidRDefault="006905F1" w:rsidP="006905F1">
      <w:pPr>
        <w:numPr>
          <w:ilvl w:val="0"/>
          <w:numId w:val="1"/>
        </w:numPr>
        <w:jc w:val="both"/>
        <w:rPr>
          <w:sz w:val="28"/>
          <w:szCs w:val="28"/>
        </w:rPr>
      </w:pPr>
      <w:r w:rsidRPr="006905F1">
        <w:rPr>
          <w:sz w:val="28"/>
          <w:szCs w:val="28"/>
        </w:rPr>
        <w:t>Акции милосердия;</w:t>
      </w:r>
    </w:p>
    <w:p w:rsidR="006905F1" w:rsidRDefault="006905F1" w:rsidP="006905F1">
      <w:pPr>
        <w:numPr>
          <w:ilvl w:val="0"/>
          <w:numId w:val="1"/>
        </w:numPr>
        <w:jc w:val="both"/>
        <w:rPr>
          <w:sz w:val="28"/>
          <w:szCs w:val="28"/>
        </w:rPr>
      </w:pPr>
      <w:r w:rsidRPr="006905F1">
        <w:rPr>
          <w:sz w:val="28"/>
          <w:szCs w:val="28"/>
        </w:rPr>
        <w:t>Конкурсы «Наши парни-казаки»;</w:t>
      </w:r>
    </w:p>
    <w:p w:rsidR="00065A0C" w:rsidRPr="006905F1" w:rsidRDefault="00065A0C" w:rsidP="006905F1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Ежегодное участие в зональных полевых казачьих сборах;</w:t>
      </w:r>
    </w:p>
    <w:p w:rsidR="006905F1" w:rsidRPr="006905F1" w:rsidRDefault="006905F1" w:rsidP="006905F1">
      <w:pPr>
        <w:numPr>
          <w:ilvl w:val="0"/>
          <w:numId w:val="1"/>
        </w:numPr>
        <w:jc w:val="both"/>
        <w:rPr>
          <w:sz w:val="28"/>
          <w:szCs w:val="28"/>
        </w:rPr>
      </w:pPr>
      <w:r w:rsidRPr="006905F1">
        <w:rPr>
          <w:sz w:val="28"/>
          <w:szCs w:val="28"/>
        </w:rPr>
        <w:t>Тематические классные часы;</w:t>
      </w:r>
    </w:p>
    <w:p w:rsidR="006905F1" w:rsidRPr="006905F1" w:rsidRDefault="006905F1" w:rsidP="006905F1">
      <w:pPr>
        <w:numPr>
          <w:ilvl w:val="0"/>
          <w:numId w:val="1"/>
        </w:numPr>
        <w:jc w:val="both"/>
        <w:rPr>
          <w:sz w:val="28"/>
          <w:szCs w:val="28"/>
        </w:rPr>
      </w:pPr>
      <w:r w:rsidRPr="006905F1">
        <w:rPr>
          <w:sz w:val="28"/>
          <w:szCs w:val="28"/>
        </w:rPr>
        <w:t>Встречи со старожилами нашей станицы;</w:t>
      </w:r>
    </w:p>
    <w:p w:rsidR="006905F1" w:rsidRPr="006905F1" w:rsidRDefault="006905F1" w:rsidP="006905F1">
      <w:pPr>
        <w:numPr>
          <w:ilvl w:val="0"/>
          <w:numId w:val="1"/>
        </w:numPr>
        <w:jc w:val="both"/>
        <w:rPr>
          <w:sz w:val="28"/>
          <w:szCs w:val="28"/>
        </w:rPr>
      </w:pPr>
      <w:r w:rsidRPr="006905F1">
        <w:rPr>
          <w:sz w:val="28"/>
          <w:szCs w:val="28"/>
        </w:rPr>
        <w:t>Уроки мужества и т.д.</w:t>
      </w:r>
    </w:p>
    <w:p w:rsidR="006905F1" w:rsidRPr="006905F1" w:rsidRDefault="006905F1" w:rsidP="006905F1">
      <w:pPr>
        <w:jc w:val="both"/>
        <w:rPr>
          <w:sz w:val="28"/>
          <w:szCs w:val="28"/>
        </w:rPr>
      </w:pPr>
      <w:r w:rsidRPr="006905F1">
        <w:rPr>
          <w:sz w:val="28"/>
          <w:szCs w:val="28"/>
        </w:rPr>
        <w:t xml:space="preserve">       В школе работают спортивные секции, кружки по истории родного края, учащиеся приобщаются к казачьему песенному фольклору. Создан музей казачьего быта, имеются стенды, посвященные казачьей тематике с целью приобщения к культуре Донского края. Ведется сбор информации по направлениям «Местный фольклор», «Старое фото», идет сбор экспонатов для «Музея казачьего быта». В школьном музее хранятся уникальные фотографии истории нашей школы: церковно-приходская школа (конец </w:t>
      </w:r>
      <w:r w:rsidRPr="006905F1">
        <w:rPr>
          <w:sz w:val="28"/>
          <w:szCs w:val="28"/>
          <w:lang w:val="en-US"/>
        </w:rPr>
        <w:t>XIX</w:t>
      </w:r>
      <w:r w:rsidRPr="006905F1">
        <w:rPr>
          <w:sz w:val="28"/>
          <w:szCs w:val="28"/>
        </w:rPr>
        <w:t xml:space="preserve"> века), казачья школа 1902-1904гг, школа в годы коллективизации (1924г.), послевоенные фотографии нашей школы. Все эти реликвии подарены нам жителями нашей станицы, которые с пониманием относятся к делу возрождения истории нашей школы, нашей станицы и казачества в целом.</w:t>
      </w:r>
    </w:p>
    <w:p w:rsidR="00065A0C" w:rsidRPr="00065A0C" w:rsidRDefault="00065A0C" w:rsidP="00065A0C">
      <w:pPr>
        <w:spacing w:line="22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  На базе</w:t>
      </w:r>
      <w:r>
        <w:rPr>
          <w:sz w:val="28"/>
          <w:szCs w:val="28"/>
        </w:rPr>
        <w:t xml:space="preserve"> нашей школы создана детско-юношеская организация казачат «ДОНЧАТА».</w:t>
      </w:r>
      <w:r w:rsidRPr="00065A0C">
        <w:t xml:space="preserve"> </w:t>
      </w:r>
      <w:r>
        <w:t xml:space="preserve"> </w:t>
      </w:r>
      <w:r w:rsidRPr="00065A0C">
        <w:rPr>
          <w:sz w:val="28"/>
          <w:szCs w:val="28"/>
        </w:rPr>
        <w:t>Школьное самоуправление предусматривает вовлечение всех уча</w:t>
      </w:r>
      <w:r w:rsidRPr="00065A0C">
        <w:rPr>
          <w:sz w:val="28"/>
          <w:szCs w:val="28"/>
        </w:rPr>
        <w:softHyphen/>
        <w:t>щихся в управление школьными делами, создание работоспособных орга</w:t>
      </w:r>
      <w:r w:rsidRPr="00065A0C">
        <w:rPr>
          <w:sz w:val="28"/>
          <w:szCs w:val="28"/>
        </w:rPr>
        <w:softHyphen/>
        <w:t>нов коллектива, наделенных постепенно расширяющими правами и обязан</w:t>
      </w:r>
      <w:r w:rsidRPr="00065A0C">
        <w:rPr>
          <w:sz w:val="28"/>
          <w:szCs w:val="28"/>
        </w:rPr>
        <w:softHyphen/>
        <w:t>ностями, формирование у школьников отношений товарищеской взаимоза</w:t>
      </w:r>
      <w:r w:rsidRPr="00065A0C">
        <w:rPr>
          <w:sz w:val="28"/>
          <w:szCs w:val="28"/>
        </w:rPr>
        <w:softHyphen/>
        <w:t>висимости и организаторских качеств; приобщение ученического коллектива и каждого школьника к организации своей жизни и деятельности, к самовос</w:t>
      </w:r>
      <w:r w:rsidRPr="00065A0C">
        <w:rPr>
          <w:sz w:val="28"/>
          <w:szCs w:val="28"/>
        </w:rPr>
        <w:softHyphen/>
        <w:t>питанию.</w:t>
      </w:r>
    </w:p>
    <w:p w:rsidR="00065A0C" w:rsidRPr="00065A0C" w:rsidRDefault="00065A0C" w:rsidP="00065A0C">
      <w:pPr>
        <w:spacing w:line="220" w:lineRule="auto"/>
        <w:ind w:firstLine="567"/>
        <w:rPr>
          <w:sz w:val="28"/>
          <w:szCs w:val="28"/>
        </w:rPr>
      </w:pPr>
      <w:r w:rsidRPr="00065A0C">
        <w:rPr>
          <w:sz w:val="28"/>
          <w:szCs w:val="28"/>
        </w:rPr>
        <w:t>Ученическое самоуправление требует обязательного взаимодействия детей и педагогов. Дети нуждаются в помощи взрослого, особенно если у них есть проблемы в межличностных взаимоотношениях. Именно педагог, обладающий педагогическим опытом и психологическими знаниями, может вовремя предотвратить конфликт в коллективе, направить детскую дея</w:t>
      </w:r>
      <w:r w:rsidRPr="00065A0C">
        <w:rPr>
          <w:sz w:val="28"/>
          <w:szCs w:val="28"/>
        </w:rPr>
        <w:softHyphen/>
        <w:t>тельность в нужное русло, помочь ребенку в решении его проблем, в жела</w:t>
      </w:r>
      <w:r w:rsidRPr="00065A0C">
        <w:rPr>
          <w:sz w:val="28"/>
          <w:szCs w:val="28"/>
        </w:rPr>
        <w:softHyphen/>
        <w:t>нии самоутвердиться.</w:t>
      </w:r>
    </w:p>
    <w:p w:rsidR="007D5DCC" w:rsidRDefault="00065A0C" w:rsidP="007D5DCC">
      <w:pPr>
        <w:spacing w:line="220" w:lineRule="auto"/>
        <w:ind w:firstLine="567"/>
        <w:rPr>
          <w:sz w:val="28"/>
          <w:szCs w:val="28"/>
        </w:rPr>
      </w:pPr>
      <w:r w:rsidRPr="00065A0C">
        <w:rPr>
          <w:sz w:val="28"/>
          <w:szCs w:val="28"/>
        </w:rPr>
        <w:t xml:space="preserve">Смысл ученического самоуправления заключается не в управлении одних детей другими, а в обучении всех детей основам демократических </w:t>
      </w:r>
      <w:r w:rsidRPr="00065A0C">
        <w:rPr>
          <w:sz w:val="28"/>
          <w:szCs w:val="28"/>
        </w:rPr>
        <w:lastRenderedPageBreak/>
        <w:t>отношений в обществе, в обучении их управлять собо</w:t>
      </w:r>
      <w:r>
        <w:rPr>
          <w:sz w:val="28"/>
          <w:szCs w:val="28"/>
        </w:rPr>
        <w:t>й, своей жизнью в коллективе.</w:t>
      </w:r>
    </w:p>
    <w:p w:rsidR="007D5DCC" w:rsidRPr="007D5DCC" w:rsidRDefault="007D5DCC" w:rsidP="007D5DCC">
      <w:pPr>
        <w:spacing w:line="220" w:lineRule="auto"/>
        <w:ind w:firstLine="567"/>
        <w:rPr>
          <w:sz w:val="28"/>
          <w:szCs w:val="28"/>
        </w:rPr>
      </w:pPr>
      <w:r w:rsidRPr="007D5DCC">
        <w:rPr>
          <w:b/>
          <w:bCs/>
          <w:iCs/>
          <w:sz w:val="28"/>
          <w:szCs w:val="28"/>
        </w:rPr>
        <w:t>Цель</w:t>
      </w:r>
      <w:r>
        <w:rPr>
          <w:b/>
          <w:bCs/>
          <w:iCs/>
          <w:sz w:val="28"/>
          <w:szCs w:val="28"/>
        </w:rPr>
        <w:t>ю является</w:t>
      </w:r>
      <w:r w:rsidRPr="007D5DCC">
        <w:rPr>
          <w:iCs/>
          <w:sz w:val="28"/>
          <w:szCs w:val="28"/>
        </w:rPr>
        <w:t xml:space="preserve"> </w:t>
      </w:r>
      <w:r w:rsidRPr="007D5DCC">
        <w:rPr>
          <w:i/>
          <w:iCs/>
          <w:sz w:val="28"/>
          <w:szCs w:val="28"/>
        </w:rPr>
        <w:t>-</w:t>
      </w:r>
      <w:r w:rsidRPr="007D5DCC">
        <w:rPr>
          <w:sz w:val="28"/>
          <w:szCs w:val="28"/>
        </w:rPr>
        <w:t xml:space="preserve"> формирование высоконравственной творческой, активной лич</w:t>
      </w:r>
      <w:r w:rsidRPr="007D5DCC">
        <w:rPr>
          <w:sz w:val="28"/>
          <w:szCs w:val="28"/>
        </w:rPr>
        <w:softHyphen/>
        <w:t xml:space="preserve">ности на основе приобщения к ценностям общечеловеческой </w:t>
      </w:r>
      <w:r w:rsidRPr="007D5DCC">
        <w:rPr>
          <w:sz w:val="28"/>
          <w:szCs w:val="28"/>
        </w:rPr>
        <w:t>национальной культуры</w:t>
      </w:r>
      <w:r w:rsidRPr="007D5DCC">
        <w:rPr>
          <w:sz w:val="28"/>
          <w:szCs w:val="28"/>
        </w:rPr>
        <w:t xml:space="preserve"> и содружества учителей и учеников разных возрастов.</w:t>
      </w:r>
    </w:p>
    <w:p w:rsidR="007D5DCC" w:rsidRDefault="007D5DCC" w:rsidP="007D5DCC">
      <w:pPr>
        <w:spacing w:line="22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В ходе реализации ученического </w:t>
      </w:r>
      <w:r w:rsidR="00E06E1F">
        <w:rPr>
          <w:b/>
          <w:bCs/>
          <w:sz w:val="28"/>
          <w:szCs w:val="28"/>
        </w:rPr>
        <w:t>самоуправления решаются</w:t>
      </w:r>
      <w:r w:rsidR="00C96F43">
        <w:rPr>
          <w:b/>
          <w:bCs/>
          <w:sz w:val="28"/>
          <w:szCs w:val="28"/>
        </w:rPr>
        <w:t xml:space="preserve"> следующие вопросы:</w:t>
      </w:r>
    </w:p>
    <w:p w:rsidR="007D5DCC" w:rsidRPr="007D5DCC" w:rsidRDefault="00C96F43" w:rsidP="007D5DCC">
      <w:pPr>
        <w:spacing w:line="220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D5DCC" w:rsidRPr="007D5DCC">
        <w:rPr>
          <w:sz w:val="28"/>
          <w:szCs w:val="28"/>
        </w:rPr>
        <w:t>1. Выборность всех органов совместного и раздельного самоуправле</w:t>
      </w:r>
      <w:r w:rsidR="007D5DCC" w:rsidRPr="007D5DCC">
        <w:rPr>
          <w:sz w:val="28"/>
          <w:szCs w:val="28"/>
        </w:rPr>
        <w:softHyphen/>
        <w:t>ния педагогов, учащихся и родителей.</w:t>
      </w:r>
    </w:p>
    <w:p w:rsidR="007D5DCC" w:rsidRPr="007D5DCC" w:rsidRDefault="007D5DCC" w:rsidP="007D5DCC">
      <w:pPr>
        <w:spacing w:line="220" w:lineRule="auto"/>
        <w:ind w:firstLine="567"/>
        <w:rPr>
          <w:sz w:val="28"/>
          <w:szCs w:val="28"/>
        </w:rPr>
      </w:pPr>
      <w:r w:rsidRPr="007D5DCC">
        <w:rPr>
          <w:sz w:val="28"/>
          <w:szCs w:val="28"/>
        </w:rPr>
        <w:t>2. Педагогическое руководство. Оно обеспечивает развитие детского самоуправления.</w:t>
      </w:r>
    </w:p>
    <w:p w:rsidR="007D5DCC" w:rsidRPr="007D5DCC" w:rsidRDefault="007D5DCC" w:rsidP="007D5DCC">
      <w:pPr>
        <w:spacing w:line="220" w:lineRule="auto"/>
        <w:ind w:firstLine="567"/>
        <w:rPr>
          <w:sz w:val="28"/>
          <w:szCs w:val="28"/>
        </w:rPr>
      </w:pPr>
      <w:r w:rsidRPr="007D5DCC">
        <w:rPr>
          <w:sz w:val="28"/>
          <w:szCs w:val="28"/>
        </w:rPr>
        <w:t>3. Разделение полномочий органов самоуправления школы и их тес</w:t>
      </w:r>
      <w:r w:rsidRPr="007D5DCC">
        <w:rPr>
          <w:sz w:val="28"/>
          <w:szCs w:val="28"/>
        </w:rPr>
        <w:softHyphen/>
        <w:t>ное взаимодействие.</w:t>
      </w:r>
    </w:p>
    <w:p w:rsidR="007D5DCC" w:rsidRPr="007D5DCC" w:rsidRDefault="007D5DCC" w:rsidP="007D5DCC">
      <w:pPr>
        <w:spacing w:line="220" w:lineRule="auto"/>
        <w:ind w:firstLine="567"/>
        <w:rPr>
          <w:sz w:val="28"/>
          <w:szCs w:val="28"/>
        </w:rPr>
      </w:pPr>
      <w:r w:rsidRPr="007D5DCC">
        <w:rPr>
          <w:sz w:val="28"/>
          <w:szCs w:val="28"/>
        </w:rPr>
        <w:t>4. Выбор содержания, организационной структуры, форм и методов деятельности на основе специфических условий школы.</w:t>
      </w:r>
    </w:p>
    <w:p w:rsidR="007D5DCC" w:rsidRPr="007D5DCC" w:rsidRDefault="007D5DCC" w:rsidP="007D5DCC">
      <w:pPr>
        <w:spacing w:line="220" w:lineRule="auto"/>
        <w:ind w:firstLine="567"/>
        <w:rPr>
          <w:sz w:val="28"/>
          <w:szCs w:val="28"/>
        </w:rPr>
      </w:pPr>
      <w:r w:rsidRPr="007D5DCC">
        <w:rPr>
          <w:sz w:val="28"/>
          <w:szCs w:val="28"/>
        </w:rPr>
        <w:t>5. Широкая гласность и открытость в деятельности органов само</w:t>
      </w:r>
      <w:r w:rsidRPr="007D5DCC">
        <w:rPr>
          <w:sz w:val="28"/>
          <w:szCs w:val="28"/>
        </w:rPr>
        <w:softHyphen/>
        <w:t>управления.</w:t>
      </w:r>
    </w:p>
    <w:p w:rsidR="007D5DCC" w:rsidRPr="007D5DCC" w:rsidRDefault="007D5DCC" w:rsidP="007D5DCC">
      <w:pPr>
        <w:spacing w:line="220" w:lineRule="auto"/>
        <w:ind w:firstLine="567"/>
        <w:rPr>
          <w:sz w:val="28"/>
          <w:szCs w:val="28"/>
        </w:rPr>
      </w:pPr>
      <w:r w:rsidRPr="007D5DCC">
        <w:rPr>
          <w:sz w:val="28"/>
          <w:szCs w:val="28"/>
        </w:rPr>
        <w:t>6. Свобода критики и обмена мнениями по любым вопросам школьной жизни, деятельности органов самоуправления.</w:t>
      </w:r>
    </w:p>
    <w:p w:rsidR="007D5DCC" w:rsidRPr="007D5DCC" w:rsidRDefault="007D5DCC" w:rsidP="007D5DCC">
      <w:pPr>
        <w:spacing w:line="220" w:lineRule="auto"/>
        <w:ind w:firstLine="567"/>
        <w:rPr>
          <w:sz w:val="28"/>
          <w:szCs w:val="28"/>
        </w:rPr>
      </w:pPr>
      <w:r w:rsidRPr="007D5DCC">
        <w:rPr>
          <w:sz w:val="28"/>
          <w:szCs w:val="28"/>
        </w:rPr>
        <w:t xml:space="preserve">7. Систематическая сменяемость членов самоуправления, </w:t>
      </w:r>
      <w:proofErr w:type="spellStart"/>
      <w:r w:rsidRPr="007D5DCC">
        <w:rPr>
          <w:sz w:val="28"/>
          <w:szCs w:val="28"/>
        </w:rPr>
        <w:t>обновляемость</w:t>
      </w:r>
      <w:proofErr w:type="spellEnd"/>
      <w:r w:rsidRPr="007D5DCC">
        <w:rPr>
          <w:sz w:val="28"/>
          <w:szCs w:val="28"/>
        </w:rPr>
        <w:t xml:space="preserve"> видов деятельности.</w:t>
      </w:r>
    </w:p>
    <w:p w:rsidR="007D5DCC" w:rsidRPr="007D5DCC" w:rsidRDefault="007D5DCC" w:rsidP="007D5DCC">
      <w:pPr>
        <w:spacing w:line="220" w:lineRule="auto"/>
        <w:ind w:firstLine="567"/>
        <w:rPr>
          <w:sz w:val="28"/>
          <w:szCs w:val="28"/>
        </w:rPr>
      </w:pPr>
      <w:r w:rsidRPr="007D5DCC">
        <w:rPr>
          <w:sz w:val="28"/>
          <w:szCs w:val="28"/>
        </w:rPr>
        <w:t>8. Гуманность к каждому отдельному человеку, прио</w:t>
      </w:r>
      <w:r>
        <w:rPr>
          <w:sz w:val="28"/>
          <w:szCs w:val="28"/>
        </w:rPr>
        <w:t>ритетность инте</w:t>
      </w:r>
      <w:r>
        <w:rPr>
          <w:sz w:val="28"/>
          <w:szCs w:val="28"/>
        </w:rPr>
        <w:softHyphen/>
        <w:t>ресов учащихся.</w:t>
      </w:r>
    </w:p>
    <w:p w:rsidR="007D5DCC" w:rsidRPr="007D5DCC" w:rsidRDefault="007D5DCC" w:rsidP="007D5DCC">
      <w:pPr>
        <w:ind w:firstLine="567"/>
        <w:rPr>
          <w:sz w:val="28"/>
          <w:szCs w:val="28"/>
        </w:rPr>
      </w:pPr>
      <w:r w:rsidRPr="007D5DCC">
        <w:rPr>
          <w:b/>
          <w:bCs/>
          <w:i/>
          <w:iCs/>
          <w:sz w:val="28"/>
          <w:szCs w:val="28"/>
        </w:rPr>
        <w:t>Система школьного самоуправления имеет 3 уровня:</w:t>
      </w:r>
    </w:p>
    <w:p w:rsidR="007D5DCC" w:rsidRPr="007D5DCC" w:rsidRDefault="007D5DCC" w:rsidP="007D5DCC">
      <w:pPr>
        <w:ind w:firstLine="567"/>
        <w:rPr>
          <w:sz w:val="28"/>
          <w:szCs w:val="28"/>
        </w:rPr>
      </w:pPr>
      <w:r w:rsidRPr="007D5DCC">
        <w:rPr>
          <w:sz w:val="28"/>
          <w:szCs w:val="28"/>
        </w:rPr>
        <w:t xml:space="preserve"> первый (базисный) уровень - классное, ученическое самоуправление;</w:t>
      </w:r>
    </w:p>
    <w:p w:rsidR="007D5DCC" w:rsidRPr="007D5DCC" w:rsidRDefault="007D5DCC" w:rsidP="007D5DCC">
      <w:pPr>
        <w:ind w:firstLine="567"/>
        <w:rPr>
          <w:sz w:val="28"/>
          <w:szCs w:val="28"/>
        </w:rPr>
      </w:pPr>
      <w:r w:rsidRPr="007D5DCC">
        <w:rPr>
          <w:sz w:val="28"/>
          <w:szCs w:val="28"/>
        </w:rPr>
        <w:t xml:space="preserve"> второй - школьное ученическое самоуправление;</w:t>
      </w:r>
    </w:p>
    <w:p w:rsidR="007D5DCC" w:rsidRPr="007D5DCC" w:rsidRDefault="007D5DCC" w:rsidP="007D5DCC">
      <w:pPr>
        <w:spacing w:line="220" w:lineRule="auto"/>
        <w:ind w:firstLine="567"/>
        <w:rPr>
          <w:sz w:val="28"/>
          <w:szCs w:val="28"/>
        </w:rPr>
      </w:pPr>
      <w:r w:rsidRPr="007D5DCC">
        <w:rPr>
          <w:sz w:val="28"/>
          <w:szCs w:val="28"/>
        </w:rPr>
        <w:t>Содержание работы органов самоуправления определяется исходя из ведущих видов деятельности, характерных для организации внеурочных занятий в школе. Такими видами деятель</w:t>
      </w:r>
      <w:r>
        <w:rPr>
          <w:sz w:val="28"/>
          <w:szCs w:val="28"/>
        </w:rPr>
        <w:t xml:space="preserve">ности являются:                </w:t>
      </w:r>
    </w:p>
    <w:p w:rsidR="007D5DCC" w:rsidRPr="007D5DCC" w:rsidRDefault="007D5DCC" w:rsidP="007D5DCC">
      <w:pPr>
        <w:spacing w:line="220" w:lineRule="auto"/>
        <w:ind w:firstLine="567"/>
        <w:rPr>
          <w:sz w:val="28"/>
          <w:szCs w:val="28"/>
        </w:rPr>
      </w:pPr>
      <w:r w:rsidRPr="007D5DCC">
        <w:rPr>
          <w:sz w:val="28"/>
          <w:szCs w:val="28"/>
        </w:rPr>
        <w:t xml:space="preserve"> познавательная деятельность - предметные недели, встречи с интересными людьми, интеллектуальные игры, диспуты, конференции, консультации (взаимопомощь учащихся в учебе);</w:t>
      </w:r>
    </w:p>
    <w:p w:rsidR="007D5DCC" w:rsidRPr="007D5DCC" w:rsidRDefault="007D5DCC" w:rsidP="007D5DCC">
      <w:pPr>
        <w:ind w:firstLine="567"/>
        <w:rPr>
          <w:sz w:val="28"/>
          <w:szCs w:val="28"/>
        </w:rPr>
      </w:pPr>
      <w:r w:rsidRPr="007D5DCC">
        <w:rPr>
          <w:sz w:val="28"/>
          <w:szCs w:val="28"/>
        </w:rPr>
        <w:t xml:space="preserve"> трудовая деятельность - забота о порядке и чистоте в школе, благоустройство школьных помещений, организация дежурства;</w:t>
      </w:r>
    </w:p>
    <w:p w:rsidR="007D5DCC" w:rsidRPr="007D5DCC" w:rsidRDefault="007D5DCC" w:rsidP="007D5DCC">
      <w:pPr>
        <w:ind w:firstLine="567"/>
        <w:rPr>
          <w:sz w:val="28"/>
          <w:szCs w:val="28"/>
        </w:rPr>
      </w:pPr>
      <w:r w:rsidRPr="007D5DCC">
        <w:rPr>
          <w:sz w:val="28"/>
          <w:szCs w:val="28"/>
        </w:rPr>
        <w:t>спортивно-оздоровительная деятельность - организация работы спортивных секций, спартакиада, соревнования, дни здоровья;</w:t>
      </w:r>
    </w:p>
    <w:p w:rsidR="007D5DCC" w:rsidRPr="007D5DCC" w:rsidRDefault="007D5DCC" w:rsidP="007D5DCC">
      <w:pPr>
        <w:ind w:firstLine="567"/>
        <w:rPr>
          <w:sz w:val="28"/>
          <w:szCs w:val="28"/>
        </w:rPr>
      </w:pPr>
      <w:r w:rsidRPr="007D5DCC">
        <w:rPr>
          <w:sz w:val="28"/>
          <w:szCs w:val="28"/>
        </w:rPr>
        <w:t>художественно-эстетическая деятельность - концерты, фестивали, праздники, конкурсы, выставки, встречи;</w:t>
      </w:r>
    </w:p>
    <w:p w:rsidR="007D5DCC" w:rsidRPr="007D5DCC" w:rsidRDefault="007D5DCC" w:rsidP="007D5DCC">
      <w:pPr>
        <w:ind w:firstLine="567"/>
        <w:rPr>
          <w:sz w:val="28"/>
          <w:szCs w:val="28"/>
        </w:rPr>
      </w:pPr>
      <w:r w:rsidRPr="007D5DCC">
        <w:rPr>
          <w:sz w:val="28"/>
          <w:szCs w:val="28"/>
        </w:rPr>
        <w:t xml:space="preserve"> шефская деятельность - помощь младшим, забота о старших;</w:t>
      </w:r>
    </w:p>
    <w:p w:rsidR="00C96F43" w:rsidRDefault="007D5DCC" w:rsidP="00C96F43">
      <w:pPr>
        <w:spacing w:line="220" w:lineRule="auto"/>
        <w:ind w:right="200" w:firstLine="567"/>
        <w:rPr>
          <w:sz w:val="28"/>
          <w:szCs w:val="28"/>
        </w:rPr>
      </w:pPr>
      <w:r w:rsidRPr="007D5DCC">
        <w:rPr>
          <w:sz w:val="28"/>
          <w:szCs w:val="28"/>
        </w:rPr>
        <w:t xml:space="preserve"> информационная деятельность - письменная информация о</w:t>
      </w:r>
      <w:r w:rsidR="00C96F43">
        <w:rPr>
          <w:sz w:val="28"/>
          <w:szCs w:val="28"/>
        </w:rPr>
        <w:t xml:space="preserve"> жизни отрядов, экипажей школы.</w:t>
      </w:r>
    </w:p>
    <w:p w:rsidR="00C96F43" w:rsidRDefault="00C96F43" w:rsidP="00C96F43">
      <w:pPr>
        <w:spacing w:line="220" w:lineRule="auto"/>
        <w:ind w:right="200" w:firstLine="567"/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</w:p>
    <w:p w:rsidR="00C96F43" w:rsidRDefault="00C96F43" w:rsidP="00C96F43">
      <w:pPr>
        <w:spacing w:line="220" w:lineRule="auto"/>
        <w:ind w:right="200" w:firstLine="567"/>
        <w:rPr>
          <w:sz w:val="28"/>
          <w:szCs w:val="28"/>
        </w:rPr>
      </w:pPr>
    </w:p>
    <w:p w:rsidR="00C96F43" w:rsidRDefault="00C96F43" w:rsidP="00C96F43">
      <w:pPr>
        <w:spacing w:line="220" w:lineRule="auto"/>
        <w:ind w:right="200" w:firstLine="567"/>
        <w:rPr>
          <w:sz w:val="28"/>
          <w:szCs w:val="28"/>
        </w:rPr>
      </w:pPr>
    </w:p>
    <w:p w:rsidR="00C96F43" w:rsidRDefault="00C96F43" w:rsidP="00C96F43">
      <w:pPr>
        <w:spacing w:line="220" w:lineRule="auto"/>
        <w:ind w:right="200" w:firstLine="567"/>
        <w:rPr>
          <w:sz w:val="28"/>
          <w:szCs w:val="28"/>
        </w:rPr>
      </w:pPr>
    </w:p>
    <w:p w:rsidR="00C96F43" w:rsidRDefault="00C96F43" w:rsidP="00C96F43">
      <w:pPr>
        <w:spacing w:line="220" w:lineRule="auto"/>
        <w:ind w:right="200" w:firstLine="567"/>
        <w:rPr>
          <w:sz w:val="28"/>
          <w:szCs w:val="28"/>
        </w:rPr>
      </w:pPr>
    </w:p>
    <w:p w:rsidR="00C96F43" w:rsidRDefault="00C96F43" w:rsidP="00C96F43">
      <w:pPr>
        <w:spacing w:line="220" w:lineRule="auto"/>
        <w:ind w:right="200" w:firstLine="567"/>
        <w:rPr>
          <w:sz w:val="28"/>
          <w:szCs w:val="28"/>
        </w:rPr>
      </w:pPr>
    </w:p>
    <w:p w:rsidR="00C96F43" w:rsidRDefault="00C96F43" w:rsidP="00C96F43">
      <w:pPr>
        <w:spacing w:line="220" w:lineRule="auto"/>
        <w:ind w:right="200" w:firstLine="567"/>
        <w:rPr>
          <w:sz w:val="28"/>
          <w:szCs w:val="28"/>
        </w:rPr>
      </w:pPr>
    </w:p>
    <w:p w:rsidR="00C96F43" w:rsidRDefault="00C96F43" w:rsidP="00C96F43">
      <w:pPr>
        <w:spacing w:line="220" w:lineRule="auto"/>
        <w:ind w:right="200" w:firstLine="567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 w:rsidRPr="00C96F43">
        <w:rPr>
          <w:b/>
          <w:sz w:val="28"/>
          <w:szCs w:val="28"/>
        </w:rPr>
        <w:t>Структура самоуправления</w:t>
      </w:r>
      <w:r>
        <w:rPr>
          <w:sz w:val="28"/>
          <w:szCs w:val="28"/>
        </w:rPr>
        <w:t>:</w:t>
      </w:r>
    </w:p>
    <w:p w:rsidR="00C96F43" w:rsidRDefault="00C96F43" w:rsidP="00C96F43">
      <w:pPr>
        <w:spacing w:line="220" w:lineRule="auto"/>
        <w:ind w:right="200" w:firstLine="567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2139315</wp:posOffset>
                </wp:positionH>
                <wp:positionV relativeFrom="paragraph">
                  <wp:posOffset>147320</wp:posOffset>
                </wp:positionV>
                <wp:extent cx="1104900" cy="638175"/>
                <wp:effectExtent l="0" t="0" r="19050" b="28575"/>
                <wp:wrapNone/>
                <wp:docPr id="1" name="Скругленный 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6381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6F43" w:rsidRDefault="00C96F43" w:rsidP="00C96F43">
                            <w:pPr>
                              <w:jc w:val="center"/>
                            </w:pPr>
                            <w:r>
                              <w:t>Малый казачий круг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" o:spid="_x0000_s1026" style="position:absolute;left:0;text-align:left;margin-left:168.45pt;margin-top:11.6pt;width:87pt;height:5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" fillcolor="white [3201]" strokecolor="#70ad47 [3209]" strokeweight="1pt">
                <v:stroke joinstyle="miter"/>
                <v:textbox>
                  <w:txbxContent>
                    <w:p w:rsidR="00C96F43" w:rsidRDefault="00C96F43" w:rsidP="00C96F43">
                      <w:pPr>
                        <w:jc w:val="center"/>
                      </w:pPr>
                      <w:r>
                        <w:t>Малый казачий круг</w:t>
                      </w:r>
                    </w:p>
                  </w:txbxContent>
                </v:textbox>
              </v:roundrect>
            </w:pict>
          </mc:Fallback>
        </mc:AlternateContent>
      </w:r>
    </w:p>
    <w:p w:rsidR="00C96F43" w:rsidRDefault="00C96F43" w:rsidP="00C96F43">
      <w:pPr>
        <w:spacing w:line="220" w:lineRule="auto"/>
        <w:ind w:right="200" w:firstLine="567"/>
        <w:rPr>
          <w:sz w:val="28"/>
          <w:szCs w:val="28"/>
        </w:rPr>
      </w:pPr>
    </w:p>
    <w:p w:rsidR="00C96F43" w:rsidRDefault="00C96F43" w:rsidP="00C96F43">
      <w:pPr>
        <w:spacing w:line="220" w:lineRule="auto"/>
        <w:ind w:right="200" w:firstLine="567"/>
        <w:rPr>
          <w:sz w:val="28"/>
          <w:szCs w:val="28"/>
        </w:rPr>
      </w:pPr>
    </w:p>
    <w:p w:rsidR="00C96F43" w:rsidRDefault="00C96F43" w:rsidP="00C96F43">
      <w:pPr>
        <w:spacing w:line="220" w:lineRule="auto"/>
        <w:ind w:right="200" w:firstLine="567"/>
        <w:rPr>
          <w:b/>
          <w:bCs/>
          <w:sz w:val="28"/>
          <w:szCs w:val="28"/>
        </w:rPr>
      </w:pPr>
    </w:p>
    <w:p w:rsidR="00C96F43" w:rsidRDefault="00C96F43" w:rsidP="00C96F43">
      <w:pPr>
        <w:spacing w:line="220" w:lineRule="auto"/>
        <w:ind w:right="200" w:firstLine="567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96AE8C" wp14:editId="40B31736">
                <wp:simplePos x="0" y="0"/>
                <wp:positionH relativeFrom="page">
                  <wp:posOffset>3735706</wp:posOffset>
                </wp:positionH>
                <wp:positionV relativeFrom="paragraph">
                  <wp:posOffset>41275</wp:posOffset>
                </wp:positionV>
                <wp:extent cx="45719" cy="1781175"/>
                <wp:effectExtent l="38100" t="0" r="69215" b="47625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17811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683DFC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" o:spid="_x0000_s1026" type="#_x0000_t32" style="position:absolute;margin-left:294.15pt;margin-top:3.25pt;width:3.6pt;height:14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" strokecolor="#5b9bd5 [3204]" strokeweight=".5pt">
                <v:stroke endarrow="block" joinstyle="miter"/>
                <w10:wrap anchorx="page"/>
              </v:shape>
            </w:pict>
          </mc:Fallback>
        </mc:AlternateContent>
      </w:r>
    </w:p>
    <w:p w:rsidR="00C96F43" w:rsidRDefault="00C96F43" w:rsidP="00C96F43">
      <w:pPr>
        <w:spacing w:line="220" w:lineRule="auto"/>
        <w:ind w:right="200" w:firstLine="567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A950FC" wp14:editId="4694964F">
                <wp:simplePos x="0" y="0"/>
                <wp:positionH relativeFrom="column">
                  <wp:posOffset>462280</wp:posOffset>
                </wp:positionH>
                <wp:positionV relativeFrom="paragraph">
                  <wp:posOffset>44450</wp:posOffset>
                </wp:positionV>
                <wp:extent cx="1019175" cy="514350"/>
                <wp:effectExtent l="0" t="0" r="28575" b="1905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514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6F43" w:rsidRDefault="00C96F43" w:rsidP="00C96F43">
                            <w:pPr>
                              <w:jc w:val="center"/>
                            </w:pPr>
                            <w:r>
                              <w:t>Атаман МКК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A950FC" id="Прямоугольник 6" o:spid="_x0000_s1027" style="position:absolute;left:0;text-align:left;margin-left:36.4pt;margin-top:3.5pt;width:80.25pt;height:4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" fillcolor="white [3201]" strokecolor="#70ad47 [3209]" strokeweight="1pt">
                <v:textbox>
                  <w:txbxContent>
                    <w:p w:rsidR="00C96F43" w:rsidRDefault="00C96F43" w:rsidP="00C96F43">
                      <w:pPr>
                        <w:jc w:val="center"/>
                      </w:pPr>
                      <w:r>
                        <w:t>Атаман МКК</w:t>
                      </w:r>
                    </w:p>
                  </w:txbxContent>
                </v:textbox>
              </v:rect>
            </w:pict>
          </mc:Fallback>
        </mc:AlternateContent>
      </w:r>
    </w:p>
    <w:p w:rsidR="00C96F43" w:rsidRDefault="00C96F43" w:rsidP="00C96F43">
      <w:pPr>
        <w:spacing w:line="220" w:lineRule="auto"/>
        <w:ind w:right="200" w:firstLine="567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F0E0CB" wp14:editId="13ECA8CF">
                <wp:simplePos x="0" y="0"/>
                <wp:positionH relativeFrom="column">
                  <wp:posOffset>1453515</wp:posOffset>
                </wp:positionH>
                <wp:positionV relativeFrom="paragraph">
                  <wp:posOffset>142875</wp:posOffset>
                </wp:positionV>
                <wp:extent cx="1152525" cy="19050"/>
                <wp:effectExtent l="38100" t="76200" r="0" b="76200"/>
                <wp:wrapNone/>
                <wp:docPr id="5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52525" cy="19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E08357" id="Прямая со стрелкой 5" o:spid="_x0000_s1026" type="#_x0000_t32" style="position:absolute;margin-left:114.45pt;margin-top:11.25pt;width:90.75pt;height:1.5pt;flip:x 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" strokecolor="#5b9bd5 [3204]" strokeweight=".5pt">
                <v:stroke endarrow="block" joinstyle="miter"/>
              </v:shape>
            </w:pict>
          </mc:Fallback>
        </mc:AlternateContent>
      </w:r>
    </w:p>
    <w:p w:rsidR="00C96F43" w:rsidRDefault="00C96F43" w:rsidP="00C96F43">
      <w:pPr>
        <w:spacing w:line="220" w:lineRule="auto"/>
        <w:ind w:right="200" w:firstLine="567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6DE7BD" wp14:editId="325FFD80">
                <wp:simplePos x="0" y="0"/>
                <wp:positionH relativeFrom="margin">
                  <wp:posOffset>152400</wp:posOffset>
                </wp:positionH>
                <wp:positionV relativeFrom="paragraph">
                  <wp:posOffset>184150</wp:posOffset>
                </wp:positionV>
                <wp:extent cx="866775" cy="400050"/>
                <wp:effectExtent l="38100" t="0" r="28575" b="57150"/>
                <wp:wrapNone/>
                <wp:docPr id="7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66775" cy="400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24F9A3" id="Прямая со стрелкой 7" o:spid="_x0000_s1026" type="#_x0000_t32" style="position:absolute;margin-left:12pt;margin-top:14.5pt;width:68.25pt;height:31.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" strokecolor="#5b9bd5 [3204]" strokeweight=".5pt">
                <v:stroke endarrow="block" joinstyle="miter"/>
                <w10:wrap anchorx="margin"/>
              </v:shape>
            </w:pict>
          </mc:Fallback>
        </mc:AlternateContent>
      </w:r>
    </w:p>
    <w:p w:rsidR="00C96F43" w:rsidRDefault="00C96F43" w:rsidP="00C96F43">
      <w:pPr>
        <w:spacing w:line="220" w:lineRule="auto"/>
        <w:ind w:right="200" w:firstLine="567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1043940</wp:posOffset>
                </wp:positionH>
                <wp:positionV relativeFrom="paragraph">
                  <wp:posOffset>6350</wp:posOffset>
                </wp:positionV>
                <wp:extent cx="514350" cy="419100"/>
                <wp:effectExtent l="0" t="0" r="57150" b="57150"/>
                <wp:wrapNone/>
                <wp:docPr id="8" name="Прямая со стрелко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4350" cy="4191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FDEA14" id="Прямая со стрелкой 8" o:spid="_x0000_s1026" type="#_x0000_t32" style="position:absolute;margin-left:82.2pt;margin-top:.5pt;width:40.5pt;height:33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" strokecolor="#5b9bd5 [3204]" strokeweight=".5pt">
                <v:stroke endarrow="block" joinstyle="miter"/>
              </v:shape>
            </w:pict>
          </mc:Fallback>
        </mc:AlternateContent>
      </w:r>
    </w:p>
    <w:p w:rsidR="00C96F43" w:rsidRDefault="00C96F43" w:rsidP="00C96F43">
      <w:pPr>
        <w:spacing w:line="220" w:lineRule="auto"/>
        <w:ind w:right="200" w:firstLine="567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F94FF3" wp14:editId="207D0175">
                <wp:simplePos x="0" y="0"/>
                <wp:positionH relativeFrom="column">
                  <wp:posOffset>-441960</wp:posOffset>
                </wp:positionH>
                <wp:positionV relativeFrom="paragraph">
                  <wp:posOffset>237490</wp:posOffset>
                </wp:positionV>
                <wp:extent cx="1085850" cy="495300"/>
                <wp:effectExtent l="0" t="0" r="19050" b="1905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495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6F43" w:rsidRDefault="00C96F43" w:rsidP="00C96F43">
                            <w:pPr>
                              <w:jc w:val="center"/>
                            </w:pPr>
                            <w:r>
                              <w:t>Атаманское правление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F94FF3" id="Прямоугольник 9" o:spid="_x0000_s1028" style="position:absolute;left:0;text-align:left;margin-left:-34.8pt;margin-top:18.7pt;width:85.5pt;height:39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" fillcolor="white [3201]" strokecolor="#70ad47 [3209]" strokeweight="1pt">
                <v:textbox>
                  <w:txbxContent>
                    <w:p w:rsidR="00C96F43" w:rsidRDefault="00C96F43" w:rsidP="00C96F43">
                      <w:pPr>
                        <w:jc w:val="center"/>
                      </w:pPr>
                      <w:r>
                        <w:t>Атаманское правление</w:t>
                      </w:r>
                    </w:p>
                  </w:txbxContent>
                </v:textbox>
              </v:rect>
            </w:pict>
          </mc:Fallback>
        </mc:AlternateContent>
      </w:r>
    </w:p>
    <w:p w:rsidR="00C96F43" w:rsidRDefault="00C96F43" w:rsidP="00C96F43">
      <w:pPr>
        <w:spacing w:line="220" w:lineRule="auto"/>
        <w:ind w:right="200" w:firstLine="567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E50BFC2" wp14:editId="5AD95695">
                <wp:simplePos x="0" y="0"/>
                <wp:positionH relativeFrom="column">
                  <wp:posOffset>967740</wp:posOffset>
                </wp:positionH>
                <wp:positionV relativeFrom="paragraph">
                  <wp:posOffset>40640</wp:posOffset>
                </wp:positionV>
                <wp:extent cx="1219200" cy="533400"/>
                <wp:effectExtent l="0" t="0" r="19050" b="19050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533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6F43" w:rsidRDefault="00C96F43" w:rsidP="00C96F43">
                            <w:pPr>
                              <w:jc w:val="center"/>
                            </w:pPr>
                            <w:r>
                              <w:t>Совет атаманов отрядов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50BFC2" id="Прямоугольник 10" o:spid="_x0000_s1029" style="position:absolute;left:0;text-align:left;margin-left:76.2pt;margin-top:3.2pt;width:96pt;height:4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" fillcolor="white [3201]" strokecolor="#70ad47 [3209]" strokeweight="1pt">
                <v:textbox>
                  <w:txbxContent>
                    <w:p w:rsidR="00C96F43" w:rsidRDefault="00C96F43" w:rsidP="00C96F43">
                      <w:pPr>
                        <w:jc w:val="center"/>
                      </w:pPr>
                      <w:r>
                        <w:t>Совет атаманов отрядов</w:t>
                      </w:r>
                    </w:p>
                  </w:txbxContent>
                </v:textbox>
              </v:rect>
            </w:pict>
          </mc:Fallback>
        </mc:AlternateContent>
      </w:r>
    </w:p>
    <w:p w:rsidR="00C96F43" w:rsidRDefault="00C96F43" w:rsidP="00C96F43">
      <w:pPr>
        <w:spacing w:line="220" w:lineRule="auto"/>
        <w:ind w:right="200" w:firstLine="567"/>
        <w:rPr>
          <w:b/>
          <w:bCs/>
          <w:sz w:val="28"/>
          <w:szCs w:val="28"/>
        </w:rPr>
      </w:pPr>
    </w:p>
    <w:p w:rsidR="00C96F43" w:rsidRDefault="00C96F43" w:rsidP="00C96F43">
      <w:pPr>
        <w:spacing w:line="220" w:lineRule="auto"/>
        <w:ind w:right="200" w:firstLine="567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2729865</wp:posOffset>
                </wp:positionH>
                <wp:positionV relativeFrom="paragraph">
                  <wp:posOffset>161290</wp:posOffset>
                </wp:positionV>
                <wp:extent cx="1619250" cy="514350"/>
                <wp:effectExtent l="0" t="0" r="76200" b="76200"/>
                <wp:wrapNone/>
                <wp:docPr id="18" name="Прямая со стрелко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9250" cy="514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2922D2" id="Прямая со стрелкой 18" o:spid="_x0000_s1026" type="#_x0000_t32" style="position:absolute;margin-left:214.95pt;margin-top:12.7pt;width:127.5pt;height:40.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2729865</wp:posOffset>
                </wp:positionH>
                <wp:positionV relativeFrom="paragraph">
                  <wp:posOffset>151765</wp:posOffset>
                </wp:positionV>
                <wp:extent cx="447675" cy="523875"/>
                <wp:effectExtent l="0" t="0" r="66675" b="47625"/>
                <wp:wrapNone/>
                <wp:docPr id="17" name="Прямая со стрелко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7675" cy="5238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7FB5B0" id="Прямая со стрелкой 17" o:spid="_x0000_s1026" type="#_x0000_t32" style="position:absolute;margin-left:214.95pt;margin-top:11.95pt;width:35.25pt;height:41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1863090</wp:posOffset>
                </wp:positionH>
                <wp:positionV relativeFrom="paragraph">
                  <wp:posOffset>161290</wp:posOffset>
                </wp:positionV>
                <wp:extent cx="800100" cy="514350"/>
                <wp:effectExtent l="38100" t="0" r="19050" b="57150"/>
                <wp:wrapNone/>
                <wp:docPr id="16" name="Прямая со стрелко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00100" cy="514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D1F63E" id="Прямая со стрелкой 16" o:spid="_x0000_s1026" type="#_x0000_t32" style="position:absolute;margin-left:146.7pt;margin-top:12.7pt;width:63pt;height:40.5pt;flip:x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529590</wp:posOffset>
                </wp:positionH>
                <wp:positionV relativeFrom="paragraph">
                  <wp:posOffset>132715</wp:posOffset>
                </wp:positionV>
                <wp:extent cx="2124075" cy="476250"/>
                <wp:effectExtent l="38100" t="0" r="28575" b="76200"/>
                <wp:wrapNone/>
                <wp:docPr id="15" name="Прямая со стрелко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24075" cy="4762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91D882" id="Прямая со стрелкой 15" o:spid="_x0000_s1026" type="#_x0000_t32" style="position:absolute;margin-left:41.7pt;margin-top:10.45pt;width:167.25pt;height:37.5pt;flip:x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" strokecolor="#5b9bd5 [3204]" strokeweight=".5pt">
                <v:stroke endarrow="block" joinstyle="miter"/>
              </v:shape>
            </w:pict>
          </mc:Fallback>
        </mc:AlternateContent>
      </w:r>
    </w:p>
    <w:p w:rsidR="00C96F43" w:rsidRDefault="00C96F43" w:rsidP="00C96F43">
      <w:pPr>
        <w:spacing w:line="220" w:lineRule="auto"/>
        <w:ind w:right="200" w:firstLine="567"/>
        <w:rPr>
          <w:b/>
          <w:bCs/>
          <w:sz w:val="28"/>
          <w:szCs w:val="28"/>
        </w:rPr>
      </w:pPr>
    </w:p>
    <w:p w:rsidR="00C96F43" w:rsidRDefault="00C96F43" w:rsidP="00C96F43">
      <w:pPr>
        <w:spacing w:line="220" w:lineRule="auto"/>
        <w:ind w:right="200" w:firstLine="567"/>
        <w:rPr>
          <w:b/>
          <w:bCs/>
          <w:sz w:val="28"/>
          <w:szCs w:val="28"/>
        </w:rPr>
      </w:pPr>
    </w:p>
    <w:p w:rsidR="00C96F43" w:rsidRDefault="003B7C69" w:rsidP="00C96F43">
      <w:pPr>
        <w:spacing w:line="220" w:lineRule="auto"/>
        <w:ind w:right="200" w:firstLine="567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A151C20" wp14:editId="76E4CB04">
                <wp:simplePos x="0" y="0"/>
                <wp:positionH relativeFrom="column">
                  <wp:posOffset>3834765</wp:posOffset>
                </wp:positionH>
                <wp:positionV relativeFrom="paragraph">
                  <wp:posOffset>170815</wp:posOffset>
                </wp:positionV>
                <wp:extent cx="1066800" cy="533400"/>
                <wp:effectExtent l="0" t="0" r="19050" b="19050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533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7C69" w:rsidRDefault="003B7C69" w:rsidP="003B7C69">
                            <w:pPr>
                              <w:jc w:val="center"/>
                            </w:pPr>
                            <w:r>
                              <w:t xml:space="preserve">Учебный сектор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151C20" id="Прямоугольник 13" o:spid="_x0000_s1030" style="position:absolute;left:0;text-align:left;margin-left:301.95pt;margin-top:13.45pt;width:84pt;height:4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" fillcolor="white [3201]" strokecolor="#70ad47 [3209]" strokeweight="1pt">
                <v:textbox>
                  <w:txbxContent>
                    <w:p w:rsidR="003B7C69" w:rsidRDefault="003B7C69" w:rsidP="003B7C69">
                      <w:pPr>
                        <w:jc w:val="center"/>
                      </w:pPr>
                      <w:r>
                        <w:t xml:space="preserve">Учебный сектор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65F6383" wp14:editId="3479670A">
                <wp:simplePos x="0" y="0"/>
                <wp:positionH relativeFrom="column">
                  <wp:posOffset>2501265</wp:posOffset>
                </wp:positionH>
                <wp:positionV relativeFrom="paragraph">
                  <wp:posOffset>132715</wp:posOffset>
                </wp:positionV>
                <wp:extent cx="990600" cy="581025"/>
                <wp:effectExtent l="0" t="0" r="19050" b="28575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581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7C69" w:rsidRDefault="003B7C69" w:rsidP="003B7C69">
                            <w:pPr>
                              <w:jc w:val="center"/>
                            </w:pPr>
                            <w:r>
                              <w:t>Редут умелец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5F6383" id="Прямоугольник 12" o:spid="_x0000_s1031" style="position:absolute;left:0;text-align:left;margin-left:196.95pt;margin-top:10.45pt;width:78pt;height:45.7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" fillcolor="white [3201]" strokecolor="#70ad47 [3209]" strokeweight="1pt">
                <v:textbox>
                  <w:txbxContent>
                    <w:p w:rsidR="003B7C69" w:rsidRDefault="003B7C69" w:rsidP="003B7C69">
                      <w:pPr>
                        <w:jc w:val="center"/>
                      </w:pPr>
                      <w:r>
                        <w:t>Редут умелец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072CB4B" wp14:editId="3EEDBBDC">
                <wp:simplePos x="0" y="0"/>
                <wp:positionH relativeFrom="column">
                  <wp:posOffset>948690</wp:posOffset>
                </wp:positionH>
                <wp:positionV relativeFrom="paragraph">
                  <wp:posOffset>132715</wp:posOffset>
                </wp:positionV>
                <wp:extent cx="1238250" cy="561975"/>
                <wp:effectExtent l="0" t="0" r="19050" b="2857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561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7C69" w:rsidRDefault="003B7C69" w:rsidP="003B7C69">
                            <w:pPr>
                              <w:jc w:val="center"/>
                            </w:pPr>
                            <w:r>
                              <w:t>Пресс-клуб</w:t>
                            </w:r>
                          </w:p>
                          <w:p w:rsidR="003B7C69" w:rsidRDefault="003B7C69" w:rsidP="003B7C69">
                            <w:pPr>
                              <w:jc w:val="center"/>
                            </w:pPr>
                            <w:r>
                              <w:t xml:space="preserve">«Станичник»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72CB4B" id="Прямоугольник 11" o:spid="_x0000_s1032" style="position:absolute;left:0;text-align:left;margin-left:74.7pt;margin-top:10.45pt;width:97.5pt;height:4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" fillcolor="white [3201]" strokecolor="#70ad47 [3209]" strokeweight="1pt">
                <v:textbox>
                  <w:txbxContent>
                    <w:p w:rsidR="003B7C69" w:rsidRDefault="003B7C69" w:rsidP="003B7C69">
                      <w:pPr>
                        <w:jc w:val="center"/>
                      </w:pPr>
                      <w:r>
                        <w:t>Пресс-клуб</w:t>
                      </w:r>
                    </w:p>
                    <w:p w:rsidR="003B7C69" w:rsidRDefault="003B7C69" w:rsidP="003B7C69">
                      <w:pPr>
                        <w:jc w:val="center"/>
                      </w:pPr>
                      <w:r>
                        <w:t xml:space="preserve">«Станичник»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14CC8EE" wp14:editId="39C51C6A">
                <wp:simplePos x="0" y="0"/>
                <wp:positionH relativeFrom="column">
                  <wp:posOffset>-546735</wp:posOffset>
                </wp:positionH>
                <wp:positionV relativeFrom="paragraph">
                  <wp:posOffset>104140</wp:posOffset>
                </wp:positionV>
                <wp:extent cx="1276350" cy="571500"/>
                <wp:effectExtent l="0" t="0" r="19050" b="19050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571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7C69" w:rsidRDefault="003B7C69" w:rsidP="003B7C69">
                            <w:pPr>
                              <w:jc w:val="center"/>
                            </w:pPr>
                            <w:r>
                              <w:t>Малая академия «Лира»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4CC8EE" id="Прямоугольник 14" o:spid="_x0000_s1033" style="position:absolute;left:0;text-align:left;margin-left:-43.05pt;margin-top:8.2pt;width:100.5pt;height: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" fillcolor="white [3201]" strokecolor="#70ad47 [3209]" strokeweight="1pt">
                <v:textbox>
                  <w:txbxContent>
                    <w:p w:rsidR="003B7C69" w:rsidRDefault="003B7C69" w:rsidP="003B7C69">
                      <w:pPr>
                        <w:jc w:val="center"/>
                      </w:pPr>
                      <w:r>
                        <w:t>Малая академия «Лира»</w:t>
                      </w:r>
                    </w:p>
                  </w:txbxContent>
                </v:textbox>
              </v:rect>
            </w:pict>
          </mc:Fallback>
        </mc:AlternateContent>
      </w:r>
    </w:p>
    <w:p w:rsidR="00C96F43" w:rsidRDefault="00C96F43" w:rsidP="00C96F43">
      <w:pPr>
        <w:spacing w:line="220" w:lineRule="auto"/>
        <w:ind w:right="200" w:firstLine="567"/>
        <w:rPr>
          <w:b/>
          <w:bCs/>
          <w:sz w:val="28"/>
          <w:szCs w:val="28"/>
        </w:rPr>
      </w:pPr>
    </w:p>
    <w:p w:rsidR="00C96F43" w:rsidRDefault="00C96F43" w:rsidP="00C96F43">
      <w:pPr>
        <w:spacing w:line="220" w:lineRule="auto"/>
        <w:ind w:right="200" w:firstLine="567"/>
        <w:rPr>
          <w:b/>
          <w:bCs/>
          <w:sz w:val="28"/>
          <w:szCs w:val="28"/>
        </w:rPr>
      </w:pPr>
    </w:p>
    <w:p w:rsidR="00C96F43" w:rsidRDefault="00C96F43" w:rsidP="00C96F43">
      <w:pPr>
        <w:spacing w:line="220" w:lineRule="auto"/>
        <w:ind w:right="200" w:firstLine="567"/>
        <w:rPr>
          <w:b/>
          <w:bCs/>
          <w:sz w:val="28"/>
          <w:szCs w:val="28"/>
        </w:rPr>
      </w:pPr>
    </w:p>
    <w:p w:rsidR="00C96F43" w:rsidRDefault="00C96F43" w:rsidP="00C96F43">
      <w:pPr>
        <w:spacing w:line="220" w:lineRule="auto"/>
        <w:ind w:right="200" w:firstLine="567"/>
        <w:rPr>
          <w:b/>
          <w:bCs/>
          <w:sz w:val="28"/>
          <w:szCs w:val="28"/>
        </w:rPr>
      </w:pPr>
    </w:p>
    <w:p w:rsidR="00C96F43" w:rsidRDefault="00C96F43" w:rsidP="00C96F43">
      <w:pPr>
        <w:spacing w:line="220" w:lineRule="auto"/>
        <w:ind w:right="200" w:firstLine="567"/>
        <w:rPr>
          <w:b/>
          <w:bCs/>
          <w:sz w:val="28"/>
          <w:szCs w:val="28"/>
        </w:rPr>
      </w:pPr>
    </w:p>
    <w:p w:rsidR="007D5DCC" w:rsidRPr="007D5DCC" w:rsidRDefault="007D5DCC" w:rsidP="00C96F43">
      <w:pPr>
        <w:spacing w:line="220" w:lineRule="auto"/>
        <w:ind w:right="200" w:firstLine="567"/>
        <w:rPr>
          <w:sz w:val="28"/>
          <w:szCs w:val="28"/>
        </w:rPr>
      </w:pPr>
      <w:r w:rsidRPr="007D5DCC">
        <w:rPr>
          <w:b/>
          <w:bCs/>
          <w:sz w:val="28"/>
          <w:szCs w:val="28"/>
        </w:rPr>
        <w:t xml:space="preserve"> </w:t>
      </w:r>
      <w:r w:rsidRPr="007D5DCC">
        <w:rPr>
          <w:b/>
          <w:bCs/>
          <w:iCs/>
          <w:sz w:val="28"/>
          <w:szCs w:val="28"/>
        </w:rPr>
        <w:t>Организация самоуправления:</w:t>
      </w:r>
    </w:p>
    <w:p w:rsidR="007D5DCC" w:rsidRPr="007D5DCC" w:rsidRDefault="007D5DCC" w:rsidP="007D5DCC">
      <w:pPr>
        <w:ind w:firstLine="567"/>
        <w:rPr>
          <w:sz w:val="28"/>
          <w:szCs w:val="28"/>
        </w:rPr>
      </w:pPr>
      <w:r w:rsidRPr="007D5DCC">
        <w:rPr>
          <w:sz w:val="28"/>
          <w:szCs w:val="28"/>
        </w:rPr>
        <w:t>1. Учит ребят умению руководить и подчиняться.</w:t>
      </w:r>
    </w:p>
    <w:p w:rsidR="007D5DCC" w:rsidRPr="007D5DCC" w:rsidRDefault="007D5DCC" w:rsidP="007D5DCC">
      <w:pPr>
        <w:ind w:firstLine="567"/>
        <w:rPr>
          <w:sz w:val="28"/>
          <w:szCs w:val="28"/>
        </w:rPr>
      </w:pPr>
      <w:r w:rsidRPr="007D5DCC">
        <w:rPr>
          <w:sz w:val="28"/>
          <w:szCs w:val="28"/>
        </w:rPr>
        <w:t>2. Учит быть требовательными, объективными, самостоятельными.</w:t>
      </w:r>
    </w:p>
    <w:p w:rsidR="007D5DCC" w:rsidRPr="007D5DCC" w:rsidRDefault="007D5DCC" w:rsidP="007D5DCC">
      <w:pPr>
        <w:ind w:firstLine="567"/>
        <w:rPr>
          <w:sz w:val="28"/>
          <w:szCs w:val="28"/>
        </w:rPr>
      </w:pPr>
      <w:r w:rsidRPr="007D5DCC">
        <w:rPr>
          <w:sz w:val="28"/>
          <w:szCs w:val="28"/>
        </w:rPr>
        <w:t>3. Способствует воспитанию чувства ответственности и коллективизма.</w:t>
      </w:r>
    </w:p>
    <w:p w:rsidR="007D5DCC" w:rsidRPr="007D5DCC" w:rsidRDefault="007D5DCC" w:rsidP="007D5DCC">
      <w:pPr>
        <w:ind w:firstLine="567"/>
        <w:rPr>
          <w:sz w:val="28"/>
          <w:szCs w:val="28"/>
        </w:rPr>
      </w:pPr>
      <w:r w:rsidRPr="007D5DCC">
        <w:rPr>
          <w:sz w:val="28"/>
          <w:szCs w:val="28"/>
        </w:rPr>
        <w:t>4. Вырабатывает правильное отношение к критике.</w:t>
      </w:r>
    </w:p>
    <w:p w:rsidR="007D5DCC" w:rsidRPr="007D5DCC" w:rsidRDefault="007D5DCC" w:rsidP="007D5DCC">
      <w:pPr>
        <w:spacing w:line="220" w:lineRule="auto"/>
        <w:ind w:firstLine="567"/>
        <w:rPr>
          <w:sz w:val="28"/>
          <w:szCs w:val="28"/>
        </w:rPr>
      </w:pPr>
      <w:r w:rsidRPr="007D5DCC">
        <w:rPr>
          <w:sz w:val="28"/>
          <w:szCs w:val="28"/>
        </w:rPr>
        <w:t>5. Создает условия для проявления и развития способностей каждого ученика.</w:t>
      </w:r>
    </w:p>
    <w:p w:rsidR="007D5DCC" w:rsidRPr="007D5DCC" w:rsidRDefault="007D5DCC" w:rsidP="007D5DCC">
      <w:pPr>
        <w:spacing w:line="220" w:lineRule="auto"/>
        <w:ind w:firstLine="567"/>
        <w:rPr>
          <w:sz w:val="28"/>
          <w:szCs w:val="28"/>
        </w:rPr>
      </w:pPr>
      <w:r w:rsidRPr="007D5DCC">
        <w:rPr>
          <w:sz w:val="28"/>
          <w:szCs w:val="28"/>
        </w:rPr>
        <w:t>6. Дает возможность четко и качественно о</w:t>
      </w:r>
      <w:r w:rsidR="003B7C69">
        <w:rPr>
          <w:sz w:val="28"/>
          <w:szCs w:val="28"/>
        </w:rPr>
        <w:t>рганизовать работу в отря</w:t>
      </w:r>
      <w:r w:rsidRPr="007D5DCC">
        <w:rPr>
          <w:sz w:val="28"/>
          <w:szCs w:val="28"/>
        </w:rPr>
        <w:t>де, школе.</w:t>
      </w:r>
    </w:p>
    <w:p w:rsidR="007D5DCC" w:rsidRPr="007D5DCC" w:rsidRDefault="007D5DCC" w:rsidP="007D5DCC">
      <w:pPr>
        <w:spacing w:line="220" w:lineRule="auto"/>
        <w:ind w:firstLine="567"/>
        <w:rPr>
          <w:b/>
          <w:bCs/>
          <w:i/>
          <w:iCs/>
          <w:sz w:val="28"/>
          <w:szCs w:val="28"/>
        </w:rPr>
      </w:pPr>
      <w:r w:rsidRPr="007D5DCC">
        <w:rPr>
          <w:b/>
          <w:bCs/>
          <w:i/>
          <w:iCs/>
          <w:sz w:val="28"/>
          <w:szCs w:val="28"/>
        </w:rPr>
        <w:t xml:space="preserve">Самоуправление - специфическая организация коллективной деятельности, целью которой является саморазвитие личности. </w:t>
      </w:r>
    </w:p>
    <w:p w:rsidR="007D5DCC" w:rsidRDefault="007D5DCC" w:rsidP="007D5DCC">
      <w:pPr>
        <w:spacing w:line="220" w:lineRule="auto"/>
        <w:ind w:firstLine="567"/>
        <w:rPr>
          <w:sz w:val="28"/>
          <w:szCs w:val="28"/>
        </w:rPr>
      </w:pPr>
      <w:r w:rsidRPr="007D5DCC">
        <w:rPr>
          <w:sz w:val="28"/>
          <w:szCs w:val="28"/>
        </w:rPr>
        <w:t>Важно, чтобы самоуправление выполняло все функции, ему свойственные. Без самоуправления невозможно подлинное развитие личности в коллективе.</w:t>
      </w:r>
    </w:p>
    <w:p w:rsidR="00E06E1F" w:rsidRDefault="00E06E1F" w:rsidP="007D5DCC">
      <w:pPr>
        <w:spacing w:line="22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Наша школа находится в тесном сотрудничестве с атаманом Восточного округа Владимиром Михайловичем </w:t>
      </w:r>
      <w:proofErr w:type="spellStart"/>
      <w:r>
        <w:rPr>
          <w:sz w:val="28"/>
          <w:szCs w:val="28"/>
        </w:rPr>
        <w:t>Токиным</w:t>
      </w:r>
      <w:proofErr w:type="spellEnd"/>
      <w:r>
        <w:rPr>
          <w:sz w:val="28"/>
          <w:szCs w:val="28"/>
        </w:rPr>
        <w:t>. Владимир Михайлович ежегодно вручает «атаманскую премию» казачатам на отлично окончившим учебный год. Организует летние казачьи сборы (с проживанием наших ребят). Атаман Цимлянского юрта Р.М. Сыропятов также является частым гостем в нашей школе</w:t>
      </w:r>
      <w:r w:rsidR="00B15322">
        <w:rPr>
          <w:sz w:val="28"/>
          <w:szCs w:val="28"/>
        </w:rPr>
        <w:t>,</w:t>
      </w:r>
      <w:r>
        <w:rPr>
          <w:sz w:val="28"/>
          <w:szCs w:val="28"/>
        </w:rPr>
        <w:t xml:space="preserve"> активно участвует в заседаниях малого казачьего круга, проводит с ребятами беседы об истории казачества. В праздничные дни для нашей школы (выборы атамана МКК, прием в казачата, 1 сентября) всегда для казачат организует сладкий стол. </w:t>
      </w:r>
      <w:r w:rsidR="00B15322">
        <w:rPr>
          <w:sz w:val="28"/>
          <w:szCs w:val="28"/>
        </w:rPr>
        <w:t xml:space="preserve">Ежегодно обеспечивает участие наших ребят в поездках на службу и панихиды (24 января расказачивание и др.) в Свято-Никольский храм </w:t>
      </w:r>
      <w:proofErr w:type="spellStart"/>
      <w:r w:rsidR="00B15322">
        <w:rPr>
          <w:sz w:val="28"/>
          <w:szCs w:val="28"/>
        </w:rPr>
        <w:t>г.Цимлянска</w:t>
      </w:r>
      <w:proofErr w:type="spellEnd"/>
      <w:r w:rsidR="00B15322">
        <w:rPr>
          <w:sz w:val="28"/>
          <w:szCs w:val="28"/>
        </w:rPr>
        <w:t xml:space="preserve">. А также спонсирует ежегодные поездки в </w:t>
      </w:r>
      <w:proofErr w:type="spellStart"/>
      <w:r w:rsidR="00B15322">
        <w:rPr>
          <w:sz w:val="28"/>
          <w:szCs w:val="28"/>
        </w:rPr>
        <w:t>г.Новочеркасск</w:t>
      </w:r>
      <w:proofErr w:type="spellEnd"/>
      <w:r w:rsidR="00B15322">
        <w:rPr>
          <w:sz w:val="28"/>
          <w:szCs w:val="28"/>
        </w:rPr>
        <w:t xml:space="preserve"> на Покров.</w:t>
      </w:r>
      <w:bookmarkStart w:id="0" w:name="_GoBack"/>
      <w:bookmarkEnd w:id="0"/>
      <w:r w:rsidR="00B15322">
        <w:rPr>
          <w:sz w:val="28"/>
          <w:szCs w:val="28"/>
        </w:rPr>
        <w:t xml:space="preserve"> </w:t>
      </w:r>
    </w:p>
    <w:p w:rsidR="00065A0C" w:rsidRDefault="003B7C69" w:rsidP="003B7C69">
      <w:pPr>
        <w:spacing w:line="22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Накапливая опыт изучения казачьих традиций истории донского казачества и героизма донских атаманов, обучающиеся нашей школы, обратились с просьбой к администрации о рассмотрении вопроса- присвоения нашей школе имя славного донского атамана Фёдора Петровича Денисова-генера</w:t>
      </w:r>
      <w:r w:rsidR="00D824BD">
        <w:rPr>
          <w:sz w:val="28"/>
          <w:szCs w:val="28"/>
        </w:rPr>
        <w:t xml:space="preserve">ла от кавалерии. Согласно Постановлению Главы Администрации Цимлянского района №949 от 17.12.2018года нашей школе было </w:t>
      </w:r>
      <w:r w:rsidR="00E06E1F">
        <w:rPr>
          <w:sz w:val="28"/>
          <w:szCs w:val="28"/>
        </w:rPr>
        <w:t xml:space="preserve">присвоено имя </w:t>
      </w:r>
      <w:proofErr w:type="spellStart"/>
      <w:r w:rsidR="00E06E1F">
        <w:rPr>
          <w:sz w:val="28"/>
          <w:szCs w:val="28"/>
        </w:rPr>
        <w:t>Ф.П.Денисова</w:t>
      </w:r>
      <w:proofErr w:type="spellEnd"/>
      <w:r w:rsidR="00E06E1F">
        <w:rPr>
          <w:sz w:val="28"/>
          <w:szCs w:val="28"/>
        </w:rPr>
        <w:t>.</w:t>
      </w:r>
    </w:p>
    <w:p w:rsidR="00093EFB" w:rsidRDefault="00093EFB" w:rsidP="00093EF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древности говорили: «Каждое древо сильно своими кореньями, обруби их и древо погибнет». Приняв статус «Казачья наша школа от этого только выиграла. Многие учащиеся и родители одобряют переход к казачьей школе и помогают нам. </w:t>
      </w:r>
    </w:p>
    <w:p w:rsidR="00CD71E5" w:rsidRDefault="00CD71E5" w:rsidP="00093EFB">
      <w:pPr>
        <w:ind w:firstLine="540"/>
        <w:jc w:val="both"/>
        <w:rPr>
          <w:sz w:val="28"/>
          <w:szCs w:val="28"/>
        </w:rPr>
      </w:pPr>
    </w:p>
    <w:p w:rsidR="00093EFB" w:rsidRDefault="00093EFB" w:rsidP="00093EFB">
      <w:pPr>
        <w:ind w:firstLine="720"/>
        <w:jc w:val="both"/>
        <w:rPr>
          <w:sz w:val="28"/>
          <w:szCs w:val="28"/>
        </w:rPr>
      </w:pPr>
    </w:p>
    <w:p w:rsidR="00093EFB" w:rsidRDefault="00093EFB" w:rsidP="00093EFB"/>
    <w:p w:rsidR="00093EFB" w:rsidRDefault="00093EFB" w:rsidP="00093EFB">
      <w:pPr>
        <w:ind w:firstLine="720"/>
        <w:jc w:val="both"/>
        <w:rPr>
          <w:sz w:val="28"/>
          <w:szCs w:val="28"/>
        </w:rPr>
      </w:pPr>
    </w:p>
    <w:p w:rsidR="00D60D2B" w:rsidRDefault="00D60D2B"/>
    <w:sectPr w:rsidR="00D60D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E46812"/>
    <w:multiLevelType w:val="hybridMultilevel"/>
    <w:tmpl w:val="7F0A3AA6"/>
    <w:lvl w:ilvl="0" w:tplc="04190001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6BA"/>
    <w:rsid w:val="000106BA"/>
    <w:rsid w:val="000615ED"/>
    <w:rsid w:val="00065A0C"/>
    <w:rsid w:val="00093EFB"/>
    <w:rsid w:val="002F0ED3"/>
    <w:rsid w:val="003B7C69"/>
    <w:rsid w:val="006905F1"/>
    <w:rsid w:val="007D5DCC"/>
    <w:rsid w:val="00B15322"/>
    <w:rsid w:val="00C96F43"/>
    <w:rsid w:val="00CD71E5"/>
    <w:rsid w:val="00D60D2B"/>
    <w:rsid w:val="00D824BD"/>
    <w:rsid w:val="00E06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C6ACFC-D0FD-406A-A1C4-691316536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3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7D5DCC"/>
    <w:pPr>
      <w:keepNext/>
      <w:widowControl w:val="0"/>
      <w:autoSpaceDE w:val="0"/>
      <w:autoSpaceDN w:val="0"/>
      <w:adjustRightInd w:val="0"/>
      <w:spacing w:before="200" w:line="220" w:lineRule="auto"/>
      <w:ind w:right="3000" w:firstLine="567"/>
      <w:jc w:val="both"/>
      <w:outlineLvl w:val="5"/>
    </w:pPr>
    <w:rPr>
      <w:rFonts w:ascii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9"/>
    <w:rsid w:val="007D5DCC"/>
    <w:rPr>
      <w:rFonts w:ascii="Arial" w:eastAsia="Times New Roman" w:hAnsi="Arial" w:cs="Arial"/>
      <w:b/>
      <w:bCs/>
      <w:sz w:val="28"/>
      <w:szCs w:val="28"/>
      <w:lang w:eastAsia="ru-RU"/>
    </w:rPr>
  </w:style>
  <w:style w:type="paragraph" w:customStyle="1" w:styleId="FR1">
    <w:name w:val="FR1"/>
    <w:uiPriority w:val="99"/>
    <w:rsid w:val="007D5DCC"/>
    <w:pPr>
      <w:widowControl w:val="0"/>
      <w:autoSpaceDE w:val="0"/>
      <w:autoSpaceDN w:val="0"/>
      <w:adjustRightInd w:val="0"/>
      <w:spacing w:before="80" w:after="0" w:line="240" w:lineRule="auto"/>
    </w:pPr>
    <w:rPr>
      <w:rFonts w:ascii="Arial" w:eastAsia="Times New Roman" w:hAnsi="Arial" w:cs="Arial"/>
      <w:noProof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5</Pages>
  <Words>1440</Words>
  <Characters>8209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</dc:creator>
  <cp:keywords/>
  <dc:description/>
  <cp:lastModifiedBy>П</cp:lastModifiedBy>
  <cp:revision>2</cp:revision>
  <dcterms:created xsi:type="dcterms:W3CDTF">2020-05-28T07:18:00Z</dcterms:created>
  <dcterms:modified xsi:type="dcterms:W3CDTF">2020-05-28T09:35:00Z</dcterms:modified>
</cp:coreProperties>
</file>