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A10" w:rsidRDefault="00C75AEE" w:rsidP="00AE1A1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645"/>
          <w:sz w:val="24"/>
          <w:szCs w:val="24"/>
          <w:lang w:eastAsia="ru-RU"/>
        </w:rPr>
        <w:t xml:space="preserve">                  </w:t>
      </w:r>
      <w:r w:rsidR="00AE1A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</w:p>
    <w:p w:rsidR="00D22AC9" w:rsidRPr="00B33B05" w:rsidRDefault="00AE1A10" w:rsidP="00AE1A1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приказу № 15-од от 29.04.2022 года</w:t>
      </w:r>
    </w:p>
    <w:p w:rsidR="007A0CB0" w:rsidRPr="00DC3393" w:rsidRDefault="00D22AC9" w:rsidP="007A0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33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D22AC9" w:rsidRPr="00DC3393" w:rsidRDefault="00D22AC9" w:rsidP="007A0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33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залоговом обслуживании пользователей муниципального </w:t>
      </w:r>
      <w:r w:rsidR="00B33B05" w:rsidRPr="00DC33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бюджетного </w:t>
      </w:r>
      <w:r w:rsidRPr="00DC33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учреждения культуры «</w:t>
      </w:r>
      <w:r w:rsidR="00B33B05" w:rsidRPr="00DC33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Пушкиногорская</w:t>
      </w:r>
      <w:r w:rsidRPr="00DC33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центральная </w:t>
      </w:r>
      <w:r w:rsidR="00B33B05" w:rsidRPr="00DC33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районная</w:t>
      </w:r>
      <w:r w:rsidRPr="00DC33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библиотека»</w:t>
      </w:r>
    </w:p>
    <w:p w:rsidR="00D22AC9" w:rsidRDefault="00D22AC9" w:rsidP="00D22AC9">
      <w:pPr>
        <w:spacing w:after="0" w:line="240" w:lineRule="auto"/>
        <w:rPr>
          <w:rFonts w:ascii="Helvetica" w:eastAsia="Times New Roman" w:hAnsi="Helvetica" w:cs="Helvetica"/>
          <w:color w:val="333645"/>
          <w:sz w:val="24"/>
          <w:szCs w:val="24"/>
          <w:lang w:eastAsia="ru-RU"/>
        </w:rPr>
      </w:pPr>
    </w:p>
    <w:p w:rsidR="00D22AC9" w:rsidRPr="00B33B05" w:rsidRDefault="00D22AC9" w:rsidP="00A338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10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6E1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Залоговое обслуживание </w:t>
      </w:r>
      <w:r w:rsidR="00A33893" w:rsidRPr="00A33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бюджетного учреждения культуры «Пушкиногорская центральная районная библиотека» </w:t>
      </w: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М</w:t>
      </w:r>
      <w:r w:rsidR="00A33893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 </w:t>
      </w:r>
      <w:r w:rsidR="00A33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Пушкиногорская </w:t>
      </w: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="00A3389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осуществляется в соответствии с Гражданск</w:t>
      </w:r>
      <w:r w:rsidR="00D247B6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</w:t>
      </w:r>
      <w:r w:rsidR="00D247B6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</w:t>
      </w:r>
      <w:proofErr w:type="gramStart"/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РФ «О залоге» </w:t>
      </w:r>
      <w:r w:rsidR="00124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124EF3" w:rsidRPr="00124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 мая 1992 года N 2872-I </w:t>
      </w: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ФЗ «О библиотечном деле» </w:t>
      </w:r>
      <w:r w:rsidR="00124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24EF3" w:rsidRPr="00124EF3">
        <w:rPr>
          <w:rFonts w:ascii="Times New Roman" w:eastAsia="Times New Roman" w:hAnsi="Times New Roman" w:cs="Times New Roman"/>
          <w:sz w:val="24"/>
          <w:szCs w:val="24"/>
          <w:lang w:eastAsia="ru-RU"/>
        </w:rPr>
        <w:t>29 декабря 1994 г. N 78-ФЗ</w:t>
      </w: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Уставом </w:t>
      </w:r>
      <w:r w:rsidR="00A33893"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A33893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A33893"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 </w:t>
      </w:r>
      <w:r w:rsidR="00A33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Пушкиногорская </w:t>
      </w:r>
      <w:r w:rsidR="00A33893"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="00A3389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A33893"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Правилами пользования библиотеками </w:t>
      </w:r>
      <w:r w:rsidR="00A33893"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A33893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A33893"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 </w:t>
      </w:r>
      <w:r w:rsidR="00A33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Пушкиногорская </w:t>
      </w:r>
      <w:r w:rsidR="00A33893"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="00A3389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A33893"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  </w:t>
      </w:r>
    </w:p>
    <w:p w:rsidR="007A0CB0" w:rsidRPr="00B33B05" w:rsidRDefault="00D22AC9" w:rsidP="00124E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10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4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настоящем Положении  применяются следующие понятия:</w:t>
      </w:r>
    </w:p>
    <w:p w:rsidR="007A0CB0" w:rsidRPr="00B33B05" w:rsidRDefault="00D22AC9" w:rsidP="00124E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242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 - информационное, культурное, образовательное учреждение, располагающее фондом тиражированных документов и предоставляющих их во временное пользование физическим и юридическим лицам;</w:t>
      </w:r>
      <w:proofErr w:type="gramEnd"/>
    </w:p>
    <w:p w:rsidR="007A0CB0" w:rsidRPr="00B33B05" w:rsidRDefault="00D22AC9" w:rsidP="00124E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 </w:t>
      </w:r>
      <w:r w:rsidR="00242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 - материальный объект с зафиксированной на </w:t>
      </w:r>
      <w:proofErr w:type="gramStart"/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7A0CB0"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информацией, информацией в виде текста, звукозаписи или изображения, предназначенный для передачи  во времени и пространстве в целях хранения и общественного </w:t>
      </w:r>
    </w:p>
    <w:p w:rsidR="007A0CB0" w:rsidRPr="00B33B05" w:rsidRDefault="00D22AC9" w:rsidP="00124E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использования; </w:t>
      </w:r>
    </w:p>
    <w:p w:rsidR="007A0CB0" w:rsidRPr="00B33B05" w:rsidRDefault="00D22AC9" w:rsidP="00124E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242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Пользователь библиотеки - физическое или юридическое лицо, пользующееся услугами библиотеки. (Федеральный закон «О библиотечном деле») </w:t>
      </w:r>
    </w:p>
    <w:p w:rsidR="00D22AC9" w:rsidRPr="00B33B05" w:rsidRDefault="00D22AC9" w:rsidP="00124E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242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Залог - способ обеспечения обязательства, при котором кредитор - залогодержатель приобретает право в случае неисполнения должником обязательства получить удовлетворение за счет заложенного имущества преимущественно перед другими кредиторами за изъятиями, предусмотренными законом. (Федеральный закон  «О залоге»)  </w:t>
      </w:r>
    </w:p>
    <w:p w:rsidR="00D22AC9" w:rsidRPr="00B33B05" w:rsidRDefault="00D22AC9" w:rsidP="00242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10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Основанием взимания залога является заключение договора о залоге между читателем и библиотекой в письменной форме (ст. 339, п. 1, 2 ГК РФ) </w:t>
      </w:r>
      <w:r w:rsidRPr="00316834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№1).</w:t>
      </w: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</w:p>
    <w:p w:rsidR="00D22AC9" w:rsidRPr="00B33B05" w:rsidRDefault="00D22AC9" w:rsidP="00242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10C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Залоговое обслуживание </w:t>
      </w:r>
      <w:r w:rsidR="006E1BCC" w:rsidRPr="006E1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МБУК Пушкиногорская ЦРБ </w:t>
      </w: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дополнительной бесплатной формой обслуживания пользователей </w:t>
      </w:r>
      <w:r w:rsidR="006E1BCC" w:rsidRPr="006E1BCC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МБУК Пушкиногорская ЦРБ</w:t>
      </w: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>.  </w:t>
      </w:r>
    </w:p>
    <w:p w:rsidR="00D22AC9" w:rsidRPr="00B33B05" w:rsidRDefault="00D22AC9" w:rsidP="00242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10C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Залоговое обслуживание осуществляется на основе </w:t>
      </w:r>
      <w:proofErr w:type="spellStart"/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малоэкземплярных</w:t>
      </w:r>
      <w:proofErr w:type="spellEnd"/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ценных документов библиотеки, аудиовизуальных материалов с целью наиболее полного, оперативного и комфортного удовлетворения спроса, в том числе, на учебную литературу, справочные и художественный издания, литературу по искусству при одновременной экономической гарантии их сохранности и своевременного возврата пользователями.  </w:t>
      </w:r>
    </w:p>
    <w:p w:rsidR="00D22AC9" w:rsidRPr="00B33B05" w:rsidRDefault="00242545" w:rsidP="00242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10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22AC9"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Залоговое обслуживание расширяет общедоступность фонда библиотеки, создает условия для удобного пользования библиотечными услугами, обеспечивает более широкий доступ пользователей к информации, снижает степень неудовлетворенности читателей библиотечным обслуживанием.  </w:t>
      </w:r>
    </w:p>
    <w:p w:rsidR="00242545" w:rsidRDefault="00242545" w:rsidP="00242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10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22AC9" w:rsidRPr="00D141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22AC9"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Залоговое обслуживание пользователей библиотеки осуществляется в случаях: </w:t>
      </w:r>
    </w:p>
    <w:p w:rsidR="007A0CB0" w:rsidRPr="00B33B05" w:rsidRDefault="00D22AC9" w:rsidP="00242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242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выдачи постоянным читателям на дом </w:t>
      </w:r>
      <w:proofErr w:type="spellStart"/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малоэкземплярной</w:t>
      </w:r>
      <w:proofErr w:type="spellEnd"/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учебной литературы, справочных изданий, наиболее спрашиваемых научных и художественных публикаций, а также материалов на нетрадиционных носителях кроме изданий, не подлежащих выдаче за пределы библиотеки (библиотека самостоятельно определяет документы, не подлежащие выдаче за пределы библиотеки);</w:t>
      </w:r>
    </w:p>
    <w:p w:rsidR="007A0CB0" w:rsidRPr="00B33B05" w:rsidRDefault="00D22AC9" w:rsidP="00242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242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временным пользователям, а также пользователям, не имеющим постоянной регистрации на территории </w:t>
      </w:r>
      <w:r w:rsidR="00242545">
        <w:rPr>
          <w:rFonts w:ascii="Times New Roman" w:eastAsia="Times New Roman" w:hAnsi="Times New Roman" w:cs="Times New Roman"/>
          <w:sz w:val="24"/>
          <w:szCs w:val="24"/>
          <w:lang w:eastAsia="ru-RU"/>
        </w:rPr>
        <w:t>п. Пушкинские Горы и Пушкиногорского района</w:t>
      </w: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фондовых документов для использования вне стен библиотеки;</w:t>
      </w:r>
    </w:p>
    <w:p w:rsidR="00D22AC9" w:rsidRPr="00B33B05" w:rsidRDefault="00D22AC9" w:rsidP="00242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242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обслуживания постоянных пользователей, имевших неоднократные случаи несвоевременного возвращения документов в библиотеку, при последующем получении ими на дом необходимых произведений печати и иных носителей информации.  </w:t>
      </w:r>
    </w:p>
    <w:p w:rsidR="00D22AC9" w:rsidRPr="00B33B05" w:rsidRDefault="000913F2" w:rsidP="0009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1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</w:t>
      </w:r>
      <w:r w:rsidR="00D22AC9" w:rsidRPr="00D141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22AC9"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фондовых документов, выдаваемых под залог, и срок пользования определяются непосредственно библиотекарем, оформляющим выдачу, и диктуются спросом на эти документы.  </w:t>
      </w:r>
    </w:p>
    <w:p w:rsidR="00D22AC9" w:rsidRPr="00B33B05" w:rsidRDefault="0072388A" w:rsidP="00D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10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D22AC9"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>. Сумма залога за один документ определяется непосредственно библиотекарем, осуществляющим выдачу.  </w:t>
      </w:r>
    </w:p>
    <w:p w:rsidR="00D22AC9" w:rsidRPr="00B33B05" w:rsidRDefault="00D22AC9" w:rsidP="00D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1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B1BE8" w:rsidRPr="00D1410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7B1BE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Пользователь, получивший под денежный залог документ, регистрируется и расписывается в «Журнале учета движения денежных средств, получаемых в качестве залога» </w:t>
      </w:r>
      <w:r w:rsidRPr="00316834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№2</w:t>
      </w:r>
      <w:r w:rsidRPr="007B1BE8">
        <w:rPr>
          <w:rFonts w:ascii="Times New Roman" w:eastAsia="Times New Roman" w:hAnsi="Times New Roman" w:cs="Times New Roman"/>
          <w:sz w:val="24"/>
          <w:szCs w:val="24"/>
          <w:lang w:eastAsia="ru-RU"/>
        </w:rPr>
        <w:t>) и получает квитанцию о внесении залога.</w:t>
      </w: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</w:p>
    <w:p w:rsidR="00D22AC9" w:rsidRPr="00B33B05" w:rsidRDefault="00D22AC9" w:rsidP="00D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1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06D7E" w:rsidRPr="00D141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Полученные от читателей деньги хранятся у ответственного сотрудника библиотеки в специально оборудованном месте и не подлежат расходованию. При возврате взятых под залог материалов пользователь получает сумму залога и сдает квитанцию. Факт возврата пользователю залога удостоверяется подписью пользователя в «Журнале учета движения денежных средств, получаемых в качестве залога».  </w:t>
      </w:r>
    </w:p>
    <w:p w:rsidR="00D22AC9" w:rsidRPr="00B33B05" w:rsidRDefault="00C46923" w:rsidP="00D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10C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D22AC9"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читательском формуляре пользователя делается отметка о выдаче документов под залог.  </w:t>
      </w:r>
    </w:p>
    <w:p w:rsidR="00D22AC9" w:rsidRPr="00B33B05" w:rsidRDefault="00807382" w:rsidP="00D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10C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D22AC9" w:rsidRPr="00D141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22AC9"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момент оформления выдачи (приема) документа библиотекарь, оформляющий выдачу, и пользователь, принимающий документ, совместно просматривают издания на предмет выявления имеющихся дефектов. При обнаружении таковых, их перечень фиксируется на отдельном листе, удостоверяется подписями библиотекаря и пользователя и вкладывается в читательский формуляр.  </w:t>
      </w:r>
    </w:p>
    <w:p w:rsidR="00D22AC9" w:rsidRPr="00B33B05" w:rsidRDefault="00D22AC9" w:rsidP="00D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1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455AE" w:rsidRPr="00D141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14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своевременном возврате документа в надлежащем виде залоговая сумма возвращается пользователю в полном размере. Соответствующая отметка делается в читательском формуляре. Денежный залог может быть возвращен только пользователю, оставившему залог, либо  другому лицу, действующему на </w:t>
      </w:r>
      <w:proofErr w:type="gramStart"/>
      <w:r w:rsidRPr="00D1410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</w:t>
      </w:r>
      <w:proofErr w:type="gramEnd"/>
      <w:r w:rsidRPr="00D14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доверенности.</w:t>
      </w: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</w:p>
    <w:p w:rsidR="00D22AC9" w:rsidRPr="00B33B05" w:rsidRDefault="00D22AC9" w:rsidP="00316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1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3151B" w:rsidRPr="00D1410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141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длительной задержки полученного под залог документа (одного календарного месяца</w:t>
      </w:r>
      <w:r w:rsidR="00E80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окончания срока, установленного для его возврата</w:t>
      </w: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>) – документ считается утраченным (выкупленным пользователем)</w:t>
      </w:r>
      <w:r w:rsidR="00E80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Залоговая сумма на </w:t>
      </w:r>
      <w:proofErr w:type="gramStart"/>
      <w:r w:rsidR="00E8016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</w:t>
      </w:r>
      <w:proofErr w:type="gramEnd"/>
      <w:r w:rsidR="00E80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0160"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об изъятии</w:t>
      </w:r>
      <w:r w:rsidR="00E80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0160"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залоговой кассы</w:t>
      </w:r>
      <w:r w:rsidR="00316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суммы залога (Приложение №3), полностью поступает в распоряжение </w:t>
      </w:r>
      <w:r w:rsidR="00316834"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16834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316834"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 </w:t>
      </w:r>
      <w:r w:rsidR="00316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Пушкиногорская </w:t>
      </w:r>
      <w:r w:rsidR="00316834"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="0031683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316834"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316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невостребованные и расходуется на восполнение фактически утраченного</w:t>
      </w:r>
      <w:r w:rsidR="00316834"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</w:t>
      </w:r>
      <w:r w:rsidR="00316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1410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1410C"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>кт об изъятии</w:t>
      </w:r>
      <w:r w:rsidR="00D14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составляется комиссией по сохранности библиотечного фонда</w:t>
      </w:r>
      <w:r w:rsidR="00316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 экземпляре и </w:t>
      </w:r>
      <w:r w:rsidR="00316834" w:rsidRPr="0031683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 до 15 календарных дней приобретается равноценная замена</w:t>
      </w:r>
      <w:r w:rsidR="00316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6834" w:rsidRPr="00316834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утраченного издания</w:t>
      </w:r>
      <w:r w:rsidR="00D14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Невозвращенные документы  списываются по акту в установленном порядке.  </w:t>
      </w:r>
    </w:p>
    <w:p w:rsidR="00D22AC9" w:rsidRPr="00B33B05" w:rsidRDefault="00D22AC9" w:rsidP="00D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1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3151B" w:rsidRPr="00D1410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141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порчи пользователем полученного под залог документа вся сумма залога удерживается для приобретения равноценной замены испорченного документа.  </w:t>
      </w:r>
    </w:p>
    <w:p w:rsidR="00D22AC9" w:rsidRPr="00B33B05" w:rsidRDefault="00FB1F27" w:rsidP="00D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10C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D22AC9" w:rsidRPr="00D1410C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Учет документов, приобретенных на средства залогового денежного фонда, ведется в «Тетради учета книг, принятых от читателей взамен утерянных».</w:t>
      </w:r>
      <w:r w:rsidR="00D22AC9"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</w:p>
    <w:p w:rsidR="00D22AC9" w:rsidRPr="00B33B05" w:rsidRDefault="00D22AC9" w:rsidP="00D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1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55B92" w:rsidRPr="00D1410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Пользователям до 18 лет документы под залог могут выдаваться при заполнении родителями (или заменяющими их лицами) договора, согласно п. 3 данного Положения.  </w:t>
      </w:r>
    </w:p>
    <w:p w:rsidR="00D22AC9" w:rsidRPr="00B33B05" w:rsidRDefault="00CD6EE2" w:rsidP="00D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10C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D22AC9"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Ответственный сотрудник библиотеки ведет установленную учетно-отчетную документацию.  </w:t>
      </w:r>
    </w:p>
    <w:p w:rsidR="00D22AC9" w:rsidRDefault="00CD6EE2" w:rsidP="00D1410C">
      <w:pPr>
        <w:spacing w:after="0" w:line="240" w:lineRule="auto"/>
        <w:jc w:val="both"/>
        <w:rPr>
          <w:rFonts w:ascii="Helvetica" w:eastAsia="Times New Roman" w:hAnsi="Helvetica" w:cs="Helvetica"/>
          <w:color w:val="333645"/>
          <w:sz w:val="24"/>
          <w:szCs w:val="24"/>
          <w:lang w:eastAsia="ru-RU"/>
        </w:rPr>
      </w:pPr>
      <w:r w:rsidRPr="00D1410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D22AC9"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над выполнением залогового обслуживания пользователей осуществляется директор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D22AC9"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главным бухгалтером </w:t>
      </w: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Пушкиногорская </w:t>
      </w: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D22AC9"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33B05">
        <w:rPr>
          <w:rFonts w:ascii="Helvetica" w:eastAsia="Times New Roman" w:hAnsi="Helvetica" w:cs="Helvetica"/>
          <w:color w:val="333645"/>
          <w:sz w:val="24"/>
          <w:szCs w:val="24"/>
          <w:lang w:eastAsia="ru-RU"/>
        </w:rPr>
        <w:t xml:space="preserve"> </w:t>
      </w:r>
    </w:p>
    <w:p w:rsidR="00D1410C" w:rsidRDefault="00D1410C" w:rsidP="00D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10C">
        <w:rPr>
          <w:rFonts w:ascii="Times New Roman" w:eastAsia="Times New Roman" w:hAnsi="Times New Roman" w:cs="Times New Roman"/>
          <w:sz w:val="24"/>
          <w:szCs w:val="24"/>
          <w:lang w:eastAsia="ru-RU"/>
        </w:rPr>
        <w:t>21. Настоящее Положение вступает в силу со дня его утверждения директором МБУК Пушкиногорская ЦРБ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4CA4" w:rsidRDefault="00F44CA4" w:rsidP="00F44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Изменения и дополнения, внесенные в Положение, утверждаются </w:t>
      </w:r>
      <w:r w:rsidRPr="00D1410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директором МБУК Пушкиногорская ЦРБ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4CA4" w:rsidRPr="00D1410C" w:rsidRDefault="00F44CA4" w:rsidP="00D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AC9" w:rsidRDefault="00D22AC9" w:rsidP="00D22AC9">
      <w:pPr>
        <w:spacing w:after="0" w:line="240" w:lineRule="auto"/>
        <w:jc w:val="right"/>
        <w:rPr>
          <w:rFonts w:ascii="Helvetica" w:eastAsia="Times New Roman" w:hAnsi="Helvetica" w:cs="Helvetica"/>
          <w:color w:val="333645"/>
          <w:sz w:val="24"/>
          <w:szCs w:val="24"/>
          <w:lang w:eastAsia="ru-RU"/>
        </w:rPr>
      </w:pPr>
    </w:p>
    <w:p w:rsidR="000E7E64" w:rsidRDefault="000E7E64" w:rsidP="00F74C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7E64" w:rsidRDefault="000E7E64" w:rsidP="00F74C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7E64" w:rsidRDefault="000E7E64" w:rsidP="00F74C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AC9" w:rsidRPr="00B33B05" w:rsidRDefault="00D22AC9" w:rsidP="00F74C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№1 </w:t>
      </w:r>
    </w:p>
    <w:p w:rsidR="00F74CF0" w:rsidRDefault="00D22AC9" w:rsidP="00F74C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 залоговом обслуживании пользователей </w:t>
      </w:r>
    </w:p>
    <w:p w:rsidR="00F74CF0" w:rsidRDefault="00F74CF0" w:rsidP="00F74C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CF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бюджетного учреждения культуры</w:t>
      </w:r>
    </w:p>
    <w:p w:rsidR="00D22AC9" w:rsidRPr="00B33B05" w:rsidRDefault="00F74CF0" w:rsidP="00F74C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Пушкиногорская центральная районная библиотека</w:t>
      </w:r>
    </w:p>
    <w:p w:rsidR="00F74CF0" w:rsidRDefault="00F74CF0" w:rsidP="00D22A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AC9" w:rsidRPr="00B33B05" w:rsidRDefault="00D22AC9" w:rsidP="00D22A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о  залоге №_____   «_____» ________________ 20 ___  г.</w:t>
      </w:r>
    </w:p>
    <w:p w:rsidR="00D22AC9" w:rsidRPr="00B33B05" w:rsidRDefault="00D22AC9" w:rsidP="00D22A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AC9" w:rsidRPr="00B33B05" w:rsidRDefault="00B02776" w:rsidP="00E33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="00D22AC9"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</w:t>
      </w:r>
      <w:r w:rsidR="00F74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бюджетное </w:t>
      </w:r>
      <w:r w:rsidR="00D22AC9"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культуры «</w:t>
      </w:r>
      <w:r w:rsidR="00F74CF0" w:rsidRPr="00F74CF0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Пушкиногорская центральная районная библиотека</w:t>
      </w:r>
      <w:r w:rsidR="00D22AC9"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(далее - </w:t>
      </w:r>
      <w:r w:rsidR="00E33242"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E3324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E33242"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 </w:t>
      </w:r>
      <w:r w:rsidR="00E33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Пушкиногорская </w:t>
      </w:r>
      <w:r w:rsidR="00E33242"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="00E3324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E33242"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D22AC9"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именуемое в дальнейшем Залогодержателем, в лице директора </w:t>
      </w: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Пушкиногорская </w:t>
      </w: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D22AC9"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Фёдоровой Натальи Александровны</w:t>
      </w:r>
      <w:r w:rsidR="00D22AC9"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Устава </w:t>
      </w: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Пушкиногорская </w:t>
      </w: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</w:t>
      </w:r>
      <w:r w:rsidR="00D22AC9"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Положения о залоговом обслуживании пользователей </w:t>
      </w: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Пушкиногорская </w:t>
      </w: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D22AC9"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стороны, и  пользователь 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="00D22AC9"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(фамилия, имя, отчество) именуемый в дальнейшем Залогодатель, с другой стороны, заключили договор о нижеследующем:   </w:t>
      </w:r>
      <w:proofErr w:type="gramEnd"/>
    </w:p>
    <w:p w:rsidR="00D22AC9" w:rsidRPr="00B33B05" w:rsidRDefault="00D22AC9" w:rsidP="00B027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Предмет договора</w:t>
      </w:r>
    </w:p>
    <w:p w:rsidR="00B02776" w:rsidRDefault="00B02776" w:rsidP="00E33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22AC9"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Залогодержатель по Договору </w:t>
      </w:r>
      <w:proofErr w:type="gramStart"/>
      <w:r w:rsidR="00D22AC9"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 Залогодателю следующие документы</w:t>
      </w:r>
      <w:proofErr w:type="gramEnd"/>
      <w:r w:rsidR="00D22AC9"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фонда библиотеки на дом: 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D22AC9"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="00D22AC9"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B02776" w:rsidRDefault="00D22AC9" w:rsidP="00B02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количестве ________________________________________________________________ </w:t>
      </w:r>
      <w:r w:rsidR="00A710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цифрами и прописью) под разовый  денежный залог в размере   ______________________________________________________________рублей</w:t>
      </w:r>
      <w:proofErr w:type="gramStart"/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="00B0277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казывается цифрами и прописью)   </w:t>
      </w:r>
    </w:p>
    <w:p w:rsidR="00D22AC9" w:rsidRPr="00B33B05" w:rsidRDefault="00D22AC9" w:rsidP="00B02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период с  «____» ________________ 20 ___  г.    по  «____» _______________ 20 ___  г.  </w:t>
      </w:r>
    </w:p>
    <w:p w:rsidR="00D22AC9" w:rsidRPr="00B33B05" w:rsidRDefault="00D22AC9" w:rsidP="00D22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AC9" w:rsidRPr="00B33B05" w:rsidRDefault="00D22AC9" w:rsidP="00B027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Обязательства и ответственность сторон</w:t>
      </w:r>
    </w:p>
    <w:p w:rsidR="00D22AC9" w:rsidRPr="00B33B05" w:rsidRDefault="00D22AC9" w:rsidP="00D22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      Залогодержатель обязуется: </w:t>
      </w:r>
    </w:p>
    <w:p w:rsidR="00B02776" w:rsidRPr="00B02776" w:rsidRDefault="00D22AC9" w:rsidP="00B02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Выдавать Залогодателю документы под денежный залог согласно «</w:t>
      </w:r>
      <w:r w:rsidR="00B02776" w:rsidRPr="00B0277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0277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оложению</w:t>
      </w:r>
    </w:p>
    <w:p w:rsidR="00D22AC9" w:rsidRPr="00B33B05" w:rsidRDefault="00B02776" w:rsidP="00B02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776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залоговом обслуживании пользователей муниципального бюджетного учреждения культуры «Пушкиногорская центральная районная библиотека»</w:t>
      </w:r>
      <w:r w:rsidR="00D22AC9"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D22AC9" w:rsidRPr="00B33B05" w:rsidRDefault="00D22AC9" w:rsidP="00D22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2.1.2. Вернуть Залогодателю внесенную сумму залога после своевременного возврата им в полной сохранности документа </w:t>
      </w:r>
      <w:r w:rsidRPr="00F44CA4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(подтверждение: расписка о возврате денежного залога).</w:t>
      </w: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22AC9" w:rsidRPr="00B33B05" w:rsidRDefault="00D22AC9" w:rsidP="00D22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      Залогодатель обязуется: </w:t>
      </w:r>
    </w:p>
    <w:p w:rsidR="00D22AC9" w:rsidRPr="00B33B05" w:rsidRDefault="00D22AC9" w:rsidP="00D22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2.2.1. Внести определенный Залогодержателем денежный залог за полученные документы. </w:t>
      </w:r>
    </w:p>
    <w:p w:rsidR="00D22AC9" w:rsidRPr="00B33B05" w:rsidRDefault="00D22AC9" w:rsidP="00D22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2.2.2. Обеспечить полную сохранность предоставленных Залогодержателем документов. </w:t>
      </w:r>
    </w:p>
    <w:p w:rsidR="00D22AC9" w:rsidRPr="00B33B05" w:rsidRDefault="00D22AC9" w:rsidP="00D22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2.2.3. Своевременно возвратить Залогодержателю полученные в пользование документы. </w:t>
      </w:r>
    </w:p>
    <w:p w:rsidR="00D22AC9" w:rsidRPr="00B33B05" w:rsidRDefault="00D22AC9" w:rsidP="00D22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>2.2.4. В случае задержки, порчи или утраты полученных в пользование изданий, возместить Залогодержателю</w:t>
      </w:r>
      <w:r w:rsidR="00B02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причиненный ущерб согласно «Положению о залоговом обслуживании пользователей </w:t>
      </w:r>
      <w:r w:rsidR="00B02776" w:rsidRPr="00B0277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бюджетного учреждения культуры «Пушкиногорская центральная районная библиотека</w:t>
      </w: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  </w:t>
      </w:r>
    </w:p>
    <w:p w:rsidR="00D22AC9" w:rsidRPr="00B33B05" w:rsidRDefault="00D22AC9" w:rsidP="00D22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AC9" w:rsidRPr="00B33B05" w:rsidRDefault="00D22AC9" w:rsidP="00D22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Адреса и реквизиты сторон   </w:t>
      </w:r>
    </w:p>
    <w:p w:rsidR="00D22AC9" w:rsidRPr="00B33B05" w:rsidRDefault="00D22AC9" w:rsidP="00D22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Залогодержатель:</w:t>
      </w:r>
      <w:r w:rsidR="00A710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  <w:r w:rsidR="00A71055"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Залогодатель:</w:t>
      </w:r>
    </w:p>
    <w:p w:rsidR="00A71055" w:rsidRDefault="00A71055" w:rsidP="00D22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бюджетное                                                 __________________________</w:t>
      </w:r>
    </w:p>
    <w:p w:rsidR="00A71055" w:rsidRDefault="00A71055" w:rsidP="00D22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учреждение культуры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>№ читательского билета:</w:t>
      </w:r>
    </w:p>
    <w:p w:rsidR="00A71055" w:rsidRDefault="00A71055" w:rsidP="00D22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74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Пушкиногорская </w:t>
      </w:r>
      <w:proofErr w:type="gramStart"/>
      <w:r w:rsidRPr="00F74CF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центральная</w:t>
      </w:r>
      <w:proofErr w:type="gramEnd"/>
      <w:r w:rsidRPr="00F74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D22AC9" w:rsidRPr="00B33B05" w:rsidRDefault="00A71055" w:rsidP="00D22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CF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районная библиотека</w:t>
      </w:r>
      <w:r w:rsidR="00D22AC9"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__________________________</w:t>
      </w:r>
    </w:p>
    <w:p w:rsidR="00D22AC9" w:rsidRPr="00B33B05" w:rsidRDefault="00D22AC9" w:rsidP="00D22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="00A710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</w:t>
      </w: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10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Фёдорова Н.А.                                ___________________________                       </w:t>
      </w:r>
    </w:p>
    <w:p w:rsidR="00D22AC9" w:rsidRPr="00B33B05" w:rsidRDefault="00D22AC9" w:rsidP="00D22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</w:t>
      </w:r>
      <w:r w:rsidR="00A710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(подпись, ФИО)</w:t>
      </w:r>
    </w:p>
    <w:p w:rsidR="00A65495" w:rsidRDefault="00D22AC9" w:rsidP="00D22AC9">
      <w:pPr>
        <w:spacing w:after="0" w:line="240" w:lineRule="auto"/>
        <w:rPr>
          <w:rFonts w:ascii="Helvetica" w:eastAsia="Times New Roman" w:hAnsi="Helvetica" w:cs="Helvetica"/>
          <w:color w:val="333645"/>
          <w:sz w:val="24"/>
          <w:szCs w:val="24"/>
          <w:lang w:eastAsia="ru-RU"/>
        </w:rPr>
      </w:pP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М.П.   </w:t>
      </w:r>
      <w:r w:rsidR="00A710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____     _____________ 2022 года </w:t>
      </w:r>
    </w:p>
    <w:p w:rsidR="00A65495" w:rsidRPr="00B33B05" w:rsidRDefault="00D22AC9" w:rsidP="00D22A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№2 </w:t>
      </w:r>
    </w:p>
    <w:p w:rsidR="00A65495" w:rsidRPr="00B33B05" w:rsidRDefault="00D22AC9" w:rsidP="00D22A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залоговом обслуживании</w:t>
      </w:r>
      <w:r w:rsidR="00A65495"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65495" w:rsidRPr="00B33B05" w:rsidRDefault="00D22AC9" w:rsidP="00D22A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пользователей муниципального </w:t>
      </w:r>
      <w:r w:rsidR="00A710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бюджетного </w:t>
      </w: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культуры </w:t>
      </w:r>
    </w:p>
    <w:p w:rsidR="00D22AC9" w:rsidRPr="00B33B05" w:rsidRDefault="00D22AC9" w:rsidP="00D22A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71055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Пушкиногорская</w:t>
      </w: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центральная </w:t>
      </w:r>
      <w:r w:rsidR="00A7105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районная</w:t>
      </w: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библиотека»  </w:t>
      </w:r>
    </w:p>
    <w:p w:rsidR="00D22AC9" w:rsidRPr="00B33B05" w:rsidRDefault="00D22AC9" w:rsidP="00D22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AC9" w:rsidRPr="00B33B05" w:rsidRDefault="00D22AC9" w:rsidP="00D22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AC9" w:rsidRPr="00B33B05" w:rsidRDefault="00D22AC9" w:rsidP="00D22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495" w:rsidRPr="00B33B05" w:rsidRDefault="00D22AC9" w:rsidP="004F7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учета денежных средств, получаемых в качестве залога от пользователей муниципального</w:t>
      </w:r>
      <w:r w:rsidR="00A71055" w:rsidRPr="00A710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1055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бюджетного</w:t>
      </w: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 культуры «</w:t>
      </w:r>
      <w:r w:rsidR="00A71055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Пушкиногорская</w:t>
      </w: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центральная </w:t>
      </w:r>
      <w:r w:rsidR="00A7105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районная</w:t>
      </w: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библиотека»</w:t>
      </w:r>
    </w:p>
    <w:p w:rsidR="00A65495" w:rsidRPr="00B33B05" w:rsidRDefault="00A65495" w:rsidP="00D22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495" w:rsidRPr="00B33B05" w:rsidRDefault="00A65495" w:rsidP="00D22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495" w:rsidRPr="00B33B05" w:rsidRDefault="00A65495" w:rsidP="00D22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767"/>
        <w:gridCol w:w="1042"/>
        <w:gridCol w:w="851"/>
        <w:gridCol w:w="1134"/>
        <w:gridCol w:w="992"/>
        <w:gridCol w:w="1418"/>
        <w:gridCol w:w="850"/>
        <w:gridCol w:w="851"/>
        <w:gridCol w:w="992"/>
        <w:gridCol w:w="674"/>
      </w:tblGrid>
      <w:tr w:rsidR="00B33B05" w:rsidRPr="00B33B05" w:rsidTr="00A65495">
        <w:tc>
          <w:tcPr>
            <w:tcW w:w="6204" w:type="dxa"/>
            <w:gridSpan w:val="6"/>
          </w:tcPr>
          <w:p w:rsidR="00A65495" w:rsidRPr="00B33B05" w:rsidRDefault="00A65495" w:rsidP="00D22A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1</w:t>
            </w:r>
          </w:p>
        </w:tc>
        <w:tc>
          <w:tcPr>
            <w:tcW w:w="3367" w:type="dxa"/>
            <w:gridSpan w:val="4"/>
          </w:tcPr>
          <w:p w:rsidR="00A65495" w:rsidRPr="00B33B05" w:rsidRDefault="00A65495" w:rsidP="00D22A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2</w:t>
            </w:r>
          </w:p>
        </w:tc>
      </w:tr>
      <w:tr w:rsidR="00B33B05" w:rsidRPr="00B33B05" w:rsidTr="00A65495">
        <w:tc>
          <w:tcPr>
            <w:tcW w:w="767" w:type="dxa"/>
          </w:tcPr>
          <w:p w:rsidR="00A65495" w:rsidRPr="00B33B05" w:rsidRDefault="00A65495" w:rsidP="00D22A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042" w:type="dxa"/>
          </w:tcPr>
          <w:p w:rsidR="00A65495" w:rsidRPr="00B33B05" w:rsidRDefault="00A65495" w:rsidP="00D22A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договора о залоге</w:t>
            </w:r>
          </w:p>
        </w:tc>
        <w:tc>
          <w:tcPr>
            <w:tcW w:w="851" w:type="dxa"/>
          </w:tcPr>
          <w:p w:rsidR="00A65495" w:rsidRPr="00B33B05" w:rsidRDefault="00A65495" w:rsidP="00D22A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пользователя</w:t>
            </w:r>
          </w:p>
        </w:tc>
        <w:tc>
          <w:tcPr>
            <w:tcW w:w="1134" w:type="dxa"/>
          </w:tcPr>
          <w:p w:rsidR="00A65495" w:rsidRPr="00B33B05" w:rsidRDefault="00A65495" w:rsidP="00D22A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залога</w:t>
            </w:r>
          </w:p>
        </w:tc>
        <w:tc>
          <w:tcPr>
            <w:tcW w:w="992" w:type="dxa"/>
          </w:tcPr>
          <w:p w:rsidR="00A65495" w:rsidRPr="00B33B05" w:rsidRDefault="00A65495" w:rsidP="00D22A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возврата документа</w:t>
            </w:r>
          </w:p>
        </w:tc>
        <w:tc>
          <w:tcPr>
            <w:tcW w:w="1418" w:type="dxa"/>
          </w:tcPr>
          <w:p w:rsidR="00A65495" w:rsidRPr="00B33B05" w:rsidRDefault="00A65495" w:rsidP="00D22A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библиотекаря, получившего  залог</w:t>
            </w:r>
          </w:p>
        </w:tc>
        <w:tc>
          <w:tcPr>
            <w:tcW w:w="850" w:type="dxa"/>
          </w:tcPr>
          <w:p w:rsidR="00A65495" w:rsidRPr="00B33B05" w:rsidRDefault="00A65495" w:rsidP="00D22A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51" w:type="dxa"/>
          </w:tcPr>
          <w:p w:rsidR="00A65495" w:rsidRPr="00B33B05" w:rsidRDefault="00A65495" w:rsidP="00D22A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возврата</w:t>
            </w:r>
          </w:p>
        </w:tc>
        <w:tc>
          <w:tcPr>
            <w:tcW w:w="992" w:type="dxa"/>
          </w:tcPr>
          <w:p w:rsidR="00A65495" w:rsidRPr="00B33B05" w:rsidRDefault="00A65495" w:rsidP="00D22A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библиотекаря, осуществившего возврат залога</w:t>
            </w:r>
          </w:p>
        </w:tc>
        <w:tc>
          <w:tcPr>
            <w:tcW w:w="674" w:type="dxa"/>
          </w:tcPr>
          <w:p w:rsidR="00A65495" w:rsidRPr="00B33B05" w:rsidRDefault="00A65495" w:rsidP="00D22A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</w:tr>
      <w:tr w:rsidR="00A65495" w:rsidRPr="00B33B05" w:rsidTr="00A65495">
        <w:tc>
          <w:tcPr>
            <w:tcW w:w="767" w:type="dxa"/>
          </w:tcPr>
          <w:p w:rsidR="00A65495" w:rsidRPr="00B33B05" w:rsidRDefault="00A65495" w:rsidP="00D22A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</w:tcPr>
          <w:p w:rsidR="00A65495" w:rsidRPr="00B33B05" w:rsidRDefault="00A65495" w:rsidP="00D22A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65495" w:rsidRPr="00B33B05" w:rsidRDefault="00A65495" w:rsidP="00D22A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65495" w:rsidRPr="00B33B05" w:rsidRDefault="00A65495" w:rsidP="00D22A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65495" w:rsidRPr="00B33B05" w:rsidRDefault="00A65495" w:rsidP="00D22A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65495" w:rsidRPr="00B33B05" w:rsidRDefault="00A65495" w:rsidP="00D22A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65495" w:rsidRPr="00B33B05" w:rsidRDefault="00A65495" w:rsidP="00D22A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65495" w:rsidRPr="00B33B05" w:rsidRDefault="00A65495" w:rsidP="00D22A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65495" w:rsidRPr="00B33B05" w:rsidRDefault="00A65495" w:rsidP="00D22A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</w:tcPr>
          <w:p w:rsidR="00A65495" w:rsidRPr="00B33B05" w:rsidRDefault="00A65495" w:rsidP="00D22A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65495" w:rsidRPr="00B33B05" w:rsidRDefault="00A65495" w:rsidP="00D22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495" w:rsidRPr="00B33B05" w:rsidRDefault="00A65495" w:rsidP="00D22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495" w:rsidRDefault="00A65495" w:rsidP="00D22AC9">
      <w:pPr>
        <w:spacing w:after="0" w:line="240" w:lineRule="auto"/>
        <w:rPr>
          <w:rFonts w:ascii="Helvetica" w:eastAsia="Times New Roman" w:hAnsi="Helvetica" w:cs="Helvetica"/>
          <w:color w:val="333645"/>
          <w:sz w:val="24"/>
          <w:szCs w:val="24"/>
          <w:lang w:eastAsia="ru-RU"/>
        </w:rPr>
      </w:pPr>
    </w:p>
    <w:p w:rsidR="00D22AC9" w:rsidRPr="00D22AC9" w:rsidRDefault="00D22AC9" w:rsidP="00D22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AC9">
        <w:rPr>
          <w:rFonts w:ascii="Helvetica" w:eastAsia="Times New Roman" w:hAnsi="Helvetica" w:cs="Helvetica"/>
          <w:color w:val="333645"/>
          <w:sz w:val="24"/>
          <w:szCs w:val="24"/>
          <w:lang w:eastAsia="ru-RU"/>
        </w:rPr>
        <w:t>                 </w:t>
      </w:r>
    </w:p>
    <w:p w:rsidR="00D22AC9" w:rsidRDefault="00D22AC9"/>
    <w:p w:rsidR="00506D7E" w:rsidRDefault="00506D7E"/>
    <w:p w:rsidR="00506D7E" w:rsidRDefault="00506D7E"/>
    <w:p w:rsidR="00506D7E" w:rsidRDefault="00506D7E"/>
    <w:p w:rsidR="00506D7E" w:rsidRDefault="00506D7E"/>
    <w:p w:rsidR="00506D7E" w:rsidRDefault="00506D7E"/>
    <w:p w:rsidR="00506D7E" w:rsidRDefault="00506D7E"/>
    <w:p w:rsidR="00506D7E" w:rsidRDefault="00506D7E"/>
    <w:p w:rsidR="00506D7E" w:rsidRDefault="00506D7E"/>
    <w:p w:rsidR="00506D7E" w:rsidRDefault="00506D7E"/>
    <w:p w:rsidR="00506D7E" w:rsidRDefault="00506D7E"/>
    <w:p w:rsidR="00506D7E" w:rsidRDefault="00506D7E"/>
    <w:p w:rsidR="00506D7E" w:rsidRDefault="00506D7E"/>
    <w:p w:rsidR="00114619" w:rsidRDefault="00114619" w:rsidP="001146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619" w:rsidRPr="00B33B05" w:rsidRDefault="00114619" w:rsidP="001146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4619" w:rsidRPr="00B33B05" w:rsidRDefault="00114619" w:rsidP="001146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 залоговом обслуживании </w:t>
      </w:r>
    </w:p>
    <w:p w:rsidR="00114619" w:rsidRPr="00B33B05" w:rsidRDefault="00114619" w:rsidP="001146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пользователей 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бюджетного </w:t>
      </w: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культуры </w:t>
      </w:r>
    </w:p>
    <w:p w:rsidR="00114619" w:rsidRPr="00B33B05" w:rsidRDefault="00114619" w:rsidP="001146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Пушкиногорская</w:t>
      </w: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центральная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районная</w:t>
      </w:r>
      <w:r w:rsidRPr="00B3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библиотека»  </w:t>
      </w:r>
    </w:p>
    <w:p w:rsidR="00903179" w:rsidRDefault="00903179" w:rsidP="00506D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114619" w:rsidRPr="00114619" w:rsidRDefault="00903179" w:rsidP="00506D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619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114619" w:rsidRPr="00114619" w:rsidRDefault="00903179" w:rsidP="00506D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619">
        <w:rPr>
          <w:rFonts w:ascii="Times New Roman" w:hAnsi="Times New Roman" w:cs="Times New Roman"/>
          <w:b/>
          <w:sz w:val="24"/>
          <w:szCs w:val="24"/>
        </w:rPr>
        <w:t xml:space="preserve"> об изъятии из залоговой кассы суммы залога </w:t>
      </w:r>
    </w:p>
    <w:p w:rsidR="00114619" w:rsidRPr="00114619" w:rsidRDefault="00903179" w:rsidP="00114619">
      <w:pPr>
        <w:jc w:val="right"/>
        <w:rPr>
          <w:rFonts w:ascii="Times New Roman" w:hAnsi="Times New Roman" w:cs="Times New Roman"/>
          <w:sz w:val="24"/>
          <w:szCs w:val="24"/>
        </w:rPr>
      </w:pPr>
      <w:r w:rsidRPr="00114619">
        <w:rPr>
          <w:rFonts w:ascii="Times New Roman" w:hAnsi="Times New Roman" w:cs="Times New Roman"/>
          <w:sz w:val="24"/>
          <w:szCs w:val="24"/>
        </w:rPr>
        <w:t>от</w:t>
      </w:r>
      <w:r w:rsidR="00114619">
        <w:rPr>
          <w:rFonts w:ascii="Times New Roman" w:hAnsi="Times New Roman" w:cs="Times New Roman"/>
          <w:sz w:val="24"/>
          <w:szCs w:val="24"/>
        </w:rPr>
        <w:t xml:space="preserve"> </w:t>
      </w:r>
      <w:r w:rsidRPr="00114619">
        <w:rPr>
          <w:rFonts w:ascii="Times New Roman" w:hAnsi="Times New Roman" w:cs="Times New Roman"/>
          <w:sz w:val="24"/>
          <w:szCs w:val="24"/>
        </w:rPr>
        <w:t>«</w:t>
      </w:r>
      <w:r w:rsidR="00114619">
        <w:rPr>
          <w:rFonts w:ascii="Times New Roman" w:hAnsi="Times New Roman" w:cs="Times New Roman"/>
          <w:sz w:val="24"/>
          <w:szCs w:val="24"/>
        </w:rPr>
        <w:t>__</w:t>
      </w:r>
      <w:r w:rsidRPr="00114619">
        <w:rPr>
          <w:rFonts w:ascii="Times New Roman" w:hAnsi="Times New Roman" w:cs="Times New Roman"/>
          <w:sz w:val="24"/>
          <w:szCs w:val="24"/>
        </w:rPr>
        <w:t xml:space="preserve"> »</w:t>
      </w:r>
      <w:r w:rsidR="00114619">
        <w:rPr>
          <w:rFonts w:ascii="Times New Roman" w:hAnsi="Times New Roman" w:cs="Times New Roman"/>
          <w:sz w:val="24"/>
          <w:szCs w:val="24"/>
        </w:rPr>
        <w:t>______________</w:t>
      </w:r>
      <w:r w:rsidRPr="00114619">
        <w:rPr>
          <w:rFonts w:ascii="Times New Roman" w:hAnsi="Times New Roman" w:cs="Times New Roman"/>
          <w:sz w:val="24"/>
          <w:szCs w:val="24"/>
        </w:rPr>
        <w:t xml:space="preserve"> 20</w:t>
      </w:r>
      <w:r w:rsidR="00114619">
        <w:rPr>
          <w:rFonts w:ascii="Times New Roman" w:hAnsi="Times New Roman" w:cs="Times New Roman"/>
          <w:sz w:val="24"/>
          <w:szCs w:val="24"/>
        </w:rPr>
        <w:t>__</w:t>
      </w:r>
      <w:r w:rsidRPr="0011461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14619" w:rsidRPr="00114619" w:rsidRDefault="00903179" w:rsidP="00114619">
      <w:pPr>
        <w:jc w:val="both"/>
        <w:rPr>
          <w:rFonts w:ascii="Times New Roman" w:hAnsi="Times New Roman" w:cs="Times New Roman"/>
          <w:sz w:val="24"/>
          <w:szCs w:val="24"/>
        </w:rPr>
      </w:pPr>
      <w:r w:rsidRPr="00114619">
        <w:rPr>
          <w:rFonts w:ascii="Times New Roman" w:hAnsi="Times New Roman" w:cs="Times New Roman"/>
          <w:sz w:val="24"/>
          <w:szCs w:val="24"/>
        </w:rPr>
        <w:t xml:space="preserve"> Комиссия в составе (ФИО, должность)</w:t>
      </w:r>
      <w:r w:rsidR="00114619">
        <w:rPr>
          <w:rFonts w:ascii="Times New Roman" w:hAnsi="Times New Roman" w:cs="Times New Roman"/>
          <w:sz w:val="24"/>
          <w:szCs w:val="24"/>
        </w:rPr>
        <w:t>___________________________________________ _______________________________________________________________________________________________________________________________________________________________________________________________________________________________________</w:t>
      </w:r>
      <w:r w:rsidR="00114619" w:rsidRPr="00114619">
        <w:rPr>
          <w:rFonts w:ascii="Times New Roman" w:hAnsi="Times New Roman" w:cs="Times New Roman"/>
          <w:sz w:val="24"/>
          <w:szCs w:val="24"/>
        </w:rPr>
        <w:t>,</w:t>
      </w:r>
    </w:p>
    <w:p w:rsidR="00114619" w:rsidRPr="00114619" w:rsidRDefault="00903179" w:rsidP="0011461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4619">
        <w:rPr>
          <w:rFonts w:ascii="Times New Roman" w:hAnsi="Times New Roman" w:cs="Times New Roman"/>
          <w:sz w:val="24"/>
          <w:szCs w:val="24"/>
        </w:rPr>
        <w:t>действующая</w:t>
      </w:r>
      <w:proofErr w:type="gramEnd"/>
      <w:r w:rsidRPr="00114619">
        <w:rPr>
          <w:rFonts w:ascii="Times New Roman" w:hAnsi="Times New Roman" w:cs="Times New Roman"/>
          <w:sz w:val="24"/>
          <w:szCs w:val="24"/>
        </w:rPr>
        <w:t xml:space="preserve"> на основании «Положения о залоге», составила настоящий акт об изъятии из кассы фонда залоговых документов денежного залога в сумме</w:t>
      </w:r>
      <w:r w:rsidR="00114619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Pr="00114619">
        <w:rPr>
          <w:rFonts w:ascii="Times New Roman" w:hAnsi="Times New Roman" w:cs="Times New Roman"/>
          <w:sz w:val="24"/>
          <w:szCs w:val="24"/>
        </w:rPr>
        <w:t xml:space="preserve"> руб. </w:t>
      </w:r>
    </w:p>
    <w:p w:rsidR="00114619" w:rsidRDefault="00114619" w:rsidP="001146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114619">
        <w:rPr>
          <w:rFonts w:ascii="Times New Roman" w:hAnsi="Times New Roman" w:cs="Times New Roman"/>
          <w:sz w:val="24"/>
          <w:szCs w:val="24"/>
        </w:rPr>
        <w:t>(прописью)</w:t>
      </w:r>
    </w:p>
    <w:p w:rsidR="00114619" w:rsidRPr="00114619" w:rsidRDefault="00903179" w:rsidP="00114619">
      <w:pPr>
        <w:jc w:val="both"/>
        <w:rPr>
          <w:rFonts w:ascii="Times New Roman" w:hAnsi="Times New Roman" w:cs="Times New Roman"/>
          <w:sz w:val="24"/>
          <w:szCs w:val="24"/>
        </w:rPr>
      </w:pPr>
      <w:r w:rsidRPr="00114619">
        <w:rPr>
          <w:rFonts w:ascii="Times New Roman" w:hAnsi="Times New Roman" w:cs="Times New Roman"/>
          <w:sz w:val="24"/>
          <w:szCs w:val="24"/>
        </w:rPr>
        <w:t xml:space="preserve">Данный залог был оставлен пользователем библиотеки </w:t>
      </w:r>
      <w:r w:rsidR="0011461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114619" w:rsidRDefault="00114619" w:rsidP="001146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903179" w:rsidRPr="00114619">
        <w:rPr>
          <w:rFonts w:ascii="Times New Roman" w:hAnsi="Times New Roman" w:cs="Times New Roman"/>
          <w:sz w:val="24"/>
          <w:szCs w:val="24"/>
        </w:rPr>
        <w:t xml:space="preserve"> </w:t>
      </w:r>
      <w:r w:rsidRPr="00114619">
        <w:rPr>
          <w:rFonts w:ascii="Times New Roman" w:hAnsi="Times New Roman" w:cs="Times New Roman"/>
          <w:sz w:val="24"/>
          <w:szCs w:val="24"/>
        </w:rPr>
        <w:t>(ФИО)</w:t>
      </w:r>
    </w:p>
    <w:p w:rsidR="00114619" w:rsidRPr="00114619" w:rsidRDefault="00903179" w:rsidP="00114619">
      <w:pPr>
        <w:jc w:val="both"/>
        <w:rPr>
          <w:rFonts w:ascii="Times New Roman" w:hAnsi="Times New Roman" w:cs="Times New Roman"/>
          <w:sz w:val="24"/>
          <w:szCs w:val="24"/>
        </w:rPr>
      </w:pPr>
      <w:r w:rsidRPr="00114619">
        <w:rPr>
          <w:rFonts w:ascii="Times New Roman" w:hAnsi="Times New Roman" w:cs="Times New Roman"/>
          <w:sz w:val="24"/>
          <w:szCs w:val="24"/>
        </w:rPr>
        <w:t>Читательский формуляр №</w:t>
      </w:r>
      <w:r w:rsidR="00114619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114619" w:rsidRPr="00114619" w:rsidRDefault="00903179" w:rsidP="00114619">
      <w:pPr>
        <w:jc w:val="both"/>
        <w:rPr>
          <w:rFonts w:ascii="Times New Roman" w:hAnsi="Times New Roman" w:cs="Times New Roman"/>
          <w:sz w:val="24"/>
          <w:szCs w:val="24"/>
        </w:rPr>
      </w:pPr>
      <w:r w:rsidRPr="00114619">
        <w:rPr>
          <w:rFonts w:ascii="Times New Roman" w:hAnsi="Times New Roman" w:cs="Times New Roman"/>
          <w:sz w:val="24"/>
          <w:szCs w:val="24"/>
        </w:rPr>
        <w:t xml:space="preserve"> за издание</w:t>
      </w:r>
      <w:r w:rsidR="0011461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________________________________________________________________,</w:t>
      </w:r>
    </w:p>
    <w:p w:rsidR="00114619" w:rsidRPr="00114619" w:rsidRDefault="00903179" w:rsidP="0011461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4619">
        <w:rPr>
          <w:rFonts w:ascii="Times New Roman" w:hAnsi="Times New Roman" w:cs="Times New Roman"/>
          <w:sz w:val="24"/>
          <w:szCs w:val="24"/>
        </w:rPr>
        <w:t xml:space="preserve">взятое в пользование « </w:t>
      </w:r>
      <w:r w:rsidR="00114619">
        <w:rPr>
          <w:rFonts w:ascii="Times New Roman" w:hAnsi="Times New Roman" w:cs="Times New Roman"/>
          <w:sz w:val="24"/>
          <w:szCs w:val="24"/>
        </w:rPr>
        <w:t>__</w:t>
      </w:r>
      <w:r w:rsidRPr="00114619">
        <w:rPr>
          <w:rFonts w:ascii="Times New Roman" w:hAnsi="Times New Roman" w:cs="Times New Roman"/>
          <w:sz w:val="24"/>
          <w:szCs w:val="24"/>
        </w:rPr>
        <w:t xml:space="preserve"> » </w:t>
      </w:r>
      <w:r w:rsidR="00114619">
        <w:rPr>
          <w:rFonts w:ascii="Times New Roman" w:hAnsi="Times New Roman" w:cs="Times New Roman"/>
          <w:sz w:val="24"/>
          <w:szCs w:val="24"/>
        </w:rPr>
        <w:t>____________</w:t>
      </w:r>
      <w:r w:rsidRPr="00114619">
        <w:rPr>
          <w:rFonts w:ascii="Times New Roman" w:hAnsi="Times New Roman" w:cs="Times New Roman"/>
          <w:sz w:val="24"/>
          <w:szCs w:val="24"/>
        </w:rPr>
        <w:t>20</w:t>
      </w:r>
      <w:r w:rsidR="00114619">
        <w:rPr>
          <w:rFonts w:ascii="Times New Roman" w:hAnsi="Times New Roman" w:cs="Times New Roman"/>
          <w:sz w:val="24"/>
          <w:szCs w:val="24"/>
        </w:rPr>
        <w:t>___</w:t>
      </w:r>
      <w:r w:rsidRPr="00114619">
        <w:rPr>
          <w:rFonts w:ascii="Times New Roman" w:hAnsi="Times New Roman" w:cs="Times New Roman"/>
          <w:sz w:val="24"/>
          <w:szCs w:val="24"/>
        </w:rPr>
        <w:t xml:space="preserve"> г. </w:t>
      </w:r>
      <w:proofErr w:type="gramEnd"/>
    </w:p>
    <w:p w:rsidR="00114619" w:rsidRPr="00114619" w:rsidRDefault="00903179" w:rsidP="00114619">
      <w:pPr>
        <w:jc w:val="both"/>
        <w:rPr>
          <w:rFonts w:ascii="Times New Roman" w:hAnsi="Times New Roman" w:cs="Times New Roman"/>
          <w:sz w:val="24"/>
          <w:szCs w:val="24"/>
        </w:rPr>
      </w:pPr>
      <w:r w:rsidRPr="00114619">
        <w:rPr>
          <w:rFonts w:ascii="Times New Roman" w:hAnsi="Times New Roman" w:cs="Times New Roman"/>
          <w:sz w:val="24"/>
          <w:szCs w:val="24"/>
        </w:rPr>
        <w:t xml:space="preserve">Данная сумма будет потрачена на восстановление утраченного документа, о чем в </w:t>
      </w:r>
      <w:r w:rsidRPr="00316834">
        <w:rPr>
          <w:rFonts w:ascii="Times New Roman" w:hAnsi="Times New Roman" w:cs="Times New Roman"/>
          <w:sz w:val="24"/>
          <w:szCs w:val="24"/>
        </w:rPr>
        <w:t>пятнадцатидневный</w:t>
      </w:r>
      <w:r w:rsidRPr="00114619">
        <w:rPr>
          <w:rFonts w:ascii="Times New Roman" w:hAnsi="Times New Roman" w:cs="Times New Roman"/>
          <w:sz w:val="24"/>
          <w:szCs w:val="24"/>
        </w:rPr>
        <w:t xml:space="preserve"> срок будет сделана соответствующая запись в «Акте учета документов, приобретенных библиотекой взамен утраченных». </w:t>
      </w:r>
    </w:p>
    <w:p w:rsidR="00114619" w:rsidRPr="00114619" w:rsidRDefault="00114619" w:rsidP="00506D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4619" w:rsidRDefault="00903179" w:rsidP="00114619">
      <w:pPr>
        <w:rPr>
          <w:rFonts w:ascii="Times New Roman" w:hAnsi="Times New Roman" w:cs="Times New Roman"/>
          <w:sz w:val="24"/>
          <w:szCs w:val="24"/>
        </w:rPr>
      </w:pPr>
      <w:r w:rsidRPr="00114619">
        <w:rPr>
          <w:rFonts w:ascii="Times New Roman" w:hAnsi="Times New Roman" w:cs="Times New Roman"/>
          <w:sz w:val="24"/>
          <w:szCs w:val="24"/>
        </w:rPr>
        <w:t>Подписи членов комиссии:</w:t>
      </w:r>
    </w:p>
    <w:p w:rsidR="00114619" w:rsidRDefault="00114619" w:rsidP="001146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_____________________</w:t>
      </w:r>
      <w:r w:rsidR="00903179" w:rsidRPr="00114619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114619" w:rsidRDefault="00114619" w:rsidP="001146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_____________________</w:t>
      </w:r>
      <w:r w:rsidR="00903179" w:rsidRPr="00114619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E634C8" w:rsidRDefault="00114619" w:rsidP="00AC4313">
      <w:pP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903179" w:rsidRPr="001146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114619">
        <w:rPr>
          <w:rFonts w:ascii="Times New Roman" w:hAnsi="Times New Roman" w:cs="Times New Roman"/>
          <w:sz w:val="24"/>
          <w:szCs w:val="24"/>
        </w:rPr>
        <w:t xml:space="preserve"> /</w:t>
      </w:r>
      <w:bookmarkStart w:id="0" w:name="_GoBack"/>
      <w:bookmarkEnd w:id="0"/>
    </w:p>
    <w:p w:rsidR="00BB7219" w:rsidRDefault="00BB7219" w:rsidP="00506D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sectPr w:rsidR="00BB7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AC9"/>
    <w:rsid w:val="000576EC"/>
    <w:rsid w:val="000913F2"/>
    <w:rsid w:val="000D65AC"/>
    <w:rsid w:val="000E7E64"/>
    <w:rsid w:val="00114619"/>
    <w:rsid w:val="00124EF3"/>
    <w:rsid w:val="00155B92"/>
    <w:rsid w:val="001D5B60"/>
    <w:rsid w:val="00242545"/>
    <w:rsid w:val="00304785"/>
    <w:rsid w:val="00316834"/>
    <w:rsid w:val="0043151B"/>
    <w:rsid w:val="00472132"/>
    <w:rsid w:val="004F7702"/>
    <w:rsid w:val="00506D7E"/>
    <w:rsid w:val="00574135"/>
    <w:rsid w:val="006B2547"/>
    <w:rsid w:val="006E1BCC"/>
    <w:rsid w:val="0072388A"/>
    <w:rsid w:val="007A0CB0"/>
    <w:rsid w:val="007B1BE8"/>
    <w:rsid w:val="007D083E"/>
    <w:rsid w:val="00807382"/>
    <w:rsid w:val="008E4F9B"/>
    <w:rsid w:val="00903179"/>
    <w:rsid w:val="009E50B9"/>
    <w:rsid w:val="00A33893"/>
    <w:rsid w:val="00A65495"/>
    <w:rsid w:val="00A71055"/>
    <w:rsid w:val="00AA5FE1"/>
    <w:rsid w:val="00AC4313"/>
    <w:rsid w:val="00AE1A10"/>
    <w:rsid w:val="00AE5658"/>
    <w:rsid w:val="00B02776"/>
    <w:rsid w:val="00B33B05"/>
    <w:rsid w:val="00BB7219"/>
    <w:rsid w:val="00C455AE"/>
    <w:rsid w:val="00C46923"/>
    <w:rsid w:val="00C75AEE"/>
    <w:rsid w:val="00C9039D"/>
    <w:rsid w:val="00CD6EE2"/>
    <w:rsid w:val="00D1410C"/>
    <w:rsid w:val="00D22AC9"/>
    <w:rsid w:val="00D247B6"/>
    <w:rsid w:val="00D4205A"/>
    <w:rsid w:val="00DC3393"/>
    <w:rsid w:val="00E33242"/>
    <w:rsid w:val="00E634C8"/>
    <w:rsid w:val="00E80160"/>
    <w:rsid w:val="00F03F4B"/>
    <w:rsid w:val="00F44CA4"/>
    <w:rsid w:val="00F74CF0"/>
    <w:rsid w:val="00FB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2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22AC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22AC9"/>
    <w:pPr>
      <w:ind w:left="720"/>
      <w:contextualSpacing/>
    </w:pPr>
  </w:style>
  <w:style w:type="table" w:styleId="a6">
    <w:name w:val="Table Grid"/>
    <w:basedOn w:val="a1"/>
    <w:uiPriority w:val="59"/>
    <w:rsid w:val="00A65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90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03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2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22AC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22AC9"/>
    <w:pPr>
      <w:ind w:left="720"/>
      <w:contextualSpacing/>
    </w:pPr>
  </w:style>
  <w:style w:type="table" w:styleId="a6">
    <w:name w:val="Table Grid"/>
    <w:basedOn w:val="a1"/>
    <w:uiPriority w:val="59"/>
    <w:rsid w:val="00A65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90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03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8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59754-79DF-4D6F-99E7-29A3F2344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944</TotalTime>
  <Pages>5</Pages>
  <Words>1867</Words>
  <Characters>10643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Нонна</dc:creator>
  <cp:lastModifiedBy>Нонна</cp:lastModifiedBy>
  <cp:revision>30</cp:revision>
  <cp:lastPrinted>2022-04-29T11:35:00Z</cp:lastPrinted>
  <dcterms:created xsi:type="dcterms:W3CDTF">2022-04-20T08:38:00Z</dcterms:created>
  <dcterms:modified xsi:type="dcterms:W3CDTF">2022-04-29T12:18:00Z</dcterms:modified>
</cp:coreProperties>
</file>