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152" w:rsidRPr="008A1152" w:rsidRDefault="008A1152" w:rsidP="00275134">
      <w:pPr>
        <w:ind w:right="18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age2"/>
      <w:bookmarkEnd w:id="0"/>
      <w:r w:rsidRPr="008A1152">
        <w:rPr>
          <w:rFonts w:ascii="Times New Roman" w:eastAsia="Times New Roman" w:hAnsi="Times New Roman"/>
          <w:b/>
          <w:sz w:val="28"/>
          <w:szCs w:val="28"/>
        </w:rPr>
        <w:t>Консультация для воспитателей:</w:t>
      </w:r>
    </w:p>
    <w:p w:rsidR="008A1152" w:rsidRPr="008A1152" w:rsidRDefault="008A1152" w:rsidP="00275134">
      <w:pPr>
        <w:ind w:righ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A1152">
        <w:rPr>
          <w:rFonts w:ascii="Times New Roman" w:eastAsia="Times New Roman" w:hAnsi="Times New Roman"/>
          <w:b/>
          <w:sz w:val="28"/>
          <w:szCs w:val="28"/>
        </w:rPr>
        <w:t>«Летняя оздоровительная работа в детском саду и её планирование»</w:t>
      </w:r>
    </w:p>
    <w:p w:rsidR="008A1152" w:rsidRPr="008A1152" w:rsidRDefault="008A1152" w:rsidP="00275134">
      <w:pPr>
        <w:ind w:right="18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A1152">
        <w:rPr>
          <w:rFonts w:ascii="Times New Roman" w:eastAsia="Times New Roman" w:hAnsi="Times New Roman"/>
          <w:b/>
          <w:sz w:val="28"/>
          <w:szCs w:val="28"/>
        </w:rPr>
        <w:t xml:space="preserve">Ст. воспитатель </w:t>
      </w:r>
      <w:proofErr w:type="spellStart"/>
      <w:r w:rsidRPr="008A1152">
        <w:rPr>
          <w:rFonts w:ascii="Times New Roman" w:eastAsia="Times New Roman" w:hAnsi="Times New Roman"/>
          <w:b/>
          <w:sz w:val="28"/>
          <w:szCs w:val="28"/>
        </w:rPr>
        <w:t>Фитиалова</w:t>
      </w:r>
      <w:proofErr w:type="spellEnd"/>
      <w:r w:rsidRPr="008A1152">
        <w:rPr>
          <w:rFonts w:ascii="Times New Roman" w:eastAsia="Times New Roman" w:hAnsi="Times New Roman"/>
          <w:b/>
          <w:sz w:val="28"/>
          <w:szCs w:val="28"/>
        </w:rPr>
        <w:t xml:space="preserve"> Е.С.</w:t>
      </w:r>
    </w:p>
    <w:p w:rsidR="008A1152" w:rsidRDefault="008A1152" w:rsidP="00275134">
      <w:pPr>
        <w:jc w:val="both"/>
        <w:rPr>
          <w:rFonts w:ascii="Times New Roman" w:eastAsia="Times New Roman" w:hAnsi="Times New Roman"/>
          <w:sz w:val="28"/>
        </w:rPr>
      </w:pPr>
    </w:p>
    <w:p w:rsidR="00520A42" w:rsidRDefault="00520A42" w:rsidP="00275134">
      <w:pPr>
        <w:numPr>
          <w:ilvl w:val="0"/>
          <w:numId w:val="1"/>
        </w:numPr>
        <w:tabs>
          <w:tab w:val="left" w:pos="936"/>
        </w:tabs>
        <w:ind w:firstLine="560"/>
        <w:jc w:val="both"/>
        <w:rPr>
          <w:rFonts w:ascii="Times New Roman" w:eastAsia="Times New Roman" w:hAnsi="Times New Roman"/>
          <w:sz w:val="28"/>
        </w:rPr>
      </w:pPr>
      <w:r w:rsidRPr="00520A42">
        <w:rPr>
          <w:rFonts w:ascii="Times New Roman" w:eastAsia="Times New Roman" w:hAnsi="Times New Roman"/>
          <w:sz w:val="24"/>
        </w:rPr>
        <w:pict>
          <v:line id="_x0000_s1039" style="position:absolute;left:0;text-align:left;z-index:-251671552;mso-position-horizontal-relative:page;mso-position-vertical-relative:page" from="24.2pt,24pt" to="24.2pt,818pt" o:userdrawn="t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rect id="_x0000_s1040" style="position:absolute;left:0;text-align:left;margin-left:570.7pt;margin-top:24pt;width:.95pt;height:1.4pt;z-index:-251670528;mso-position-horizontal-relative:page;mso-position-vertical-relative:page" o:userdrawn="t" fillcolor="black" strokecolor="none">
            <w10:wrap anchorx="page" anchory="page"/>
          </v:rect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1" style="position:absolute;left:0;text-align:left;z-index:-251669504;mso-position-horizontal-relative:page;mso-position-vertical-relative:page" from="24pt,24.2pt" to="571.4pt,24.2pt" o:userdrawn="t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rect id="_x0000_s1042" style="position:absolute;left:0;text-align:left;margin-left:570.2pt;margin-top:24.45pt;width:1pt;height:.95pt;z-index:-251668480;mso-position-horizontal-relative:page;mso-position-vertical-relative:page" o:userdrawn="t" strokecolor="none">
            <w10:wrap anchorx="page" anchory="page"/>
          </v:rect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3" style="position:absolute;left:0;text-align:left;z-index:-251667456;mso-position-horizontal-relative:page;mso-position-vertical-relative:page" from="24.45pt,24.7pt" to="570.95pt,24.7pt" o:userdrawn="t" strokecolor="white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4" style="position:absolute;left:0;text-align:left;z-index:-251666432;mso-position-horizontal-relative:page;mso-position-vertical-relative:page" from="24.95pt,25.2pt" to="570.45pt,25.2pt" o:userdrawn="t" strokeweight=".48pt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5" style="position:absolute;left:0;text-align:left;z-index:-251665408;mso-position-horizontal-relative:page;mso-position-vertical-relative:page" from="571.2pt,25.4pt" to="571.2pt,818pt" o:userdrawn="t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6" style="position:absolute;left:0;text-align:left;z-index:-251664384;mso-position-horizontal-relative:page;mso-position-vertical-relative:page" from="25.2pt,24.95pt" to="25.2pt,817.05pt" o:userdrawn="t" strokeweight=".48pt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7" style="position:absolute;left:0;text-align:left;z-index:-251663360;mso-position-horizontal-relative:page;mso-position-vertical-relative:page" from="24.95pt,816.8pt" to="570.45pt,816.8pt" o:userdrawn="t" strokeweight=".48pt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8" style="position:absolute;left:0;text-align:left;z-index:-251662336;mso-position-horizontal-relative:page;mso-position-vertical-relative:page" from="570.7pt,25.4pt" to="570.7pt,817.5pt" o:userdrawn="t" strokecolor="white" strokeweight=".17781mm">
            <w10:wrap anchorx="page" anchory="page"/>
          </v:line>
        </w:pict>
      </w:r>
      <w:r w:rsidRPr="00520A42">
        <w:rPr>
          <w:rFonts w:ascii="Times New Roman" w:eastAsia="Times New Roman" w:hAnsi="Times New Roman"/>
          <w:sz w:val="24"/>
        </w:rPr>
        <w:pict>
          <v:line id="_x0000_s1049" style="position:absolute;left:0;text-align:left;z-index:-251661312;mso-position-horizontal-relative:page;mso-position-vertical-relative:page" from="570.2pt,24.95pt" to="570.2pt,817.05pt" o:userdrawn="t" strokeweight=".16931mm">
            <w10:wrap anchorx="page" anchory="page"/>
          </v:line>
        </w:pict>
      </w:r>
      <w:r w:rsidR="008A1152">
        <w:rPr>
          <w:rFonts w:ascii="Times New Roman" w:eastAsia="Times New Roman" w:hAnsi="Times New Roman"/>
          <w:sz w:val="28"/>
        </w:rPr>
        <w:t>настоящее время одной из наиболее важных и глобальных проблем является с</w:t>
      </w:r>
      <w:r w:rsidR="008A1152">
        <w:rPr>
          <w:rFonts w:ascii="Times New Roman" w:eastAsia="Times New Roman" w:hAnsi="Times New Roman"/>
          <w:sz w:val="28"/>
        </w:rPr>
        <w:t>о</w:t>
      </w:r>
      <w:r w:rsidR="008A1152">
        <w:rPr>
          <w:rFonts w:ascii="Times New Roman" w:eastAsia="Times New Roman" w:hAnsi="Times New Roman"/>
          <w:sz w:val="28"/>
        </w:rPr>
        <w:t>стояние здоровья детей. Полноценное физическое развитие и здоровье ребенка – это основа формирования личности.</w:t>
      </w:r>
    </w:p>
    <w:p w:rsidR="00520A42" w:rsidRDefault="008A1152" w:rsidP="00275134">
      <w:pPr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В. А. Сухомлинский считал, </w:t>
      </w:r>
      <w:r>
        <w:rPr>
          <w:rFonts w:ascii="Times New Roman" w:eastAsia="Times New Roman" w:hAnsi="Times New Roman"/>
          <w:sz w:val="28"/>
          <w:u w:val="single"/>
        </w:rPr>
        <w:t>что</w:t>
      </w:r>
      <w:r>
        <w:rPr>
          <w:rFonts w:ascii="Times New Roman" w:eastAsia="Times New Roman" w:hAnsi="Times New Roman"/>
          <w:sz w:val="28"/>
        </w:rPr>
        <w:t>: «забота о здоровье – это важнейший труд восп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тателя. От жизнерадостности детей зависит их духовная жизнь, мировоззрение, умс</w:t>
      </w:r>
      <w:r>
        <w:rPr>
          <w:rFonts w:ascii="Times New Roman" w:eastAsia="Times New Roman" w:hAnsi="Times New Roman"/>
          <w:sz w:val="28"/>
        </w:rPr>
        <w:t>т</w:t>
      </w:r>
      <w:r>
        <w:rPr>
          <w:rFonts w:ascii="Times New Roman" w:eastAsia="Times New Roman" w:hAnsi="Times New Roman"/>
          <w:sz w:val="28"/>
        </w:rPr>
        <w:t>венное развитие, прочность знаний, вера в свои силы».</w:t>
      </w:r>
    </w:p>
    <w:p w:rsidR="00520A42" w:rsidRDefault="008A1152" w:rsidP="00275134">
      <w:pPr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Лето – это самый благоприятный период для общения ребенка с природой, это д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сятки самых разнообразных игр на свежем воздухе, это большие возможности для озн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комления дошкольников с окружающим миром.</w:t>
      </w:r>
    </w:p>
    <w:p w:rsidR="00520A42" w:rsidRDefault="008A1152" w:rsidP="00275134">
      <w:pPr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день, каждую минуту необходимо использовать для обучения, развития, воспитания детей, обогащать их знания и представления, стараться, как можно полнее использовать условия летнего периода в разных видах деятельности, которые позвол</w:t>
      </w:r>
      <w:r>
        <w:rPr>
          <w:rFonts w:ascii="Times New Roman" w:eastAsia="Times New Roman" w:hAnsi="Times New Roman"/>
          <w:sz w:val="28"/>
        </w:rPr>
        <w:t>я</w:t>
      </w:r>
      <w:r>
        <w:rPr>
          <w:rFonts w:ascii="Times New Roman" w:eastAsia="Times New Roman" w:hAnsi="Times New Roman"/>
          <w:sz w:val="28"/>
        </w:rPr>
        <w:t>ют детям закрепить и применить знания, полученные в теч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ние года.</w:t>
      </w:r>
    </w:p>
    <w:p w:rsidR="00520A42" w:rsidRPr="008A1152" w:rsidRDefault="008A1152" w:rsidP="00275134">
      <w:pPr>
        <w:ind w:firstLine="567"/>
        <w:jc w:val="both"/>
        <w:rPr>
          <w:rFonts w:ascii="Times New Roman" w:eastAsia="Times New Roman" w:hAnsi="Times New Roman"/>
          <w:b/>
          <w:sz w:val="28"/>
        </w:rPr>
      </w:pPr>
      <w:r w:rsidRPr="008A1152">
        <w:rPr>
          <w:rFonts w:ascii="Times New Roman" w:eastAsia="Times New Roman" w:hAnsi="Times New Roman"/>
          <w:b/>
          <w:sz w:val="28"/>
        </w:rPr>
        <w:t>Воспитание здорового ребёнка – приоритетная, наиглавнейшая задача дошк</w:t>
      </w:r>
      <w:r w:rsidRPr="008A1152">
        <w:rPr>
          <w:rFonts w:ascii="Times New Roman" w:eastAsia="Times New Roman" w:hAnsi="Times New Roman"/>
          <w:b/>
          <w:sz w:val="28"/>
        </w:rPr>
        <w:t>о</w:t>
      </w:r>
      <w:r w:rsidRPr="008A1152">
        <w:rPr>
          <w:rFonts w:ascii="Times New Roman" w:eastAsia="Times New Roman" w:hAnsi="Times New Roman"/>
          <w:b/>
          <w:sz w:val="28"/>
        </w:rPr>
        <w:t>льной педагогики, особенно в современных условиях.</w:t>
      </w:r>
      <w:r>
        <w:rPr>
          <w:rFonts w:ascii="Times New Roman" w:eastAsia="Times New Roman" w:hAnsi="Times New Roman"/>
          <w:sz w:val="28"/>
        </w:rPr>
        <w:t xml:space="preserve"> </w:t>
      </w:r>
      <w:r w:rsidRPr="008A1152">
        <w:rPr>
          <w:rFonts w:ascii="Times New Roman" w:eastAsia="Times New Roman" w:hAnsi="Times New Roman"/>
          <w:b/>
          <w:sz w:val="28"/>
        </w:rPr>
        <w:t>Летний отдых детей оказ</w:t>
      </w:r>
      <w:r w:rsidRPr="008A1152">
        <w:rPr>
          <w:rFonts w:ascii="Times New Roman" w:eastAsia="Times New Roman" w:hAnsi="Times New Roman"/>
          <w:b/>
          <w:sz w:val="28"/>
        </w:rPr>
        <w:t>ы</w:t>
      </w:r>
      <w:r w:rsidRPr="008A1152">
        <w:rPr>
          <w:rFonts w:ascii="Times New Roman" w:eastAsia="Times New Roman" w:hAnsi="Times New Roman"/>
          <w:b/>
          <w:sz w:val="28"/>
        </w:rPr>
        <w:t>вает существенное влияние на укрепление организма, сопротивляемость забол</w:t>
      </w:r>
      <w:r w:rsidRPr="008A1152">
        <w:rPr>
          <w:rFonts w:ascii="Times New Roman" w:eastAsia="Times New Roman" w:hAnsi="Times New Roman"/>
          <w:b/>
          <w:sz w:val="28"/>
        </w:rPr>
        <w:t>е</w:t>
      </w:r>
      <w:r w:rsidRPr="008A1152">
        <w:rPr>
          <w:rFonts w:ascii="Times New Roman" w:eastAsia="Times New Roman" w:hAnsi="Times New Roman"/>
          <w:b/>
          <w:sz w:val="28"/>
        </w:rPr>
        <w:t>ваниям, создание положительных эмоций. В летний период, предоставляются большие возможности для закаливания, совершенствования защитных р</w:t>
      </w:r>
      <w:r w:rsidRPr="008A1152">
        <w:rPr>
          <w:rFonts w:ascii="Times New Roman" w:eastAsia="Times New Roman" w:hAnsi="Times New Roman"/>
          <w:b/>
          <w:sz w:val="28"/>
        </w:rPr>
        <w:t>е</w:t>
      </w:r>
      <w:r w:rsidRPr="008A1152">
        <w:rPr>
          <w:rFonts w:ascii="Times New Roman" w:eastAsia="Times New Roman" w:hAnsi="Times New Roman"/>
          <w:b/>
          <w:sz w:val="28"/>
        </w:rPr>
        <w:t>акций ребенка, широко используются солнечно-воздушные ванны и водные закалива</w:t>
      </w:r>
      <w:r w:rsidRPr="008A1152">
        <w:rPr>
          <w:rFonts w:ascii="Times New Roman" w:eastAsia="Times New Roman" w:hAnsi="Times New Roman"/>
          <w:b/>
          <w:sz w:val="28"/>
        </w:rPr>
        <w:t>ю</w:t>
      </w:r>
      <w:r w:rsidRPr="008A1152">
        <w:rPr>
          <w:rFonts w:ascii="Times New Roman" w:eastAsia="Times New Roman" w:hAnsi="Times New Roman"/>
          <w:b/>
          <w:sz w:val="28"/>
        </w:rPr>
        <w:t>щие процедуры. Летом все виды деятельности переносятся на воздух. Каждому виду отводится место и время в распорядке дня.</w:t>
      </w:r>
    </w:p>
    <w:p w:rsidR="00520A42" w:rsidRDefault="008A1152" w:rsidP="00275134">
      <w:pPr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Летнюю работу с детьми в детском саду принято называть оздоровительной, она имеет свою специфику. </w:t>
      </w:r>
    </w:p>
    <w:p w:rsidR="00520A42" w:rsidRPr="008A1152" w:rsidRDefault="008A1152" w:rsidP="00275134">
      <w:pPr>
        <w:tabs>
          <w:tab w:val="left" w:pos="9921"/>
        </w:tabs>
        <w:ind w:right="-2" w:firstLine="560"/>
        <w:rPr>
          <w:rFonts w:ascii="Times New Roman" w:eastAsia="Times New Roman" w:hAnsi="Times New Roman"/>
          <w:b/>
          <w:sz w:val="28"/>
        </w:rPr>
      </w:pPr>
      <w:r w:rsidRPr="008A1152">
        <w:rPr>
          <w:rFonts w:ascii="Times New Roman" w:eastAsia="Times New Roman" w:hAnsi="Times New Roman"/>
          <w:b/>
          <w:sz w:val="28"/>
        </w:rPr>
        <w:t>Поэтому главная задача в это время – укрепление здоровья, развитие двиг</w:t>
      </w:r>
      <w:r w:rsidRPr="008A1152">
        <w:rPr>
          <w:rFonts w:ascii="Times New Roman" w:eastAsia="Times New Roman" w:hAnsi="Times New Roman"/>
          <w:b/>
          <w:sz w:val="28"/>
        </w:rPr>
        <w:t>а</w:t>
      </w:r>
      <w:r w:rsidRPr="008A1152">
        <w:rPr>
          <w:rFonts w:ascii="Times New Roman" w:eastAsia="Times New Roman" w:hAnsi="Times New Roman"/>
          <w:b/>
          <w:sz w:val="28"/>
        </w:rPr>
        <w:t>тельной активности и приобщение к летним видам спорта.</w:t>
      </w:r>
    </w:p>
    <w:p w:rsidR="008A1152" w:rsidRPr="00432AFD" w:rsidRDefault="008A1152" w:rsidP="00275134">
      <w:pPr>
        <w:pStyle w:val="c27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32AFD">
        <w:rPr>
          <w:rStyle w:val="c79"/>
          <w:b/>
          <w:bCs/>
          <w:color w:val="000000"/>
          <w:sz w:val="28"/>
          <w:szCs w:val="28"/>
        </w:rPr>
        <w:t>Цель</w:t>
      </w:r>
      <w:r>
        <w:rPr>
          <w:rStyle w:val="c79"/>
          <w:b/>
          <w:bCs/>
          <w:color w:val="000000"/>
          <w:sz w:val="28"/>
          <w:szCs w:val="28"/>
        </w:rPr>
        <w:t xml:space="preserve"> ЛОП</w:t>
      </w:r>
      <w:r w:rsidRPr="00432AFD">
        <w:rPr>
          <w:rStyle w:val="c79"/>
          <w:b/>
          <w:bCs/>
          <w:color w:val="000000"/>
          <w:sz w:val="28"/>
          <w:szCs w:val="28"/>
        </w:rPr>
        <w:t>:</w:t>
      </w:r>
      <w:r>
        <w:rPr>
          <w:rStyle w:val="c79"/>
          <w:b/>
          <w:bCs/>
          <w:color w:val="000000"/>
          <w:sz w:val="28"/>
          <w:szCs w:val="28"/>
        </w:rPr>
        <w:t xml:space="preserve"> </w:t>
      </w:r>
      <w:r w:rsidRPr="00447DD9">
        <w:rPr>
          <w:rStyle w:val="c79"/>
          <w:bCs/>
          <w:color w:val="000000"/>
          <w:sz w:val="28"/>
          <w:szCs w:val="28"/>
        </w:rPr>
        <w:t>с</w:t>
      </w:r>
      <w:r w:rsidRPr="00432AFD">
        <w:rPr>
          <w:color w:val="000000"/>
          <w:sz w:val="28"/>
          <w:szCs w:val="28"/>
          <w:shd w:val="clear" w:color="auto" w:fill="FFFFFF"/>
        </w:rPr>
        <w:t>охранение и укрепление физического и психического здоровья воспита</w:t>
      </w:r>
      <w:r w:rsidRPr="00432AFD">
        <w:rPr>
          <w:color w:val="000000"/>
          <w:sz w:val="28"/>
          <w:szCs w:val="28"/>
          <w:shd w:val="clear" w:color="auto" w:fill="FFFFFF"/>
        </w:rPr>
        <w:t>н</w:t>
      </w:r>
      <w:r w:rsidRPr="00432AFD">
        <w:rPr>
          <w:color w:val="000000"/>
          <w:sz w:val="28"/>
          <w:szCs w:val="28"/>
          <w:shd w:val="clear" w:color="auto" w:fill="FFFFFF"/>
        </w:rPr>
        <w:t>ников в летний период с учётом их индивидуальных особенностей.</w:t>
      </w:r>
    </w:p>
    <w:p w:rsidR="008A1152" w:rsidRPr="00432AFD" w:rsidRDefault="008A1152" w:rsidP="00275134">
      <w:pPr>
        <w:pStyle w:val="c27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FD">
        <w:rPr>
          <w:rStyle w:val="c79"/>
          <w:b/>
          <w:bCs/>
          <w:color w:val="000000"/>
          <w:sz w:val="28"/>
          <w:szCs w:val="28"/>
        </w:rPr>
        <w:t>Задачи:</w:t>
      </w:r>
    </w:p>
    <w:p w:rsidR="008A1152" w:rsidRPr="00432AFD" w:rsidRDefault="008A1152" w:rsidP="00275134">
      <w:pPr>
        <w:pStyle w:val="c137"/>
        <w:shd w:val="clear" w:color="auto" w:fill="FFFFFF"/>
        <w:tabs>
          <w:tab w:val="left" w:pos="993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с</w:t>
      </w:r>
      <w:r w:rsidRPr="00432AFD">
        <w:rPr>
          <w:rStyle w:val="c6"/>
          <w:color w:val="000000"/>
          <w:sz w:val="28"/>
          <w:szCs w:val="28"/>
        </w:rPr>
        <w:t>оздать условия, обеспечивающие охрану жизни и укрепление здоровья детей, предупреждение заболеваемости и травматизма</w:t>
      </w:r>
      <w:r>
        <w:rPr>
          <w:rStyle w:val="c6"/>
          <w:color w:val="000000"/>
          <w:sz w:val="28"/>
          <w:szCs w:val="28"/>
        </w:rPr>
        <w:t>;</w:t>
      </w:r>
    </w:p>
    <w:p w:rsidR="008A1152" w:rsidRPr="00432AFD" w:rsidRDefault="008A1152" w:rsidP="00275134">
      <w:pPr>
        <w:pStyle w:val="Ul"/>
        <w:tabs>
          <w:tab w:val="left" w:pos="993"/>
        </w:tabs>
        <w:spacing w:line="240" w:lineRule="auto"/>
        <w:ind w:lef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432AFD">
        <w:rPr>
          <w:color w:val="000000"/>
          <w:sz w:val="28"/>
          <w:szCs w:val="28"/>
          <w:shd w:val="clear" w:color="auto" w:fill="FFFFFF"/>
        </w:rPr>
        <w:t>еализовать систему мероприятий, направленных на оздоровление и физическое воспитание детей дошкольного возраста, развитие самостоятельности, любозн</w:t>
      </w:r>
      <w:r w:rsidRPr="00432AFD">
        <w:rPr>
          <w:color w:val="000000"/>
          <w:sz w:val="28"/>
          <w:szCs w:val="28"/>
          <w:shd w:val="clear" w:color="auto" w:fill="FFFFFF"/>
        </w:rPr>
        <w:t>а</w:t>
      </w:r>
      <w:r w:rsidRPr="00432AFD">
        <w:rPr>
          <w:color w:val="000000"/>
          <w:sz w:val="28"/>
          <w:szCs w:val="28"/>
          <w:shd w:val="clear" w:color="auto" w:fill="FFFFFF"/>
        </w:rPr>
        <w:t>тельности и двигательной активности и эмоциональной сферы.</w:t>
      </w:r>
    </w:p>
    <w:p w:rsidR="008A1152" w:rsidRPr="00432AFD" w:rsidRDefault="008A1152" w:rsidP="00275134">
      <w:pPr>
        <w:pStyle w:val="Ul"/>
        <w:tabs>
          <w:tab w:val="left" w:pos="993"/>
        </w:tabs>
        <w:spacing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2AFD">
        <w:rPr>
          <w:sz w:val="28"/>
          <w:szCs w:val="28"/>
        </w:rPr>
        <w:t>овышать компетентность педагогов в вопросах организации летней оздо</w:t>
      </w:r>
      <w:r>
        <w:rPr>
          <w:sz w:val="28"/>
          <w:szCs w:val="28"/>
        </w:rPr>
        <w:t>ров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работы;</w:t>
      </w:r>
    </w:p>
    <w:p w:rsidR="008A1152" w:rsidRPr="00432AFD" w:rsidRDefault="008A1152" w:rsidP="00275134">
      <w:pPr>
        <w:pStyle w:val="c137"/>
        <w:shd w:val="clear" w:color="auto" w:fill="FFFFFF"/>
        <w:tabs>
          <w:tab w:val="left" w:pos="993"/>
        </w:tabs>
        <w:spacing w:before="0" w:beforeAutospacing="0" w:after="0" w:afterAutospacing="0"/>
        <w:ind w:left="567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п</w:t>
      </w:r>
      <w:r w:rsidRPr="00432AFD">
        <w:rPr>
          <w:rStyle w:val="c6"/>
          <w:color w:val="000000"/>
          <w:sz w:val="28"/>
          <w:szCs w:val="28"/>
        </w:rPr>
        <w:t>роводить осуществление педагогического и санитарного просвещения родит</w:t>
      </w:r>
      <w:r w:rsidRPr="00432AFD">
        <w:rPr>
          <w:rStyle w:val="c6"/>
          <w:color w:val="000000"/>
          <w:sz w:val="28"/>
          <w:szCs w:val="28"/>
        </w:rPr>
        <w:t>е</w:t>
      </w:r>
      <w:r w:rsidRPr="00432AFD">
        <w:rPr>
          <w:rStyle w:val="c6"/>
          <w:color w:val="000000"/>
          <w:sz w:val="28"/>
          <w:szCs w:val="28"/>
        </w:rPr>
        <w:t>лей по вопросам воспитания и оздоровления детей в летний период.</w:t>
      </w:r>
    </w:p>
    <w:p w:rsidR="008A1152" w:rsidRDefault="008A1152" w:rsidP="00275134">
      <w:pPr>
        <w:pStyle w:val="c13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2AFD">
        <w:rPr>
          <w:b/>
          <w:color w:val="000000"/>
          <w:sz w:val="28"/>
          <w:szCs w:val="28"/>
        </w:rPr>
        <w:t>Принципы:</w:t>
      </w:r>
    </w:p>
    <w:p w:rsidR="008A1152" w:rsidRPr="008A1152" w:rsidRDefault="008A1152" w:rsidP="00275134">
      <w:pPr>
        <w:pStyle w:val="c13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B4588">
        <w:rPr>
          <w:sz w:val="28"/>
          <w:szCs w:val="28"/>
        </w:rPr>
        <w:t>поддержка разнообразия детства в летний период;</w:t>
      </w:r>
    </w:p>
    <w:p w:rsidR="008A1152" w:rsidRPr="009B4588" w:rsidRDefault="008A1152" w:rsidP="00275134">
      <w:pPr>
        <w:pStyle w:val="Ul"/>
        <w:numPr>
          <w:ilvl w:val="0"/>
          <w:numId w:val="6"/>
        </w:numPr>
        <w:tabs>
          <w:tab w:val="left" w:pos="567"/>
        </w:tabs>
        <w:spacing w:line="240" w:lineRule="auto"/>
        <w:rPr>
          <w:sz w:val="28"/>
          <w:szCs w:val="28"/>
        </w:rPr>
      </w:pPr>
      <w:r w:rsidRPr="009B4588">
        <w:rPr>
          <w:sz w:val="28"/>
          <w:szCs w:val="28"/>
        </w:rPr>
        <w:t>учет возрастных и психофизических возможностей и особенностей детей;</w:t>
      </w:r>
    </w:p>
    <w:p w:rsidR="008A1152" w:rsidRPr="009B4588" w:rsidRDefault="008A1152" w:rsidP="00275134">
      <w:pPr>
        <w:pStyle w:val="Ul"/>
        <w:numPr>
          <w:ilvl w:val="0"/>
          <w:numId w:val="6"/>
        </w:numPr>
        <w:tabs>
          <w:tab w:val="left" w:pos="567"/>
        </w:tabs>
        <w:spacing w:line="240" w:lineRule="auto"/>
        <w:rPr>
          <w:sz w:val="28"/>
          <w:szCs w:val="28"/>
        </w:rPr>
      </w:pPr>
      <w:proofErr w:type="spellStart"/>
      <w:r w:rsidRPr="009B4588">
        <w:rPr>
          <w:sz w:val="28"/>
          <w:szCs w:val="28"/>
        </w:rPr>
        <w:t>деятельностный</w:t>
      </w:r>
      <w:proofErr w:type="spellEnd"/>
      <w:r w:rsidRPr="009B4588">
        <w:rPr>
          <w:sz w:val="28"/>
          <w:szCs w:val="28"/>
        </w:rPr>
        <w:t xml:space="preserve"> подход к организации образовательного процесса;</w:t>
      </w:r>
    </w:p>
    <w:p w:rsidR="008A1152" w:rsidRPr="009B4588" w:rsidRDefault="008A1152" w:rsidP="00275134">
      <w:pPr>
        <w:pStyle w:val="Ul"/>
        <w:numPr>
          <w:ilvl w:val="0"/>
          <w:numId w:val="6"/>
        </w:numPr>
        <w:tabs>
          <w:tab w:val="left" w:pos="567"/>
        </w:tabs>
        <w:spacing w:line="240" w:lineRule="auto"/>
        <w:rPr>
          <w:sz w:val="28"/>
          <w:szCs w:val="28"/>
        </w:rPr>
      </w:pPr>
      <w:r w:rsidRPr="009B4588">
        <w:rPr>
          <w:sz w:val="28"/>
          <w:szCs w:val="28"/>
        </w:rPr>
        <w:t>интеграция разных видов детской деятельности;</w:t>
      </w:r>
    </w:p>
    <w:p w:rsidR="008A1152" w:rsidRPr="009B4588" w:rsidRDefault="008A1152" w:rsidP="00275134">
      <w:pPr>
        <w:pStyle w:val="Ul"/>
        <w:numPr>
          <w:ilvl w:val="0"/>
          <w:numId w:val="6"/>
        </w:numPr>
        <w:tabs>
          <w:tab w:val="left" w:pos="567"/>
        </w:tabs>
        <w:spacing w:line="240" w:lineRule="auto"/>
        <w:rPr>
          <w:sz w:val="28"/>
          <w:szCs w:val="28"/>
        </w:rPr>
      </w:pPr>
      <w:r w:rsidRPr="009B4588">
        <w:rPr>
          <w:sz w:val="28"/>
          <w:szCs w:val="28"/>
        </w:rPr>
        <w:t>содействие и сотрудничество детей и взрослых;</w:t>
      </w:r>
    </w:p>
    <w:p w:rsidR="008A1152" w:rsidRDefault="008A1152" w:rsidP="00275134">
      <w:pPr>
        <w:pStyle w:val="Ul"/>
        <w:numPr>
          <w:ilvl w:val="0"/>
          <w:numId w:val="6"/>
        </w:numPr>
        <w:tabs>
          <w:tab w:val="left" w:pos="567"/>
        </w:tabs>
        <w:spacing w:line="240" w:lineRule="auto"/>
        <w:rPr>
          <w:sz w:val="28"/>
          <w:szCs w:val="28"/>
        </w:rPr>
      </w:pPr>
      <w:r w:rsidRPr="009B4588">
        <w:rPr>
          <w:sz w:val="28"/>
          <w:szCs w:val="28"/>
        </w:rPr>
        <w:lastRenderedPageBreak/>
        <w:t>взаимодействие ДОО и семьи.</w:t>
      </w:r>
    </w:p>
    <w:p w:rsidR="00520A42" w:rsidRDefault="00520A42" w:rsidP="00275134">
      <w:pPr>
        <w:tabs>
          <w:tab w:val="left" w:pos="3179"/>
        </w:tabs>
        <w:ind w:firstLine="567"/>
        <w:rPr>
          <w:rFonts w:ascii="Times New Roman" w:eastAsia="Times New Roman" w:hAnsi="Times New Roman"/>
          <w:sz w:val="28"/>
        </w:rPr>
      </w:pPr>
      <w:bookmarkStart w:id="1" w:name="page3"/>
      <w:bookmarkEnd w:id="1"/>
      <w:r w:rsidRPr="00520A42">
        <w:rPr>
          <w:rFonts w:ascii="Times New Roman" w:eastAsia="Times New Roman" w:hAnsi="Times New Roman"/>
        </w:rPr>
        <w:pict>
          <v:line id="_x0000_s1052" style="position:absolute;left:0;text-align:left;z-index:-251658240;mso-position-horizontal-relative:page;mso-position-vertical-relative:page" from="24.2pt,24pt" to="24.2pt,818pt" o:userdrawn="t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rect id="_x0000_s1053" style="position:absolute;left:0;text-align:left;margin-left:570.7pt;margin-top:24pt;width:.95pt;height:1.4pt;z-index:-251657216;mso-position-horizontal-relative:page;mso-position-vertical-relative:page" o:userdrawn="t" fillcolor="black" strokecolor="none">
            <w10:wrap anchorx="page" anchory="page"/>
          </v:rect>
        </w:pict>
      </w:r>
      <w:r w:rsidRPr="00520A42">
        <w:rPr>
          <w:rFonts w:ascii="Times New Roman" w:eastAsia="Times New Roman" w:hAnsi="Times New Roman"/>
        </w:rPr>
        <w:pict>
          <v:line id="_x0000_s1054" style="position:absolute;left:0;text-align:left;z-index:-251656192;mso-position-horizontal-relative:page;mso-position-vertical-relative:page" from="24pt,24.2pt" to="571.4pt,24.2pt" o:userdrawn="t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rect id="_x0000_s1055" style="position:absolute;left:0;text-align:left;margin-left:570.2pt;margin-top:24.45pt;width:1pt;height:.95pt;z-index:-251655168;mso-position-horizontal-relative:page;mso-position-vertical-relative:page" o:userdrawn="t" strokecolor="none">
            <w10:wrap anchorx="page" anchory="page"/>
          </v:rect>
        </w:pict>
      </w:r>
      <w:r w:rsidRPr="00520A42">
        <w:rPr>
          <w:rFonts w:ascii="Times New Roman" w:eastAsia="Times New Roman" w:hAnsi="Times New Roman"/>
        </w:rPr>
        <w:pict>
          <v:line id="_x0000_s1056" style="position:absolute;left:0;text-align:left;z-index:-251654144;mso-position-horizontal-relative:page;mso-position-vertical-relative:page" from="24.45pt,24.7pt" to="570.95pt,24.7pt" o:userdrawn="t" strokecolor="white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line id="_x0000_s1057" style="position:absolute;left:0;text-align:left;z-index:-251653120;mso-position-horizontal-relative:page;mso-position-vertical-relative:page" from="24.95pt,25.2pt" to="570.45pt,25.2pt" o:userdrawn="t" strokeweight=".48pt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line id="_x0000_s1058" style="position:absolute;left:0;text-align:left;z-index:-251652096;mso-position-horizontal-relative:page;mso-position-vertical-relative:page" from="571.2pt,25.4pt" to="571.2pt,818pt" o:userdrawn="t" strokeweight=".16931mm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line id="_x0000_s1059" style="position:absolute;left:0;text-align:left;z-index:-251651072;mso-position-horizontal-relative:page;mso-position-vertical-relative:page" from="25.2pt,24.95pt" to="25.2pt,817.05pt" o:userdrawn="t" strokeweight=".48pt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line id="_x0000_s1060" style="position:absolute;left:0;text-align:left;z-index:-251650048;mso-position-horizontal-relative:page;mso-position-vertical-relative:page" from="24.95pt,816.8pt" to="570.45pt,816.8pt" o:userdrawn="t" strokeweight=".48pt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line id="_x0000_s1061" style="position:absolute;left:0;text-align:left;z-index:-251649024;mso-position-horizontal-relative:page;mso-position-vertical-relative:page" from="570.7pt,25.4pt" to="570.7pt,817.5pt" o:userdrawn="t" strokecolor="white" strokeweight=".17781mm">
            <w10:wrap anchorx="page" anchory="page"/>
          </v:line>
        </w:pict>
      </w:r>
      <w:r w:rsidRPr="00520A42">
        <w:rPr>
          <w:rFonts w:ascii="Times New Roman" w:eastAsia="Times New Roman" w:hAnsi="Times New Roman"/>
        </w:rPr>
        <w:pict>
          <v:line id="_x0000_s1062" style="position:absolute;left:0;text-align:left;z-index:-251648000;mso-position-horizontal-relative:page;mso-position-vertical-relative:page" from="570.2pt,24.95pt" to="570.2pt,817.05pt" o:userdrawn="t" strokeweight=".16931mm">
            <w10:wrap anchorx="page" anchory="page"/>
          </v:line>
        </w:pict>
      </w:r>
      <w:r w:rsidR="008A1152">
        <w:rPr>
          <w:rFonts w:ascii="Times New Roman" w:eastAsia="Times New Roman" w:hAnsi="Times New Roman"/>
          <w:sz w:val="28"/>
        </w:rPr>
        <w:t>Поддержание тесной связи с родителями, привлечение их к участию в развлек</w:t>
      </w:r>
      <w:r w:rsidR="008A1152">
        <w:rPr>
          <w:rFonts w:ascii="Times New Roman" w:eastAsia="Times New Roman" w:hAnsi="Times New Roman"/>
          <w:sz w:val="28"/>
        </w:rPr>
        <w:t>а</w:t>
      </w:r>
      <w:r w:rsidR="008A1152">
        <w:rPr>
          <w:rFonts w:ascii="Times New Roman" w:eastAsia="Times New Roman" w:hAnsi="Times New Roman"/>
          <w:sz w:val="28"/>
        </w:rPr>
        <w:t>тельных мероприятиях, закаливающих процедурах.</w:t>
      </w:r>
    </w:p>
    <w:p w:rsidR="00520A42" w:rsidRDefault="008A1152" w:rsidP="00275134">
      <w:pPr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достижения оздоровительно- воспитательного эффекта в летний период р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 xml:space="preserve">жим дня всех дошкольников – максимальное пребывание детей на воздухе </w:t>
      </w:r>
      <w:r w:rsidRPr="008A1152">
        <w:rPr>
          <w:rFonts w:ascii="Times New Roman" w:eastAsia="Times New Roman" w:hAnsi="Times New Roman"/>
          <w:b/>
          <w:sz w:val="28"/>
        </w:rPr>
        <w:t>Особое вним</w:t>
      </w:r>
      <w:r w:rsidRPr="008A1152">
        <w:rPr>
          <w:rFonts w:ascii="Times New Roman" w:eastAsia="Times New Roman" w:hAnsi="Times New Roman"/>
          <w:b/>
          <w:sz w:val="28"/>
        </w:rPr>
        <w:t>а</w:t>
      </w:r>
      <w:r w:rsidRPr="008A1152">
        <w:rPr>
          <w:rFonts w:ascii="Times New Roman" w:eastAsia="Times New Roman" w:hAnsi="Times New Roman"/>
          <w:b/>
          <w:sz w:val="28"/>
        </w:rPr>
        <w:t>ние уделяется обеспечению достаточной двигательной активности детей в течение дня.</w:t>
      </w:r>
    </w:p>
    <w:p w:rsidR="00520A42" w:rsidRDefault="008A1152" w:rsidP="00275134">
      <w:pPr>
        <w:ind w:left="7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Эффективность двигательного режима зависит от времени, объема и интенсивн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сти двигательной деятельности детей</w:t>
      </w:r>
    </w:p>
    <w:p w:rsidR="00520A42" w:rsidRPr="008A1152" w:rsidRDefault="008A1152" w:rsidP="00275134">
      <w:pPr>
        <w:numPr>
          <w:ilvl w:val="1"/>
          <w:numId w:val="3"/>
        </w:numPr>
        <w:tabs>
          <w:tab w:val="left" w:pos="850"/>
        </w:tabs>
        <w:ind w:right="280" w:firstLine="560"/>
        <w:rPr>
          <w:rFonts w:ascii="Times New Roman" w:eastAsia="Times New Roman" w:hAnsi="Times New Roman"/>
          <w:sz w:val="28"/>
        </w:rPr>
      </w:pPr>
      <w:proofErr w:type="gramStart"/>
      <w:r w:rsidRPr="008A1152">
        <w:rPr>
          <w:rFonts w:ascii="Times New Roman" w:eastAsia="Times New Roman" w:hAnsi="Times New Roman"/>
          <w:sz w:val="28"/>
        </w:rPr>
        <w:t xml:space="preserve">режиме дня используются физические нагрузки различной </w:t>
      </w:r>
      <w:r w:rsidRPr="008A1152">
        <w:rPr>
          <w:rFonts w:ascii="Times New Roman" w:eastAsia="Times New Roman" w:hAnsi="Times New Roman"/>
          <w:sz w:val="28"/>
          <w:u w:val="single"/>
        </w:rPr>
        <w:t>интенсивности</w:t>
      </w:r>
      <w:r w:rsidRPr="008A1152">
        <w:rPr>
          <w:rFonts w:ascii="Times New Roman" w:eastAsia="Times New Roman" w:hAnsi="Times New Roman"/>
          <w:sz w:val="28"/>
        </w:rPr>
        <w:t>: большой интенсивности 10%-15% всего времени двигательной активности средней интенсивности проводятся в основном все физические упражнения Специфика раб</w:t>
      </w:r>
      <w:r w:rsidRPr="008A1152">
        <w:rPr>
          <w:rFonts w:ascii="Times New Roman" w:eastAsia="Times New Roman" w:hAnsi="Times New Roman"/>
          <w:sz w:val="28"/>
        </w:rPr>
        <w:t>о</w:t>
      </w:r>
      <w:r w:rsidRPr="008A1152">
        <w:rPr>
          <w:rFonts w:ascii="Times New Roman" w:eastAsia="Times New Roman" w:hAnsi="Times New Roman"/>
          <w:sz w:val="28"/>
        </w:rPr>
        <w:t>ты летом:</w:t>
      </w:r>
      <w:proofErr w:type="gramEnd"/>
    </w:p>
    <w:p w:rsidR="00520A42" w:rsidRDefault="008A1152" w:rsidP="00275134">
      <w:pPr>
        <w:ind w:firstLine="567"/>
        <w:rPr>
          <w:rFonts w:ascii="Times New Roman" w:eastAsia="Times New Roman" w:hAnsi="Times New Roman"/>
          <w:sz w:val="28"/>
        </w:rPr>
      </w:pPr>
      <w:r w:rsidRPr="008A1152">
        <w:rPr>
          <w:rFonts w:ascii="Times New Roman" w:eastAsia="Times New Roman" w:hAnsi="Times New Roman"/>
          <w:b/>
          <w:sz w:val="28"/>
        </w:rPr>
        <w:t>ПРИЁМ ДЕТЕЙ И УТРЕННЯЯ ГИМНАСТИКА НА ВОЗДУХЕ; ОРГАНИЗ</w:t>
      </w:r>
      <w:r w:rsidRPr="008A1152">
        <w:rPr>
          <w:rFonts w:ascii="Times New Roman" w:eastAsia="Times New Roman" w:hAnsi="Times New Roman"/>
          <w:b/>
          <w:sz w:val="28"/>
        </w:rPr>
        <w:t>О</w:t>
      </w:r>
      <w:r w:rsidRPr="008A1152">
        <w:rPr>
          <w:rFonts w:ascii="Times New Roman" w:eastAsia="Times New Roman" w:hAnsi="Times New Roman"/>
          <w:b/>
          <w:sz w:val="28"/>
        </w:rPr>
        <w:t>ВАННАЯ ДВИГАТЕЛЬНАЯ ДЕЯТЕЛЬНОСТЬ НА ВОЗДУХЕ (оздоровител</w:t>
      </w:r>
      <w:r w:rsidRPr="008A1152">
        <w:rPr>
          <w:rFonts w:ascii="Times New Roman" w:eastAsia="Times New Roman" w:hAnsi="Times New Roman"/>
          <w:b/>
          <w:sz w:val="28"/>
        </w:rPr>
        <w:t>ь</w:t>
      </w:r>
      <w:r w:rsidRPr="008A1152">
        <w:rPr>
          <w:rFonts w:ascii="Times New Roman" w:eastAsia="Times New Roman" w:hAnsi="Times New Roman"/>
          <w:b/>
          <w:sz w:val="28"/>
        </w:rPr>
        <w:t xml:space="preserve">ная ходьба и бег, </w:t>
      </w:r>
      <w:proofErr w:type="spellStart"/>
      <w:r w:rsidRPr="008A1152">
        <w:rPr>
          <w:rFonts w:ascii="Times New Roman" w:eastAsia="Times New Roman" w:hAnsi="Times New Roman"/>
          <w:b/>
          <w:sz w:val="28"/>
        </w:rPr>
        <w:t>общеразвивающие</w:t>
      </w:r>
      <w:proofErr w:type="spellEnd"/>
      <w:r w:rsidRPr="008A1152">
        <w:rPr>
          <w:rFonts w:ascii="Times New Roman" w:eastAsia="Times New Roman" w:hAnsi="Times New Roman"/>
          <w:b/>
          <w:sz w:val="28"/>
        </w:rPr>
        <w:t xml:space="preserve"> упражнения, двигательные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Pr="008A1152">
        <w:rPr>
          <w:rFonts w:ascii="Times New Roman" w:eastAsia="Times New Roman" w:hAnsi="Times New Roman"/>
          <w:b/>
          <w:sz w:val="28"/>
        </w:rPr>
        <w:t>разминки, дыхател</w:t>
      </w:r>
      <w:r w:rsidRPr="008A1152">
        <w:rPr>
          <w:rFonts w:ascii="Times New Roman" w:eastAsia="Times New Roman" w:hAnsi="Times New Roman"/>
          <w:b/>
          <w:sz w:val="28"/>
        </w:rPr>
        <w:t>ь</w:t>
      </w:r>
      <w:r w:rsidRPr="008A1152">
        <w:rPr>
          <w:rFonts w:ascii="Times New Roman" w:eastAsia="Times New Roman" w:hAnsi="Times New Roman"/>
          <w:b/>
          <w:sz w:val="28"/>
        </w:rPr>
        <w:t>ная гимнастика, основные движения, подвижные игры, развлечения);</w:t>
      </w:r>
    </w:p>
    <w:p w:rsidR="00520A42" w:rsidRPr="008A1152" w:rsidRDefault="008A1152" w:rsidP="00275134">
      <w:pPr>
        <w:ind w:left="7" w:firstLine="567"/>
        <w:rPr>
          <w:rFonts w:ascii="Times New Roman" w:eastAsia="Times New Roman" w:hAnsi="Times New Roman"/>
          <w:b/>
          <w:sz w:val="28"/>
        </w:rPr>
      </w:pPr>
      <w:r w:rsidRPr="008A1152">
        <w:rPr>
          <w:rFonts w:ascii="Times New Roman" w:eastAsia="Times New Roman" w:hAnsi="Times New Roman"/>
          <w:b/>
          <w:sz w:val="28"/>
        </w:rPr>
        <w:t>ГИМНАСТИКА ПРОБУЖДЕНИЯ С ЗАКАЛИВАЮЩИМИ МЕРОПРИ</w:t>
      </w:r>
      <w:r w:rsidRPr="008A1152">
        <w:rPr>
          <w:rFonts w:ascii="Times New Roman" w:eastAsia="Times New Roman" w:hAnsi="Times New Roman"/>
          <w:b/>
          <w:sz w:val="28"/>
        </w:rPr>
        <w:t>Я</w:t>
      </w:r>
      <w:r>
        <w:rPr>
          <w:rFonts w:ascii="Times New Roman" w:eastAsia="Times New Roman" w:hAnsi="Times New Roman"/>
          <w:b/>
          <w:sz w:val="28"/>
        </w:rPr>
        <w:t>ТИЯМИ (Элементы Рижского метода закаливания).</w:t>
      </w:r>
    </w:p>
    <w:p w:rsidR="00520A42" w:rsidRDefault="008A1152" w:rsidP="00275134">
      <w:pPr>
        <w:ind w:left="567" w:right="400"/>
        <w:rPr>
          <w:rFonts w:ascii="Times New Roman" w:eastAsia="Times New Roman" w:hAnsi="Times New Roman"/>
          <w:sz w:val="28"/>
        </w:rPr>
      </w:pPr>
      <w:r w:rsidRPr="008A1152">
        <w:rPr>
          <w:rFonts w:ascii="Times New Roman" w:eastAsia="Times New Roman" w:hAnsi="Times New Roman"/>
          <w:b/>
          <w:sz w:val="28"/>
        </w:rPr>
        <w:t>ПРОГУЛКА В ПЕРВОЙ И ВТОРОЙ ПОЛОВИНЕ ДНЯ</w:t>
      </w:r>
      <w:r>
        <w:rPr>
          <w:rFonts w:ascii="Times New Roman" w:eastAsia="Times New Roman" w:hAnsi="Times New Roman"/>
          <w:sz w:val="28"/>
        </w:rPr>
        <w:t xml:space="preserve"> (подвижные игры, элементы спортивных игр, катание на самокате и велосипеде).</w:t>
      </w:r>
    </w:p>
    <w:p w:rsidR="00520A42" w:rsidRDefault="008A1152" w:rsidP="00275134">
      <w:pPr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Летний оздоровительный период включает в </w:t>
      </w:r>
      <w:r>
        <w:rPr>
          <w:rFonts w:ascii="Times New Roman" w:eastAsia="Times New Roman" w:hAnsi="Times New Roman"/>
          <w:sz w:val="28"/>
          <w:u w:val="single"/>
        </w:rPr>
        <w:t>себя</w:t>
      </w:r>
      <w:r>
        <w:rPr>
          <w:rFonts w:ascii="Times New Roman" w:eastAsia="Times New Roman" w:hAnsi="Times New Roman"/>
          <w:sz w:val="28"/>
        </w:rPr>
        <w:t>:</w:t>
      </w:r>
    </w:p>
    <w:p w:rsidR="00520A42" w:rsidRDefault="008A1152" w:rsidP="00275134">
      <w:pPr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Оздоровительная работа с детьми (организованная образовательная деятел</w:t>
      </w:r>
      <w:r>
        <w:rPr>
          <w:rFonts w:ascii="Times New Roman" w:eastAsia="Times New Roman" w:hAnsi="Times New Roman"/>
          <w:sz w:val="28"/>
        </w:rPr>
        <w:t>ь</w:t>
      </w:r>
      <w:r>
        <w:rPr>
          <w:rFonts w:ascii="Times New Roman" w:eastAsia="Times New Roman" w:hAnsi="Times New Roman"/>
          <w:sz w:val="28"/>
        </w:rPr>
        <w:t>ность по ЗОЖ, дни и недели здоровья; витаминизация; профилактика плоскостопия; укрепл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ние осанки)</w:t>
      </w:r>
    </w:p>
    <w:p w:rsidR="00520A42" w:rsidRDefault="008A1152" w:rsidP="00275134">
      <w:pPr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Двигательный режим (приём детей и утренняя гимнастика на воздухе; организ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ванная двигательная деятельность на воздухе подвижные игры, развлечения, двигател</w:t>
      </w:r>
      <w:r>
        <w:rPr>
          <w:rFonts w:ascii="Times New Roman" w:eastAsia="Times New Roman" w:hAnsi="Times New Roman"/>
          <w:sz w:val="28"/>
        </w:rPr>
        <w:t>ь</w:t>
      </w:r>
      <w:r>
        <w:rPr>
          <w:rFonts w:ascii="Times New Roman" w:eastAsia="Times New Roman" w:hAnsi="Times New Roman"/>
          <w:sz w:val="28"/>
        </w:rPr>
        <w:t xml:space="preserve">ная разминка, </w:t>
      </w:r>
      <w:proofErr w:type="spellStart"/>
      <w:r>
        <w:rPr>
          <w:rFonts w:ascii="Times New Roman" w:eastAsia="Times New Roman" w:hAnsi="Times New Roman"/>
          <w:sz w:val="28"/>
        </w:rPr>
        <w:t>общеразвивающие</w:t>
      </w:r>
      <w:proofErr w:type="spellEnd"/>
      <w:r>
        <w:rPr>
          <w:rFonts w:ascii="Times New Roman" w:eastAsia="Times New Roman" w:hAnsi="Times New Roman"/>
          <w:sz w:val="28"/>
        </w:rPr>
        <w:t xml:space="preserve"> упражнения; гимнастика после сна с закалива</w:t>
      </w:r>
      <w:r>
        <w:rPr>
          <w:rFonts w:ascii="Times New Roman" w:eastAsia="Times New Roman" w:hAnsi="Times New Roman"/>
          <w:sz w:val="28"/>
        </w:rPr>
        <w:t>ю</w:t>
      </w:r>
      <w:r>
        <w:rPr>
          <w:rFonts w:ascii="Times New Roman" w:eastAsia="Times New Roman" w:hAnsi="Times New Roman"/>
          <w:sz w:val="28"/>
        </w:rPr>
        <w:t>щими мероприятиями; прогулка в 1и 2ю пол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д</w:t>
      </w:r>
      <w:proofErr w:type="gramEnd"/>
      <w:r>
        <w:rPr>
          <w:rFonts w:ascii="Times New Roman" w:eastAsia="Times New Roman" w:hAnsi="Times New Roman"/>
          <w:sz w:val="28"/>
        </w:rPr>
        <w:t>ня.)</w:t>
      </w:r>
    </w:p>
    <w:p w:rsidR="00520A42" w:rsidRPr="008A1152" w:rsidRDefault="008A1152" w:rsidP="00275134">
      <w:pPr>
        <w:ind w:left="56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• </w:t>
      </w:r>
      <w:r w:rsidRPr="008A1152">
        <w:rPr>
          <w:rFonts w:ascii="Times New Roman" w:eastAsia="Times New Roman" w:hAnsi="Times New Roman"/>
          <w:b/>
          <w:sz w:val="28"/>
        </w:rPr>
        <w:t>!!Питьевой режим</w:t>
      </w:r>
      <w:proofErr w:type="gramStart"/>
      <w:r w:rsidRPr="008A1152">
        <w:rPr>
          <w:rFonts w:ascii="Times New Roman" w:eastAsia="Times New Roman" w:hAnsi="Times New Roman"/>
          <w:b/>
          <w:sz w:val="28"/>
        </w:rPr>
        <w:t xml:space="preserve"> !</w:t>
      </w:r>
      <w:proofErr w:type="gramEnd"/>
      <w:r w:rsidRPr="008A1152">
        <w:rPr>
          <w:rFonts w:ascii="Times New Roman" w:eastAsia="Times New Roman" w:hAnsi="Times New Roman"/>
          <w:b/>
          <w:sz w:val="28"/>
        </w:rPr>
        <w:t>!</w:t>
      </w:r>
    </w:p>
    <w:p w:rsidR="00520A42" w:rsidRDefault="008A1152" w:rsidP="00275134">
      <w:pPr>
        <w:ind w:left="567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• Закаливающие мероприятия (воздушные и солнечные ванны, игры с водой</w:t>
      </w:r>
      <w:proofErr w:type="gramEnd"/>
    </w:p>
    <w:p w:rsidR="00520A42" w:rsidRDefault="008A1152" w:rsidP="00275134">
      <w:pPr>
        <w:numPr>
          <w:ilvl w:val="0"/>
          <w:numId w:val="3"/>
        </w:numPr>
        <w:tabs>
          <w:tab w:val="left" w:pos="227"/>
        </w:tabs>
        <w:ind w:left="227" w:hanging="2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песком, </w:t>
      </w:r>
      <w:proofErr w:type="spellStart"/>
      <w:r>
        <w:rPr>
          <w:rFonts w:ascii="Times New Roman" w:eastAsia="Times New Roman" w:hAnsi="Times New Roman"/>
          <w:sz w:val="28"/>
        </w:rPr>
        <w:t>босохождение</w:t>
      </w:r>
      <w:proofErr w:type="spellEnd"/>
      <w:r>
        <w:rPr>
          <w:rFonts w:ascii="Times New Roman" w:eastAsia="Times New Roman" w:hAnsi="Times New Roman"/>
          <w:sz w:val="28"/>
        </w:rPr>
        <w:t>, гимнастика после сна)</w:t>
      </w:r>
    </w:p>
    <w:p w:rsidR="00520A42" w:rsidRDefault="008A1152" w:rsidP="00275134">
      <w:pPr>
        <w:numPr>
          <w:ilvl w:val="0"/>
          <w:numId w:val="4"/>
        </w:numPr>
        <w:tabs>
          <w:tab w:val="left" w:pos="727"/>
        </w:tabs>
        <w:ind w:left="727" w:hanging="16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Работа  с  семьёй (участие  родителей  в оздоровительных  мероприятиях,</w:t>
      </w:r>
      <w:proofErr w:type="gramEnd"/>
    </w:p>
    <w:p w:rsidR="00520A42" w:rsidRDefault="008A1152" w:rsidP="00275134">
      <w:pPr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просветительская работа, выставки, информация в уголках для родителей, консульт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ции, беседы, собрания)</w:t>
      </w:r>
      <w:r w:rsidR="00275134">
        <w:rPr>
          <w:rFonts w:ascii="Times New Roman" w:eastAsia="Times New Roman" w:hAnsi="Times New Roman"/>
          <w:sz w:val="28"/>
        </w:rPr>
        <w:t>.</w:t>
      </w:r>
      <w:bookmarkStart w:id="2" w:name="page4"/>
      <w:bookmarkEnd w:id="2"/>
      <w:r w:rsidR="00520A42" w:rsidRPr="00520A42">
        <w:rPr>
          <w:rFonts w:ascii="Times New Roman" w:eastAsia="Times New Roman" w:hAnsi="Times New Roman"/>
        </w:rPr>
        <w:pict>
          <v:line id="_x0000_s1065" style="position:absolute;left:0;text-align:left;z-index:-251644928;mso-position-horizontal-relative:page;mso-position-vertical-relative:page" from="24.2pt,24pt" to="24.2pt,818pt" o:userdrawn="t" strokeweight=".16931mm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rect id="_x0000_s1066" style="position:absolute;left:0;text-align:left;margin-left:570.7pt;margin-top:24pt;width:.95pt;height:1.4pt;z-index:-251643904;mso-position-horizontal-relative:page;mso-position-vertical-relative:page" o:userdrawn="t" fillcolor="black" strokecolor="none">
            <w10:wrap anchorx="page" anchory="page"/>
          </v:rect>
        </w:pict>
      </w:r>
      <w:r w:rsidR="00520A42" w:rsidRPr="00520A42">
        <w:rPr>
          <w:rFonts w:ascii="Times New Roman" w:eastAsia="Times New Roman" w:hAnsi="Times New Roman"/>
        </w:rPr>
        <w:pict>
          <v:line id="_x0000_s1067" style="position:absolute;left:0;text-align:left;z-index:-251642880;mso-position-horizontal-relative:page;mso-position-vertical-relative:page" from="24pt,24.2pt" to="571.4pt,24.2pt" o:userdrawn="t" strokeweight=".16931mm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rect id="_x0000_s1068" style="position:absolute;left:0;text-align:left;margin-left:570.2pt;margin-top:24.45pt;width:1pt;height:.95pt;z-index:-251641856;mso-position-horizontal-relative:page;mso-position-vertical-relative:page" o:userdrawn="t" strokecolor="none">
            <w10:wrap anchorx="page" anchory="page"/>
          </v:rect>
        </w:pict>
      </w:r>
      <w:r w:rsidR="00520A42" w:rsidRPr="00520A42">
        <w:rPr>
          <w:rFonts w:ascii="Times New Roman" w:eastAsia="Times New Roman" w:hAnsi="Times New Roman"/>
        </w:rPr>
        <w:pict>
          <v:line id="_x0000_s1069" style="position:absolute;left:0;text-align:left;z-index:-251640832;mso-position-horizontal-relative:page;mso-position-vertical-relative:page" from="24.45pt,24.7pt" to="570.95pt,24.7pt" o:userdrawn="t" strokecolor="white" strokeweight=".16931mm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line id="_x0000_s1070" style="position:absolute;left:0;text-align:left;z-index:-251639808;mso-position-horizontal-relative:page;mso-position-vertical-relative:page" from="24.95pt,25.2pt" to="570.45pt,25.2pt" o:userdrawn="t" strokeweight=".48pt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line id="_x0000_s1071" style="position:absolute;left:0;text-align:left;z-index:-251638784;mso-position-horizontal-relative:page;mso-position-vertical-relative:page" from="571.2pt,25.4pt" to="571.2pt,818pt" o:userdrawn="t" strokeweight=".16931mm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line id="_x0000_s1072" style="position:absolute;left:0;text-align:left;z-index:-251637760;mso-position-horizontal-relative:page;mso-position-vertical-relative:page" from="25.2pt,24.95pt" to="25.2pt,817.05pt" o:userdrawn="t" strokeweight=".48pt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line id="_x0000_s1073" style="position:absolute;left:0;text-align:left;z-index:-251636736;mso-position-horizontal-relative:page;mso-position-vertical-relative:page" from="24.95pt,816.8pt" to="570.45pt,816.8pt" o:userdrawn="t" strokeweight=".48pt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line id="_x0000_s1074" style="position:absolute;left:0;text-align:left;z-index:-251635712;mso-position-horizontal-relative:page;mso-position-vertical-relative:page" from="570.7pt,25.4pt" to="570.7pt,817.5pt" o:userdrawn="t" strokecolor="white" strokeweight=".17781mm">
            <w10:wrap anchorx="page" anchory="page"/>
          </v:line>
        </w:pict>
      </w:r>
      <w:r w:rsidR="00520A42" w:rsidRPr="00520A42">
        <w:rPr>
          <w:rFonts w:ascii="Times New Roman" w:eastAsia="Times New Roman" w:hAnsi="Times New Roman"/>
        </w:rPr>
        <w:pict>
          <v:line id="_x0000_s1075" style="position:absolute;left:0;text-align:left;z-index:-251634688;mso-position-horizontal-relative:page;mso-position-vertical-relative:page" from="570.2pt,24.95pt" to="570.2pt,817.05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8"/>
        </w:rPr>
        <w:t>Оздоровительная работа с детьми в летнее время является с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ставной частью</w:t>
      </w:r>
    </w:p>
    <w:p w:rsidR="00520A42" w:rsidRDefault="008A1152" w:rsidP="00275134">
      <w:pPr>
        <w:ind w:left="7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системы лечебно-профилактических и воспитательных мероприятий в дошкольных у</w:t>
      </w:r>
      <w:r>
        <w:rPr>
          <w:rFonts w:ascii="Times New Roman" w:eastAsia="Times New Roman" w:hAnsi="Times New Roman"/>
          <w:sz w:val="28"/>
        </w:rPr>
        <w:t>ч</w:t>
      </w:r>
      <w:r>
        <w:rPr>
          <w:rFonts w:ascii="Times New Roman" w:eastAsia="Times New Roman" w:hAnsi="Times New Roman"/>
          <w:sz w:val="28"/>
        </w:rPr>
        <w:t>реждениях.</w:t>
      </w:r>
      <w:proofErr w:type="gramEnd"/>
    </w:p>
    <w:p w:rsidR="00520A42" w:rsidRDefault="008A1152" w:rsidP="00275134">
      <w:pPr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Лето – удивительная и благодатная пора, когда детям можно вдоволь гулять, б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гать и прыгать. Именно в этот период они много времени проводят на воздухе.</w:t>
      </w:r>
    </w:p>
    <w:p w:rsidR="00520A42" w:rsidRDefault="008A1152" w:rsidP="00275134">
      <w:pPr>
        <w:numPr>
          <w:ilvl w:val="0"/>
          <w:numId w:val="5"/>
        </w:numPr>
        <w:tabs>
          <w:tab w:val="left" w:pos="384"/>
        </w:tabs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очень важно так организовать жизнь дошкольников, чтобы каждый день пр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носил им что-то новое, был наполнен интересным содержанием, чтобы воспоминания о ле</w:t>
      </w:r>
      <w:r>
        <w:rPr>
          <w:rFonts w:ascii="Times New Roman" w:eastAsia="Times New Roman" w:hAnsi="Times New Roman"/>
          <w:sz w:val="28"/>
        </w:rPr>
        <w:t>т</w:t>
      </w:r>
      <w:r>
        <w:rPr>
          <w:rFonts w:ascii="Times New Roman" w:eastAsia="Times New Roman" w:hAnsi="Times New Roman"/>
          <w:sz w:val="28"/>
        </w:rPr>
        <w:t>нем времени, играх, прогулках, праздниках и развлечениях, интере</w:t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  <w:sz w:val="28"/>
        </w:rPr>
        <w:t>ных эпизодах из их жизни еще долго радовали детей.</w:t>
      </w:r>
    </w:p>
    <w:p w:rsidR="00520A42" w:rsidRDefault="00520A42" w:rsidP="00275134">
      <w:pPr>
        <w:rPr>
          <w:rFonts w:ascii="Times New Roman" w:eastAsia="Times New Roman" w:hAnsi="Times New Roman"/>
        </w:rPr>
      </w:pPr>
      <w:r w:rsidRPr="00520A42">
        <w:rPr>
          <w:rFonts w:ascii="Times New Roman" w:eastAsia="Times New Roman" w:hAnsi="Times New Roman"/>
          <w:sz w:val="28"/>
        </w:rPr>
        <w:pict>
          <v:line id="_x0000_s1076" style="position:absolute;z-index:-251633664" from="-32.6pt,439.55pt" to="514.8pt,439.55pt" o:userdrawn="t" strokeweight=".16931mm"/>
        </w:pict>
      </w:r>
      <w:r w:rsidRPr="00520A42">
        <w:rPr>
          <w:rFonts w:ascii="Times New Roman" w:eastAsia="Times New Roman" w:hAnsi="Times New Roman"/>
          <w:sz w:val="28"/>
        </w:rPr>
        <w:pict>
          <v:line id="_x0000_s1077" style="position:absolute;z-index:-251632640" from="-32.15pt,439.05pt" to="514.3pt,439.05pt" o:userdrawn="t" strokecolor="white" strokeweight=".16931mm"/>
        </w:pict>
      </w:r>
    </w:p>
    <w:sectPr w:rsidR="00520A42" w:rsidSect="00275134">
      <w:pgSz w:w="11900" w:h="16838"/>
      <w:pgMar w:top="709" w:right="701" w:bottom="851" w:left="567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0" w:equalWidth="0">
        <w:col w:w="1063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264EFC16">
      <w:start w:val="1"/>
      <w:numFmt w:val="bullet"/>
      <w:lvlText w:val="В"/>
      <w:lvlJc w:val="left"/>
    </w:lvl>
    <w:lvl w:ilvl="1" w:tplc="74880E64">
      <w:start w:val="1"/>
      <w:numFmt w:val="bullet"/>
      <w:lvlText w:val=""/>
      <w:lvlJc w:val="left"/>
    </w:lvl>
    <w:lvl w:ilvl="2" w:tplc="6EA2CCA2">
      <w:start w:val="1"/>
      <w:numFmt w:val="bullet"/>
      <w:lvlText w:val=""/>
      <w:lvlJc w:val="left"/>
    </w:lvl>
    <w:lvl w:ilvl="3" w:tplc="13F4CC16">
      <w:start w:val="1"/>
      <w:numFmt w:val="bullet"/>
      <w:lvlText w:val=""/>
      <w:lvlJc w:val="left"/>
    </w:lvl>
    <w:lvl w:ilvl="4" w:tplc="23305FFA">
      <w:start w:val="1"/>
      <w:numFmt w:val="bullet"/>
      <w:lvlText w:val=""/>
      <w:lvlJc w:val="left"/>
    </w:lvl>
    <w:lvl w:ilvl="5" w:tplc="665A1CFA">
      <w:start w:val="1"/>
      <w:numFmt w:val="bullet"/>
      <w:lvlText w:val=""/>
      <w:lvlJc w:val="left"/>
    </w:lvl>
    <w:lvl w:ilvl="6" w:tplc="1E562834">
      <w:start w:val="1"/>
      <w:numFmt w:val="bullet"/>
      <w:lvlText w:val=""/>
      <w:lvlJc w:val="left"/>
    </w:lvl>
    <w:lvl w:ilvl="7" w:tplc="A3DCC8F8">
      <w:start w:val="1"/>
      <w:numFmt w:val="bullet"/>
      <w:lvlText w:val=""/>
      <w:lvlJc w:val="left"/>
    </w:lvl>
    <w:lvl w:ilvl="8" w:tplc="7E74C18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9C04BFA0">
      <w:start w:val="1"/>
      <w:numFmt w:val="bullet"/>
      <w:lvlText w:val="•"/>
      <w:lvlJc w:val="left"/>
    </w:lvl>
    <w:lvl w:ilvl="1" w:tplc="DC8EE5A8">
      <w:start w:val="1"/>
      <w:numFmt w:val="bullet"/>
      <w:lvlText w:val=""/>
      <w:lvlJc w:val="left"/>
    </w:lvl>
    <w:lvl w:ilvl="2" w:tplc="07BE809A">
      <w:start w:val="1"/>
      <w:numFmt w:val="bullet"/>
      <w:lvlText w:val=""/>
      <w:lvlJc w:val="left"/>
    </w:lvl>
    <w:lvl w:ilvl="3" w:tplc="29DE7334">
      <w:start w:val="1"/>
      <w:numFmt w:val="bullet"/>
      <w:lvlText w:val=""/>
      <w:lvlJc w:val="left"/>
    </w:lvl>
    <w:lvl w:ilvl="4" w:tplc="EBDC193A">
      <w:start w:val="1"/>
      <w:numFmt w:val="bullet"/>
      <w:lvlText w:val=""/>
      <w:lvlJc w:val="left"/>
    </w:lvl>
    <w:lvl w:ilvl="5" w:tplc="38BABD5E">
      <w:start w:val="1"/>
      <w:numFmt w:val="bullet"/>
      <w:lvlText w:val=""/>
      <w:lvlJc w:val="left"/>
    </w:lvl>
    <w:lvl w:ilvl="6" w:tplc="725213C8">
      <w:start w:val="1"/>
      <w:numFmt w:val="bullet"/>
      <w:lvlText w:val=""/>
      <w:lvlJc w:val="left"/>
    </w:lvl>
    <w:lvl w:ilvl="7" w:tplc="5F84AA9C">
      <w:start w:val="1"/>
      <w:numFmt w:val="bullet"/>
      <w:lvlText w:val=""/>
      <w:lvlJc w:val="left"/>
    </w:lvl>
    <w:lvl w:ilvl="8" w:tplc="A9CC947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C5AE2D98">
      <w:start w:val="1"/>
      <w:numFmt w:val="bullet"/>
      <w:lvlText w:val="и"/>
      <w:lvlJc w:val="left"/>
    </w:lvl>
    <w:lvl w:ilvl="1" w:tplc="6E0C55FA">
      <w:start w:val="1"/>
      <w:numFmt w:val="bullet"/>
      <w:lvlText w:val="В"/>
      <w:lvlJc w:val="left"/>
    </w:lvl>
    <w:lvl w:ilvl="2" w:tplc="B7108BC6">
      <w:start w:val="1"/>
      <w:numFmt w:val="bullet"/>
      <w:lvlText w:val=""/>
      <w:lvlJc w:val="left"/>
    </w:lvl>
    <w:lvl w:ilvl="3" w:tplc="D5745D6C">
      <w:start w:val="1"/>
      <w:numFmt w:val="bullet"/>
      <w:lvlText w:val=""/>
      <w:lvlJc w:val="left"/>
    </w:lvl>
    <w:lvl w:ilvl="4" w:tplc="775ED66A">
      <w:start w:val="1"/>
      <w:numFmt w:val="bullet"/>
      <w:lvlText w:val=""/>
      <w:lvlJc w:val="left"/>
    </w:lvl>
    <w:lvl w:ilvl="5" w:tplc="3E62B9C8">
      <w:start w:val="1"/>
      <w:numFmt w:val="bullet"/>
      <w:lvlText w:val=""/>
      <w:lvlJc w:val="left"/>
    </w:lvl>
    <w:lvl w:ilvl="6" w:tplc="CA3632F8">
      <w:start w:val="1"/>
      <w:numFmt w:val="bullet"/>
      <w:lvlText w:val=""/>
      <w:lvlJc w:val="left"/>
    </w:lvl>
    <w:lvl w:ilvl="7" w:tplc="B6E4FC6E">
      <w:start w:val="1"/>
      <w:numFmt w:val="bullet"/>
      <w:lvlText w:val=""/>
      <w:lvlJc w:val="left"/>
    </w:lvl>
    <w:lvl w:ilvl="8" w:tplc="C3F4211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B7C4750C">
      <w:start w:val="1"/>
      <w:numFmt w:val="bullet"/>
      <w:lvlText w:val="•"/>
      <w:lvlJc w:val="left"/>
    </w:lvl>
    <w:lvl w:ilvl="1" w:tplc="C81C522A">
      <w:start w:val="1"/>
      <w:numFmt w:val="bullet"/>
      <w:lvlText w:val=""/>
      <w:lvlJc w:val="left"/>
    </w:lvl>
    <w:lvl w:ilvl="2" w:tplc="93105F60">
      <w:start w:val="1"/>
      <w:numFmt w:val="bullet"/>
      <w:lvlText w:val=""/>
      <w:lvlJc w:val="left"/>
    </w:lvl>
    <w:lvl w:ilvl="3" w:tplc="79C88B2C">
      <w:start w:val="1"/>
      <w:numFmt w:val="bullet"/>
      <w:lvlText w:val=""/>
      <w:lvlJc w:val="left"/>
    </w:lvl>
    <w:lvl w:ilvl="4" w:tplc="91085604">
      <w:start w:val="1"/>
      <w:numFmt w:val="bullet"/>
      <w:lvlText w:val=""/>
      <w:lvlJc w:val="left"/>
    </w:lvl>
    <w:lvl w:ilvl="5" w:tplc="3906223E">
      <w:start w:val="1"/>
      <w:numFmt w:val="bullet"/>
      <w:lvlText w:val=""/>
      <w:lvlJc w:val="left"/>
    </w:lvl>
    <w:lvl w:ilvl="6" w:tplc="FF563310">
      <w:start w:val="1"/>
      <w:numFmt w:val="bullet"/>
      <w:lvlText w:val=""/>
      <w:lvlJc w:val="left"/>
    </w:lvl>
    <w:lvl w:ilvl="7" w:tplc="3EEEA0B6">
      <w:start w:val="1"/>
      <w:numFmt w:val="bullet"/>
      <w:lvlText w:val=""/>
      <w:lvlJc w:val="left"/>
    </w:lvl>
    <w:lvl w:ilvl="8" w:tplc="068219E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3B70C60C">
      <w:start w:val="1"/>
      <w:numFmt w:val="bullet"/>
      <w:lvlText w:val="И"/>
      <w:lvlJc w:val="left"/>
    </w:lvl>
    <w:lvl w:ilvl="1" w:tplc="63FC3924">
      <w:start w:val="1"/>
      <w:numFmt w:val="bullet"/>
      <w:lvlText w:val=""/>
      <w:lvlJc w:val="left"/>
    </w:lvl>
    <w:lvl w:ilvl="2" w:tplc="8EA6F50C">
      <w:start w:val="1"/>
      <w:numFmt w:val="bullet"/>
      <w:lvlText w:val=""/>
      <w:lvlJc w:val="left"/>
    </w:lvl>
    <w:lvl w:ilvl="3" w:tplc="8D2C63F2">
      <w:start w:val="1"/>
      <w:numFmt w:val="bullet"/>
      <w:lvlText w:val=""/>
      <w:lvlJc w:val="left"/>
    </w:lvl>
    <w:lvl w:ilvl="4" w:tplc="C008819C">
      <w:start w:val="1"/>
      <w:numFmt w:val="bullet"/>
      <w:lvlText w:val=""/>
      <w:lvlJc w:val="left"/>
    </w:lvl>
    <w:lvl w:ilvl="5" w:tplc="C2A26FDA">
      <w:start w:val="1"/>
      <w:numFmt w:val="bullet"/>
      <w:lvlText w:val=""/>
      <w:lvlJc w:val="left"/>
    </w:lvl>
    <w:lvl w:ilvl="6" w:tplc="60226F98">
      <w:start w:val="1"/>
      <w:numFmt w:val="bullet"/>
      <w:lvlText w:val=""/>
      <w:lvlJc w:val="left"/>
    </w:lvl>
    <w:lvl w:ilvl="7" w:tplc="AD5AD274">
      <w:start w:val="1"/>
      <w:numFmt w:val="bullet"/>
      <w:lvlText w:val=""/>
      <w:lvlJc w:val="left"/>
    </w:lvl>
    <w:lvl w:ilvl="8" w:tplc="41D63638">
      <w:start w:val="1"/>
      <w:numFmt w:val="bullet"/>
      <w:lvlText w:val=""/>
      <w:lvlJc w:val="left"/>
    </w:lvl>
  </w:abstractNum>
  <w:abstractNum w:abstractNumId="5">
    <w:nsid w:val="4CD26A6C"/>
    <w:multiLevelType w:val="hybridMultilevel"/>
    <w:tmpl w:val="F9BE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8A1152"/>
    <w:rsid w:val="00275134"/>
    <w:rsid w:val="00520A42"/>
    <w:rsid w:val="008A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1152"/>
    <w:rPr>
      <w:rFonts w:cs="Times New Roman"/>
      <w:sz w:val="22"/>
      <w:szCs w:val="22"/>
      <w:lang w:eastAsia="en-US"/>
    </w:rPr>
  </w:style>
  <w:style w:type="paragraph" w:customStyle="1" w:styleId="Ul">
    <w:name w:val="Ul"/>
    <w:basedOn w:val="a"/>
    <w:rsid w:val="008A1152"/>
    <w:pPr>
      <w:spacing w:line="30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278">
    <w:name w:val="c278"/>
    <w:basedOn w:val="a"/>
    <w:rsid w:val="008A1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basedOn w:val="a0"/>
    <w:rsid w:val="008A1152"/>
  </w:style>
  <w:style w:type="character" w:customStyle="1" w:styleId="c6">
    <w:name w:val="c6"/>
    <w:basedOn w:val="a0"/>
    <w:rsid w:val="008A1152"/>
  </w:style>
  <w:style w:type="paragraph" w:customStyle="1" w:styleId="c137">
    <w:name w:val="c137"/>
    <w:basedOn w:val="a"/>
    <w:rsid w:val="008A1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4759</Characters>
  <Application>Microsoft Office Word</Application>
  <DocSecurity>0</DocSecurity>
  <Lines>39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cp:lastPrinted>2019-06-13T05:22:00Z</cp:lastPrinted>
  <dcterms:created xsi:type="dcterms:W3CDTF">2019-06-02T11:28:00Z</dcterms:created>
  <dcterms:modified xsi:type="dcterms:W3CDTF">2019-06-13T05:22:00Z</dcterms:modified>
</cp:coreProperties>
</file>