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FF7F8" w14:textId="13412655" w:rsidR="00AB6FAF" w:rsidRPr="005C2792" w:rsidRDefault="005C2792" w:rsidP="005C2792">
      <w:pPr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5C2792">
        <w:rPr>
          <w:rStyle w:val="a3"/>
          <w:rFonts w:ascii="Times New Roman" w:hAnsi="Times New Roman" w:cs="Times New Roman"/>
          <w:sz w:val="24"/>
          <w:shd w:val="clear" w:color="auto" w:fill="FFFFFF"/>
        </w:rPr>
        <w:t>Адаптированная основная образовательная программа начального общего образования (АООП НОО) для обучающихся с нарушениями опорно-двигательного аппарата (НОДА), вариант 6.1</w:t>
      </w:r>
      <w:r w:rsidRPr="005C2792">
        <w:rPr>
          <w:rFonts w:ascii="Times New Roman" w:hAnsi="Times New Roman" w:cs="Times New Roman"/>
          <w:sz w:val="24"/>
          <w:shd w:val="clear" w:color="auto" w:fill="FFFFFF"/>
        </w:rPr>
        <w:t> — это образовательная программа, разработанная с учётом требований Федерального государственного образовательного стандарта начального общего образования обучающихся с ограниченными возможностями здоровья (ФГОС НОО ОВЗ) и Федеральной адаптированной образовательной программы начального общего образования (ФАОП НОО). Она обеспечивает получение качественного образования, сопоставимого по итоговым достижениям с образованием сверстников без ограничений по здоровью, в те же сроки обучения (4 года).</w:t>
      </w:r>
    </w:p>
    <w:p w14:paraId="45684A7E" w14:textId="7726CD7C" w:rsidR="005C2792" w:rsidRPr="005C2792" w:rsidRDefault="005C2792" w:rsidP="005C2792">
      <w:pPr>
        <w:jc w:val="both"/>
        <w:rPr>
          <w:rFonts w:ascii="Times New Roman" w:hAnsi="Times New Roman" w:cs="Times New Roman"/>
          <w:sz w:val="28"/>
        </w:rPr>
      </w:pPr>
      <w:r w:rsidRPr="005C2792">
        <w:rPr>
          <w:rFonts w:ascii="Times New Roman" w:hAnsi="Times New Roman" w:cs="Times New Roman"/>
          <w:sz w:val="24"/>
          <w:shd w:val="clear" w:color="auto" w:fill="FFFFFF"/>
        </w:rPr>
        <w:t>Вариант 6.1 предназначен для обучающихся с НОДА, которые к моменту поступления в школу достигли уровня развития, близкого к возрастной норме, и имеют положительный опыт общения со здоровыми сверстниками. Это дети с нарушениями функций опорно-двигательного аппарата различного происхождения, которые передвигаются самостоятельно или с применением ортопедических средств, имеют нормальное психическое развитие и разборчивую речь.</w:t>
      </w:r>
      <w:bookmarkStart w:id="0" w:name="_GoBack"/>
      <w:bookmarkEnd w:id="0"/>
    </w:p>
    <w:sectPr w:rsidR="005C2792" w:rsidRPr="005C2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23D"/>
    <w:rsid w:val="005C2792"/>
    <w:rsid w:val="00AB6FAF"/>
    <w:rsid w:val="00C8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8299D"/>
  <w15:chartTrackingRefBased/>
  <w15:docId w15:val="{EDA544C2-BB4C-4C27-855C-A5AD9605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C27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Spec2</dc:creator>
  <cp:keywords/>
  <dc:description/>
  <cp:lastModifiedBy>Spec2</cp:lastModifiedBy>
  <cp:revision>3</cp:revision>
  <dcterms:created xsi:type="dcterms:W3CDTF">2026-10-07T12:15:00Z</dcterms:created>
  <dcterms:modified xsi:type="dcterms:W3CDTF">2026-10-07T12:17:00Z</dcterms:modified>
</cp:coreProperties>
</file>