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FD" w:rsidRDefault="00D930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4C37FD" w:rsidRDefault="00D9302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</w:t>
      </w:r>
      <w:r w:rsidR="006C68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 202</w:t>
      </w:r>
    </w:p>
    <w:p w:rsidR="004C37FD" w:rsidRDefault="00D93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 волонтерского отряда </w:t>
      </w:r>
    </w:p>
    <w:p w:rsidR="004C37FD" w:rsidRDefault="00D9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ДобруБыть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2025-2026 учебном году</w:t>
      </w:r>
    </w:p>
    <w:p w:rsidR="004C37FD" w:rsidRDefault="004C3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FD" w:rsidRDefault="00D930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Указа Президента Российской Федерации от 21.07.2020 г. № 474 «О национальных целях развития Российской Федерации на период до 2030 года», Федерального закона «Об образова</w:t>
      </w:r>
      <w:r>
        <w:rPr>
          <w:rFonts w:ascii="Times New Roman" w:hAnsi="Times New Roman" w:cs="Times New Roman"/>
          <w:sz w:val="28"/>
          <w:szCs w:val="28"/>
        </w:rPr>
        <w:t>нии в Российской Федерации» от 29.12.2012 г. № 273-ФЗ, Федерального закона №135 от 11.08.1995 г. (ред. от 18.12.2018) «О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)», на основании Положения о Волонтёрском отряде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ДобруБыть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МБО</w:t>
      </w:r>
      <w:r>
        <w:rPr>
          <w:rFonts w:ascii="Times New Roman" w:hAnsi="Times New Roman" w:cs="Times New Roman"/>
          <w:sz w:val="28"/>
          <w:szCs w:val="28"/>
        </w:rPr>
        <w:t>У гимназии №3 г.Пролетарска, в соответствии с планом воспитательной работы МБОУ гимназии №3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ролетарска в 2025-2026 учебном году, с целью развития волонтёрского движения в гимназии, формирования позитивных установок учащихся на добровольческую деятельнос</w:t>
      </w:r>
      <w:r>
        <w:rPr>
          <w:rFonts w:ascii="Times New Roman" w:hAnsi="Times New Roman" w:cs="Times New Roman"/>
          <w:sz w:val="28"/>
          <w:szCs w:val="28"/>
        </w:rPr>
        <w:t>ть, привлечения школьников к решению социально значимых проблем</w:t>
      </w:r>
    </w:p>
    <w:p w:rsidR="004C37FD" w:rsidRDefault="00D93023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C37FD" w:rsidRDefault="00D93023">
      <w:pPr>
        <w:pStyle w:val="a8"/>
        <w:numPr>
          <w:ilvl w:val="0"/>
          <w:numId w:val="1"/>
        </w:numPr>
        <w:tabs>
          <w:tab w:val="clear" w:pos="425"/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4C37FD" w:rsidRDefault="00D93023">
      <w:pPr>
        <w:pStyle w:val="a8"/>
        <w:numPr>
          <w:ilvl w:val="1"/>
          <w:numId w:val="1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волонтёрского отряда  на 2025-2026 учебный год (Приложение№1).</w:t>
      </w:r>
    </w:p>
    <w:p w:rsidR="004C37FD" w:rsidRDefault="00D93023">
      <w:pPr>
        <w:pStyle w:val="a8"/>
        <w:numPr>
          <w:ilvl w:val="1"/>
          <w:numId w:val="2"/>
        </w:numPr>
        <w:tabs>
          <w:tab w:val="left" w:pos="425"/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Состав волонтёрского отряда  на 2025-2026 учебный год (Приложение№2). </w:t>
      </w:r>
    </w:p>
    <w:p w:rsidR="004C37FD" w:rsidRDefault="00D93023">
      <w:pPr>
        <w:pStyle w:val="a8"/>
        <w:numPr>
          <w:ilvl w:val="0"/>
          <w:numId w:val="1"/>
        </w:numPr>
        <w:tabs>
          <w:tab w:val="clear" w:pos="425"/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</w:t>
      </w:r>
      <w:r>
        <w:rPr>
          <w:rFonts w:ascii="Times New Roman" w:hAnsi="Times New Roman" w:cs="Times New Roman"/>
          <w:sz w:val="28"/>
          <w:szCs w:val="28"/>
        </w:rPr>
        <w:t>ем волонтерского отряда старшего вожатого Мухину В.А.</w:t>
      </w:r>
    </w:p>
    <w:p w:rsidR="004C37FD" w:rsidRDefault="00D93023">
      <w:pPr>
        <w:pStyle w:val="a8"/>
        <w:numPr>
          <w:ilvl w:val="0"/>
          <w:numId w:val="1"/>
        </w:numPr>
        <w:tabs>
          <w:tab w:val="clear" w:pos="425"/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школьным координатором волонтерского движения в гимназии советника директора по воспитанию и взаимодействию с детскими общественными объединениям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4C37FD" w:rsidRDefault="00D93023">
      <w:pPr>
        <w:pStyle w:val="a8"/>
        <w:numPr>
          <w:ilvl w:val="0"/>
          <w:numId w:val="1"/>
        </w:numPr>
        <w:tabs>
          <w:tab w:val="clear" w:pos="425"/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волонтёрского отряда</w:t>
      </w:r>
      <w:r>
        <w:rPr>
          <w:rFonts w:ascii="Times New Roman" w:hAnsi="Times New Roman" w:cs="Times New Roman"/>
          <w:sz w:val="28"/>
          <w:szCs w:val="28"/>
        </w:rPr>
        <w:t xml:space="preserve"> Мухиной В.А. и школьному координатору волонтёрского 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 в своей деятельности руководствоваться планом работы волонтёрского отряда на 2025-2026 учебный год.</w:t>
      </w:r>
    </w:p>
    <w:p w:rsidR="004C37FD" w:rsidRDefault="00D93023">
      <w:pPr>
        <w:pStyle w:val="a8"/>
        <w:numPr>
          <w:ilvl w:val="0"/>
          <w:numId w:val="1"/>
        </w:numPr>
        <w:tabs>
          <w:tab w:val="clear" w:pos="425"/>
          <w:tab w:val="left" w:pos="17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</w:t>
      </w:r>
    </w:p>
    <w:p w:rsidR="004C37FD" w:rsidRDefault="00D93023">
      <w:pPr>
        <w:tabs>
          <w:tab w:val="left" w:pos="17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директора по ВР.</w:t>
      </w:r>
    </w:p>
    <w:p w:rsidR="004C37FD" w:rsidRDefault="004C37FD">
      <w:pPr>
        <w:rPr>
          <w:rFonts w:ascii="Times New Roman" w:hAnsi="Times New Roman" w:cs="Times New Roman"/>
          <w:sz w:val="28"/>
          <w:szCs w:val="28"/>
        </w:rPr>
      </w:pPr>
    </w:p>
    <w:p w:rsidR="004C37FD" w:rsidRDefault="00D930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 директора</w:t>
      </w:r>
    </w:p>
    <w:p w:rsidR="004C37FD" w:rsidRDefault="00D930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гимназии№3</w:t>
      </w:r>
    </w:p>
    <w:p w:rsidR="004C37FD" w:rsidRDefault="00D9302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ролетарска                                                                            О.Н.Савченко</w:t>
      </w:r>
    </w:p>
    <w:p w:rsidR="004C37FD" w:rsidRDefault="004C37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7FD" w:rsidRDefault="004C37F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C37FD" w:rsidRDefault="004C37F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C37FD" w:rsidRDefault="00D93023">
      <w:pPr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4C37FD" w:rsidRDefault="00D93023">
      <w:pPr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Приказу№202 от 10.09.202</w:t>
      </w:r>
      <w:r w:rsidR="006C683B">
        <w:rPr>
          <w:rFonts w:ascii="Times New Roman" w:hAnsi="Times New Roman" w:cs="Times New Roman"/>
          <w:sz w:val="28"/>
          <w:szCs w:val="28"/>
        </w:rPr>
        <w:t>5</w:t>
      </w: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D93023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волонтёрского отряда </w:t>
      </w:r>
    </w:p>
    <w:p w:rsidR="004C37FD" w:rsidRDefault="00D93023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2025-2026 учебный год</w:t>
      </w: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9"/>
        <w:gridCol w:w="5953"/>
        <w:gridCol w:w="2659"/>
      </w:tblGrid>
      <w:tr w:rsidR="004C37FD">
        <w:tc>
          <w:tcPr>
            <w:tcW w:w="959" w:type="dxa"/>
          </w:tcPr>
          <w:p w:rsidR="004C37FD" w:rsidRDefault="00D9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плана работы волонтерского отряда на 2025-2026  учебный год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Пропаганда волонтерской деятельности</w:t>
            </w:r>
          </w:p>
          <w:p w:rsidR="004C37FD" w:rsidRDefault="00D9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 школе  с целью привлечения в добровольческое движение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«Как работать в среде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сверстников»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«Ты и команда»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листовок, буклетов «Кто такие волонтеры?», «Направления работы волонтеров», «Волонтёру новичку»</w:t>
            </w:r>
          </w:p>
        </w:tc>
        <w:tc>
          <w:tcPr>
            <w:tcW w:w="26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«За безопасность на дорогах»,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"День солидарности в борьбе с терроризмом"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«Капля жизни»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посвященная Международному дню пожилого человека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организации поздравлений ко Дню учителя.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Месячник «Молодежь выбирает ЗОЖ»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Распространение        памяток,        буклетов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«Молодежь        выбирает        ЗОЖ»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"День народного единства"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Международный День отказа от курения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«Время развеять дым»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плакатов «Дадим себе шанс»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«Мы дарим мамам улыбку»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Синичкин день», Акция «День вторичной переработки (Всемирный день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клинга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)»,  Всемирный день домашних животных «Акция Носики первых»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Акция, посвященная  всемирному ДНЮ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борьбы 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«Дети против СПИДА»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«Красная ленточка»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волонтера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волонтера - праздник добра»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декабря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декабря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«Первое дело Нового года», «Ёлочная игрушка».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«Новогодний подарок»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«Свеча памяти» для жителей посёлка в сельской библиотеке»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4C37FD" w:rsidRDefault="00D93023">
            <w:p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«Птичья столовая»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«Добрые крышечки!»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— экологическая акция по сбору крышечек от продуктовых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упаковок и пластиковых бутылок для отправки на переработку</w:t>
            </w:r>
          </w:p>
        </w:tc>
        <w:tc>
          <w:tcPr>
            <w:tcW w:w="2659" w:type="dxa"/>
          </w:tcPr>
          <w:p w:rsidR="004C37FD" w:rsidRDefault="00D93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53" w:type="dxa"/>
          </w:tcPr>
          <w:p w:rsidR="004C37FD" w:rsidRDefault="00D930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«Письмо солдату»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«Неделя добрых дел», посвящённая дню снятия блокады Ленинграда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59" w:type="dxa"/>
          </w:tcPr>
          <w:p w:rsidR="004C37FD" w:rsidRDefault="00D93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«Мы дарим Вам тепло души своей»</w:t>
            </w:r>
          </w:p>
          <w:p w:rsidR="004C37FD" w:rsidRDefault="00D9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(поздравление с Днем защитника Отечества) </w:t>
            </w:r>
          </w:p>
          <w:p w:rsidR="004C37FD" w:rsidRDefault="00D9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Добра «Посещение и помощь ветеранов»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«Весенняя неделя добра»</w:t>
            </w:r>
          </w:p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        «Дом,        в котором ты живешь» благоустройство школьного двора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Март- апрель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Всероссийская акция «Неделя Весеннего добра», мастер классы по оказанию первой по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мощи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Экологические акции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Например, сбор мусора, посадка растений, создание кормушек для птиц, мероприятия по благоустройству воинских захоронений, памятников, участие в церемониях возложения цветов.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Всероссийская патриотическая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акция «Наследники Победы», «Георгиевская ленточка», Мастер-класс по изготовлению открыток к 9 мая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Акция «Внуки по переписке»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«Бессмертный полк», Акция «Окна Победы»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Сбор макулатуры («Бумажный Бум»)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,О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чистка берегов водоёмов («Вода России»),Экологи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ческие уроки и просветительские мероприятия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4C37FD">
        <w:tc>
          <w:tcPr>
            <w:tcW w:w="959" w:type="dxa"/>
          </w:tcPr>
          <w:p w:rsidR="004C37FD" w:rsidRDefault="00D9302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работы волонтерской команды в пришкольной летней детской площадке. Акция «Окна России», Анализ результатов работы Волонтерского отряда за 2025 - 2026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</w:tcPr>
          <w:p w:rsidR="004C37FD" w:rsidRDefault="00D9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</w:tbl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7FD" w:rsidRDefault="00D93023">
      <w:pPr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4C37FD" w:rsidRDefault="00D93023">
      <w:pPr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Приказу№202 от 10.09.2026</w:t>
      </w:r>
    </w:p>
    <w:p w:rsidR="004C37FD" w:rsidRDefault="004C37FD">
      <w:pPr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7FD" w:rsidRDefault="00D93023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Состав волонтёрского отряда  на 2025-2026 учебный год</w:t>
      </w:r>
    </w:p>
    <w:bookmarkEnd w:id="0"/>
    <w:p w:rsidR="004C37FD" w:rsidRDefault="004C37FD">
      <w:pPr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7FD" w:rsidRDefault="004C37FD">
      <w:pPr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Грибова Полина Игоревна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Стефания Романовна</w:t>
      </w:r>
      <w:r>
        <w:rPr>
          <w:rFonts w:ascii="Times New Roman" w:hAnsi="Times New Roman" w:cs="Times New Roman"/>
          <w:sz w:val="28"/>
          <w:szCs w:val="28"/>
        </w:rPr>
        <w:t xml:space="preserve"> (ОВЗ)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Бабкин Константин Иванович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Николаевна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Касьянова Виктория Сергеевна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Беликова </w:t>
      </w:r>
      <w:r>
        <w:rPr>
          <w:rFonts w:ascii="Times New Roman" w:hAnsi="Times New Roman" w:cs="Times New Roman"/>
          <w:sz w:val="28"/>
          <w:szCs w:val="28"/>
        </w:rPr>
        <w:t>Татьяна Викторовна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Алексеевна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Вотякова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Алексеевна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Кирина Нина Дмитриевна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Кобылинская Варвара Дмитриевна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Николаевна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Александр Васильевич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Крахалев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Сергеевич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Виктория Андреевна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Щербанев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 Максимович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Евстратова Анастасия Андреевна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Александровна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 Николай Викторович</w:t>
      </w:r>
    </w:p>
    <w:p w:rsidR="004C37FD" w:rsidRDefault="00D93023">
      <w:pPr>
        <w:numPr>
          <w:ilvl w:val="0"/>
          <w:numId w:val="3"/>
        </w:numPr>
        <w:tabs>
          <w:tab w:val="clear" w:pos="425"/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Яверович</w:t>
      </w:r>
      <w:proofErr w:type="spellEnd"/>
    </w:p>
    <w:sectPr w:rsidR="004C37FD" w:rsidSect="004C37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7FD" w:rsidRDefault="00D93023">
      <w:pPr>
        <w:spacing w:line="240" w:lineRule="auto"/>
      </w:pPr>
      <w:r>
        <w:separator/>
      </w:r>
    </w:p>
  </w:endnote>
  <w:endnote w:type="continuationSeparator" w:id="1">
    <w:p w:rsidR="004C37FD" w:rsidRDefault="00D93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7FD" w:rsidRDefault="00D93023">
      <w:pPr>
        <w:spacing w:after="0"/>
      </w:pPr>
      <w:r>
        <w:separator/>
      </w:r>
    </w:p>
  </w:footnote>
  <w:footnote w:type="continuationSeparator" w:id="1">
    <w:p w:rsidR="004C37FD" w:rsidRDefault="00D930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4CA6F"/>
    <w:multiLevelType w:val="multilevel"/>
    <w:tmpl w:val="B844CA6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B6C3384"/>
    <w:multiLevelType w:val="multilevel"/>
    <w:tmpl w:val="3B6C338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65802DEA"/>
    <w:multiLevelType w:val="multilevel"/>
    <w:tmpl w:val="65802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3392E"/>
    <w:rsid w:val="00014DE4"/>
    <w:rsid w:val="00093FB1"/>
    <w:rsid w:val="000B7973"/>
    <w:rsid w:val="00153466"/>
    <w:rsid w:val="001A50C3"/>
    <w:rsid w:val="002053D3"/>
    <w:rsid w:val="0041548B"/>
    <w:rsid w:val="00415959"/>
    <w:rsid w:val="004742DA"/>
    <w:rsid w:val="004C37FD"/>
    <w:rsid w:val="0053392E"/>
    <w:rsid w:val="005C7ABC"/>
    <w:rsid w:val="00621426"/>
    <w:rsid w:val="00634E3F"/>
    <w:rsid w:val="006718AA"/>
    <w:rsid w:val="006C683B"/>
    <w:rsid w:val="007D2018"/>
    <w:rsid w:val="007F0EE0"/>
    <w:rsid w:val="0080130B"/>
    <w:rsid w:val="00887FE4"/>
    <w:rsid w:val="008B0D1C"/>
    <w:rsid w:val="009C5E1A"/>
    <w:rsid w:val="009F72E8"/>
    <w:rsid w:val="00A12F21"/>
    <w:rsid w:val="00B519A8"/>
    <w:rsid w:val="00B90177"/>
    <w:rsid w:val="00BF13FE"/>
    <w:rsid w:val="00C13F5B"/>
    <w:rsid w:val="00C860AD"/>
    <w:rsid w:val="00CE07A9"/>
    <w:rsid w:val="00D56328"/>
    <w:rsid w:val="00D84F7E"/>
    <w:rsid w:val="00D93023"/>
    <w:rsid w:val="00E875C6"/>
    <w:rsid w:val="00EB23CB"/>
    <w:rsid w:val="00EE5B70"/>
    <w:rsid w:val="1E5563A6"/>
    <w:rsid w:val="2A77756C"/>
    <w:rsid w:val="2DF05E74"/>
    <w:rsid w:val="47D74F1E"/>
    <w:rsid w:val="788B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C37FD"/>
    <w:rPr>
      <w:color w:val="0000FF"/>
      <w:u w:val="single"/>
    </w:rPr>
  </w:style>
  <w:style w:type="character" w:styleId="a4">
    <w:name w:val="Strong"/>
    <w:basedOn w:val="a0"/>
    <w:uiPriority w:val="22"/>
    <w:qFormat/>
    <w:rsid w:val="004C37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4C37F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4C37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37FD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C37FD"/>
    <w:rPr>
      <w:rFonts w:ascii="Segoe UI" w:hAnsi="Segoe UI" w:cs="Segoe UI"/>
      <w:sz w:val="18"/>
      <w:szCs w:val="18"/>
    </w:rPr>
  </w:style>
  <w:style w:type="paragraph" w:customStyle="1" w:styleId="c13">
    <w:name w:val="c13"/>
    <w:basedOn w:val="a"/>
    <w:qFormat/>
    <w:rsid w:val="004C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qFormat/>
    <w:rsid w:val="004C37FD"/>
  </w:style>
  <w:style w:type="paragraph" w:customStyle="1" w:styleId="c0">
    <w:name w:val="c0"/>
    <w:basedOn w:val="a"/>
    <w:rsid w:val="004C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4C37FD"/>
  </w:style>
  <w:style w:type="paragraph" w:customStyle="1" w:styleId="c19">
    <w:name w:val="c19"/>
    <w:basedOn w:val="a"/>
    <w:qFormat/>
    <w:rsid w:val="004C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qFormat/>
    <w:rsid w:val="004C37FD"/>
  </w:style>
  <w:style w:type="character" w:customStyle="1" w:styleId="c17">
    <w:name w:val="c17"/>
    <w:basedOn w:val="a0"/>
    <w:rsid w:val="004C37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817</Words>
  <Characters>4663</Characters>
  <Application>Microsoft Office Word</Application>
  <DocSecurity>0</DocSecurity>
  <Lines>38</Lines>
  <Paragraphs>10</Paragraphs>
  <ScaleCrop>false</ScaleCrop>
  <Company>Hewlett-Packard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Nikonyk</dc:creator>
  <cp:lastModifiedBy>fisik</cp:lastModifiedBy>
  <cp:revision>26</cp:revision>
  <cp:lastPrinted>2026-04-22T09:32:00Z</cp:lastPrinted>
  <dcterms:created xsi:type="dcterms:W3CDTF">2023-03-28T09:23:00Z</dcterms:created>
  <dcterms:modified xsi:type="dcterms:W3CDTF">2026-05-02T11:10:00Z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2ADFA484C6024AD49178AAC755733F9C_13</vt:lpwstr>
  </property>
</Properties>
</file>