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5D" w:rsidRPr="000D1358" w:rsidRDefault="0038775D" w:rsidP="000D13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358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  по энергосбережению</w:t>
      </w:r>
    </w:p>
    <w:p w:rsidR="0038775D" w:rsidRPr="000D1358" w:rsidRDefault="000D1358" w:rsidP="000D13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8775D" w:rsidRPr="000D1358">
        <w:rPr>
          <w:rFonts w:ascii="Times New Roman" w:hAnsi="Times New Roman" w:cs="Times New Roman"/>
          <w:b/>
          <w:bCs/>
          <w:sz w:val="24"/>
          <w:szCs w:val="24"/>
        </w:rPr>
        <w:t>ПОТРЕБЛЯТЬ, А НЕ РАСПЫЛЯТЬ ЭНЕРГИЮ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8775D" w:rsidRPr="000D1358" w:rsidRDefault="0038775D" w:rsidP="000D1358">
      <w:p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Уменьшение количества потребляемой энергии и энергосбережение в промышленности, домах и квартирах — очень важный вопрос для всех нас, так как сегодня Беларусь импортирует 90% от необходимого количества энергоносителей.</w:t>
      </w:r>
    </w:p>
    <w:p w:rsidR="0038775D" w:rsidRPr="000D1358" w:rsidRDefault="0038775D" w:rsidP="000D1358">
      <w:p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Специалисты считают, что до 40% потребляемой энергии можно сэкономить простыми и недорогими способами.</w:t>
      </w:r>
    </w:p>
    <w:p w:rsidR="0038775D" w:rsidRPr="000D1358" w:rsidRDefault="0038775D" w:rsidP="000D1358">
      <w:p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Мы хотим, чтобы вы еще больше узнали о правильном обращении с энергией и не только сократили при этом расходы, но и сохранили окружающую среду от разрушения, ведь чем рациональнее мы расходуем тепло и электричество, тем меньше используем драгоценных запасов сырья.</w:t>
      </w:r>
    </w:p>
    <w:p w:rsidR="0038775D" w:rsidRPr="000D1358" w:rsidRDefault="0038775D" w:rsidP="000D1358">
      <w:p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b/>
          <w:bCs/>
          <w:sz w:val="24"/>
          <w:szCs w:val="24"/>
        </w:rPr>
        <w:t>ТЕПЛОСБЕРЕЖЕНИЕ</w:t>
      </w:r>
    </w:p>
    <w:p w:rsidR="0038775D" w:rsidRPr="000D1358" w:rsidRDefault="0038775D" w:rsidP="000D1358">
      <w:p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 1.Не выбрасывайте деньги в окно.</w:t>
      </w:r>
    </w:p>
    <w:p w:rsidR="0038775D" w:rsidRPr="000D1358" w:rsidRDefault="0038775D" w:rsidP="000D1358">
      <w:p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Окно, часами остающееся приоткрытым, вряд ли обеспечит вам приток свежего воздуха, но большой счет за отопление — наверняка. Лучше проветривать чаще, но при этом открывать окно широко и всего на несколько минут. И на это время отключать термостатный вентиль на радиаторе отопления.</w:t>
      </w:r>
    </w:p>
    <w:p w:rsidR="0038775D" w:rsidRPr="000D1358" w:rsidRDefault="0038775D" w:rsidP="000D13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преграждайте путь теплу</w:t>
      </w:r>
    </w:p>
    <w:p w:rsidR="0038775D" w:rsidRPr="000D1358" w:rsidRDefault="0038775D" w:rsidP="000D1358">
      <w:p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Необлицованные батареи отопления не всегда красивы на вид, зато это гарантия того, что тепло будет беспрепятственно распространяться в помещении. Длинные шторы, радиаторные экраны, неудачно расставленная мебель, стойки для сушки белья перед батареями могут поглотить до 20% тепла.</w:t>
      </w:r>
    </w:p>
    <w:p w:rsidR="0038775D" w:rsidRPr="000D1358" w:rsidRDefault="0038775D" w:rsidP="000D135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перегревайте квартиру</w:t>
      </w:r>
    </w:p>
    <w:p w:rsidR="0038775D" w:rsidRPr="000D1358" w:rsidRDefault="0038775D" w:rsidP="000D1358">
      <w:p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Некоторые люди любят жарко натопленные квартиры, а потом поражаются большим счетам за отопление. Всегда помните: каждый дополнительный градус температуры в помещении обойдется примерно в 6% дополнительных затрат на энергию.</w:t>
      </w:r>
    </w:p>
    <w:p w:rsidR="0038775D" w:rsidRPr="000D1358" w:rsidRDefault="0038775D" w:rsidP="000D135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выпускайте тепло</w:t>
      </w:r>
    </w:p>
    <w:p w:rsidR="0038775D" w:rsidRPr="000D1358" w:rsidRDefault="0038775D" w:rsidP="000D1358">
      <w:p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На ночь опускайте жалюзи, закрывайте шторы, чтобы уменьшить потери тепла через окна.</w:t>
      </w:r>
    </w:p>
    <w:p w:rsidR="0038775D" w:rsidRPr="000D1358" w:rsidRDefault="0038775D" w:rsidP="000D135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Отапливайте свою квартиру, а не улицу</w:t>
      </w:r>
    </w:p>
    <w:p w:rsidR="0038775D" w:rsidRPr="000D1358" w:rsidRDefault="0038775D" w:rsidP="000D1358">
      <w:p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Между радиаторной батареей и стеной установите защитный экран из алюминиевой фольги. Фольга отражает тепло, излучаемое радиатором, и направляет его обратно в комнату. Благодаря этому можно сэкономить до 4% затрат на отопление.</w:t>
      </w:r>
    </w:p>
    <w:p w:rsidR="0038775D" w:rsidRPr="000D1358" w:rsidRDefault="0038775D" w:rsidP="000D1358">
      <w:p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b/>
          <w:bCs/>
          <w:sz w:val="24"/>
          <w:szCs w:val="24"/>
        </w:rPr>
        <w:t>ВОДОСБЕРЕЖЕНИЕ</w:t>
      </w:r>
    </w:p>
    <w:p w:rsidR="0038775D" w:rsidRPr="000D1358" w:rsidRDefault="0038775D" w:rsidP="000D135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Принимать не ванну, а душ — таков девиз всех, кто экономит воду</w:t>
      </w:r>
    </w:p>
    <w:p w:rsidR="0038775D" w:rsidRPr="000D1358" w:rsidRDefault="0038775D" w:rsidP="000D1358">
      <w:p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lastRenderedPageBreak/>
        <w:t>Для полной ванны требуется 140-160 л воды, для душа – только 30-50 л. Если одной семье из 4 человек два раза в неделю отказаться от ванны в пользу душа, то в год будет экономиться 46 м3 воды!</w:t>
      </w:r>
    </w:p>
    <w:p w:rsidR="0038775D" w:rsidRPr="000D1358" w:rsidRDefault="0038775D" w:rsidP="000D135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Оснастите свои туалеты экономичными сливными бачками</w:t>
      </w:r>
    </w:p>
    <w:p w:rsidR="0038775D" w:rsidRPr="000D1358" w:rsidRDefault="0038775D" w:rsidP="000D1358">
      <w:p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Традиционный сливной бачок пропускает 9 л за один смыв, экономный сливной бачок — только 6 л, а сливной бачок с экономичной клавишей — только 3 л. В одной семье из 4 человек может экономиться приблизительно 21м3 воды в год.</w:t>
      </w:r>
    </w:p>
    <w:p w:rsidR="0038775D" w:rsidRPr="000D1358" w:rsidRDefault="0038775D" w:rsidP="000D135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D1358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0D1358">
        <w:rPr>
          <w:rFonts w:ascii="Times New Roman" w:hAnsi="Times New Roman" w:cs="Times New Roman"/>
          <w:sz w:val="24"/>
          <w:szCs w:val="24"/>
        </w:rPr>
        <w:t xml:space="preserve"> пользуйтесь в стиральных машинах и посудомоечных автоматах программами экономичных режимов.</w:t>
      </w:r>
    </w:p>
    <w:p w:rsidR="0038775D" w:rsidRPr="000D1358" w:rsidRDefault="0038775D" w:rsidP="000D135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При покупке нового бытового прибора обращайте внимание не только на потребление энергии, но и на потребление воды.</w:t>
      </w:r>
    </w:p>
    <w:p w:rsidR="0038775D" w:rsidRPr="000D1358" w:rsidRDefault="0038775D" w:rsidP="000D135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Установите счетчики воды! Это выгодно для вас и для природы!</w:t>
      </w:r>
    </w:p>
    <w:p w:rsidR="0038775D" w:rsidRPr="000D1358" w:rsidRDefault="0038775D" w:rsidP="000D1358">
      <w:p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b/>
          <w:bCs/>
          <w:sz w:val="24"/>
          <w:szCs w:val="24"/>
        </w:rPr>
        <w:t>ЭЛЕКТРОСБЕРЕЖЕНИЕ</w:t>
      </w:r>
    </w:p>
    <w:p w:rsidR="0038775D" w:rsidRPr="000D1358" w:rsidRDefault="0038775D" w:rsidP="000D135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Используйте энергосберегающие лампы</w:t>
      </w:r>
    </w:p>
    <w:p w:rsidR="0038775D" w:rsidRPr="000D1358" w:rsidRDefault="0038775D" w:rsidP="000D1358">
      <w:p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Энергосберегающие лампы потребляют энергии примерно на 80% меньше, чем традиционные лампы накаливания, а служат в 8-10 раз дольше.</w:t>
      </w:r>
    </w:p>
    <w:p w:rsidR="0038775D" w:rsidRPr="000D1358" w:rsidRDefault="0038775D" w:rsidP="000D135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Используйте наиболее экономичные бытовые приборы</w:t>
      </w:r>
    </w:p>
    <w:p w:rsidR="0038775D" w:rsidRPr="000D1358" w:rsidRDefault="0038775D" w:rsidP="000D1358">
      <w:p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Современные бытовые приборы часто обходятся меньшей энергией, чем их предшественники.</w:t>
      </w:r>
    </w:p>
    <w:p w:rsidR="0038775D" w:rsidRPr="000D1358" w:rsidRDefault="0038775D" w:rsidP="000D135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Разумно расставляйте мебель на кухне</w:t>
      </w:r>
    </w:p>
    <w:p w:rsidR="0038775D" w:rsidRPr="000D1358" w:rsidRDefault="0038775D" w:rsidP="000D1358">
      <w:p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Плита и холодильник или морозильник — плохие соседи! Из-за теплоотдачи плиты холодильный агрегат потребляет больше энергии.</w:t>
      </w:r>
    </w:p>
    <w:p w:rsidR="0038775D" w:rsidRPr="000D1358" w:rsidRDefault="0038775D" w:rsidP="000D135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Следуйте советам по использованию энергосберегающих ламп:</w:t>
      </w:r>
    </w:p>
    <w:p w:rsidR="0038775D" w:rsidRPr="000D1358" w:rsidRDefault="0038775D" w:rsidP="000D135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использование лампы всегда должно соответствовать фактической потребности в освещении;</w:t>
      </w:r>
    </w:p>
    <w:p w:rsidR="0038775D" w:rsidRPr="000D1358" w:rsidRDefault="0038775D" w:rsidP="000D135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используйте лучше одну мощную лампу, чем несколько маломощных;</w:t>
      </w:r>
    </w:p>
    <w:p w:rsidR="0038775D" w:rsidRPr="000D1358" w:rsidRDefault="0038775D" w:rsidP="000D135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избегайте отраженного освещения;</w:t>
      </w:r>
    </w:p>
    <w:p w:rsidR="0038775D" w:rsidRPr="000D1358" w:rsidRDefault="0038775D" w:rsidP="000D135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оборудуйте рабочие места, всегда ориентируясь на дневной свет и используя его;</w:t>
      </w:r>
    </w:p>
    <w:p w:rsidR="0038775D" w:rsidRPr="000D1358" w:rsidRDefault="0038775D" w:rsidP="000D135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Следуйте советам по экономии энергии при приготовлении пищи:</w:t>
      </w:r>
    </w:p>
    <w:p w:rsidR="0038775D" w:rsidRPr="000D1358" w:rsidRDefault="0038775D" w:rsidP="000D135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следите за тем, чтобы кастрюля и конфорка были одинакового диаметра, чтобы тепло использовалось оптимально;</w:t>
      </w:r>
    </w:p>
    <w:p w:rsidR="0038775D" w:rsidRPr="000D1358" w:rsidRDefault="0038775D" w:rsidP="000D135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предотвращайте излишний расход тепла с помощью ровных и толстых днищ кастрюль и плотно прилегающих крышек;</w:t>
      </w:r>
    </w:p>
    <w:p w:rsidR="0038775D" w:rsidRPr="000D1358" w:rsidRDefault="0038775D" w:rsidP="000D135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lastRenderedPageBreak/>
        <w:t>используйте остаточное тепло конфорки и духовки в электроплитах. Выключайте их, по меньшей мере, за 10 мин. До готовности блюда;</w:t>
      </w:r>
    </w:p>
    <w:p w:rsidR="0038775D" w:rsidRPr="000D1358" w:rsidRDefault="0038775D" w:rsidP="000D135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готовьте в небольшом количестве жидкости и в закрытой кастрюле; это экономит энергию, воду, время, это полезнее и вкуснее;</w:t>
      </w:r>
    </w:p>
    <w:p w:rsidR="0038775D" w:rsidRPr="000D1358" w:rsidRDefault="0038775D" w:rsidP="000D135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при приготовлении блюд, требующих много времени, пользуйтесь скороваркой;</w:t>
      </w:r>
    </w:p>
    <w:p w:rsidR="0038775D" w:rsidRPr="000D1358" w:rsidRDefault="0038775D" w:rsidP="000D135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своевременно переключайте с наибольшей степени нагрева при доведении до кипения на умеренную степень, необходимую лишь для поддержания температуры кипения. Если у вас газовая плита — уменьшайте интенсивность пламени;</w:t>
      </w:r>
    </w:p>
    <w:p w:rsidR="0038775D" w:rsidRPr="000D1358" w:rsidRDefault="0038775D" w:rsidP="000D135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откажитесь от предварительного прогрева духовки — для большинства блюд этого не требуется;</w:t>
      </w:r>
    </w:p>
    <w:p w:rsidR="0038775D" w:rsidRPr="000D1358" w:rsidRDefault="0038775D" w:rsidP="000D135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пользуйтесь режимом принудительной циркуляции воздуха в духовке, т.к. это позволяет одновременно варить и печь на разных уровнях, при этом теплота распределяется лучше. Благодаря этому можно работать и при более низких температурах и даже приготовить полное меню в духовке. При одновременном приготовлении в духовке овощей, гарниров и мяса энергия расходуется оптимально;</w:t>
      </w:r>
    </w:p>
    <w:p w:rsidR="0038775D" w:rsidRPr="000D1358" w:rsidRDefault="0038775D" w:rsidP="000D135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открывайте дверцу духовки только в тех случаях, когда это действительно необходимо;</w:t>
      </w:r>
    </w:p>
    <w:p w:rsidR="0038775D" w:rsidRPr="000D1358" w:rsidRDefault="0038775D" w:rsidP="000D135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запекайте в духовке только большие куски мяса — весом более 1 кг. При меньших количествах готовить на конфорке экономнее;</w:t>
      </w:r>
    </w:p>
    <w:p w:rsidR="0038775D" w:rsidRPr="000D1358" w:rsidRDefault="0038775D" w:rsidP="000D135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варите кофе по возможности в кофейной машине (с кофейником-термосом) — это экономнее, чем нагревать воду в кастрюле. Другие специальные приборы, как, например, яйцеварка или тостер, также сберегают энергию.</w:t>
      </w:r>
    </w:p>
    <w:p w:rsidR="0038775D" w:rsidRPr="000D1358" w:rsidRDefault="0038775D" w:rsidP="000D135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Следуйте советам по экономии энергии при охлаждении и замораживании:</w:t>
      </w:r>
    </w:p>
    <w:p w:rsidR="0038775D" w:rsidRPr="000D1358" w:rsidRDefault="0038775D" w:rsidP="000D1358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лучше купить морозильный ларь, а не морозильный шкаф, потому что ларь экономнее. Но не берите слишком большое устройство, т.к. полупустой ларь потребляет почти столько же энергии, что и полный;</w:t>
      </w:r>
    </w:p>
    <w:p w:rsidR="0038775D" w:rsidRPr="000D1358" w:rsidRDefault="0038775D" w:rsidP="000D1358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 xml:space="preserve">предотвращайте образование </w:t>
      </w:r>
      <w:proofErr w:type="spellStart"/>
      <w:r w:rsidRPr="000D1358">
        <w:rPr>
          <w:rFonts w:ascii="Times New Roman" w:hAnsi="Times New Roman" w:cs="Times New Roman"/>
          <w:sz w:val="24"/>
          <w:szCs w:val="24"/>
        </w:rPr>
        <w:t>энергопожирающего</w:t>
      </w:r>
      <w:proofErr w:type="spellEnd"/>
      <w:r w:rsidRPr="000D1358">
        <w:rPr>
          <w:rFonts w:ascii="Times New Roman" w:hAnsi="Times New Roman" w:cs="Times New Roman"/>
          <w:sz w:val="24"/>
          <w:szCs w:val="24"/>
        </w:rPr>
        <w:t xml:space="preserve"> инея: открывайте дверцы лишь ненадолго, ставьте или кладите только охлажденные и упакованные продукты и регулярно размораживайте холодильник;</w:t>
      </w:r>
    </w:p>
    <w:p w:rsidR="0038775D" w:rsidRPr="000D1358" w:rsidRDefault="0038775D" w:rsidP="000D1358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установите температуру в холодильнике на +7</w:t>
      </w:r>
      <w:proofErr w:type="gramStart"/>
      <w:r w:rsidRPr="000D1358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0D1358">
        <w:rPr>
          <w:rFonts w:ascii="Times New Roman" w:hAnsi="Times New Roman" w:cs="Times New Roman"/>
          <w:sz w:val="24"/>
          <w:szCs w:val="24"/>
        </w:rPr>
        <w:t>, а в морозильнике — на -18 °С — этого вполне достаточно.</w:t>
      </w:r>
    </w:p>
    <w:p w:rsidR="009731AC" w:rsidRDefault="000D1358" w:rsidP="000D1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Источники:</w:t>
      </w:r>
    </w:p>
    <w:p w:rsidR="000D1358" w:rsidRPr="000D1358" w:rsidRDefault="000D1358" w:rsidP="000D135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D1358">
        <w:rPr>
          <w:rFonts w:ascii="Times New Roman" w:hAnsi="Times New Roman" w:cs="Times New Roman"/>
          <w:sz w:val="24"/>
          <w:szCs w:val="24"/>
        </w:rPr>
        <w:t>https://mdou246.ru/images/19-20/str-ped/osmanova/konsultaciya._rezhim_dnya.pdf</w:t>
      </w:r>
      <w:bookmarkStart w:id="0" w:name="_GoBack"/>
      <w:bookmarkEnd w:id="0"/>
    </w:p>
    <w:sectPr w:rsidR="000D1358" w:rsidRPr="000D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AE2"/>
    <w:multiLevelType w:val="multilevel"/>
    <w:tmpl w:val="E970F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67323"/>
    <w:multiLevelType w:val="multilevel"/>
    <w:tmpl w:val="CE2033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C584F"/>
    <w:multiLevelType w:val="multilevel"/>
    <w:tmpl w:val="14BA9A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C7F47"/>
    <w:multiLevelType w:val="multilevel"/>
    <w:tmpl w:val="305E1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84204"/>
    <w:multiLevelType w:val="multilevel"/>
    <w:tmpl w:val="A998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91C99"/>
    <w:multiLevelType w:val="multilevel"/>
    <w:tmpl w:val="84122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C64AD"/>
    <w:multiLevelType w:val="multilevel"/>
    <w:tmpl w:val="261EB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93434"/>
    <w:multiLevelType w:val="multilevel"/>
    <w:tmpl w:val="FDE624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328D9"/>
    <w:multiLevelType w:val="hybridMultilevel"/>
    <w:tmpl w:val="ADD8E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D4038"/>
    <w:multiLevelType w:val="multilevel"/>
    <w:tmpl w:val="C3645C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2E32EB"/>
    <w:multiLevelType w:val="multilevel"/>
    <w:tmpl w:val="4976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41761D"/>
    <w:multiLevelType w:val="multilevel"/>
    <w:tmpl w:val="017E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D507D1"/>
    <w:multiLevelType w:val="multilevel"/>
    <w:tmpl w:val="1C903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F7E9C"/>
    <w:multiLevelType w:val="multilevel"/>
    <w:tmpl w:val="F75C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023AE"/>
    <w:multiLevelType w:val="multilevel"/>
    <w:tmpl w:val="E5660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2523FC"/>
    <w:multiLevelType w:val="multilevel"/>
    <w:tmpl w:val="6B68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832645"/>
    <w:multiLevelType w:val="multilevel"/>
    <w:tmpl w:val="DCD2D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50"/>
    <w:rsid w:val="000D1358"/>
    <w:rsid w:val="0038775D"/>
    <w:rsid w:val="00643D50"/>
    <w:rsid w:val="0097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880</Words>
  <Characters>5022</Characters>
  <Application>Microsoft Office Word</Application>
  <DocSecurity>0</DocSecurity>
  <Lines>41</Lines>
  <Paragraphs>11</Paragraphs>
  <ScaleCrop>false</ScaleCrop>
  <Company>*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2022-10-10T10:32:00Z</dcterms:created>
  <dcterms:modified xsi:type="dcterms:W3CDTF">2022-10-10T10:58:00Z</dcterms:modified>
</cp:coreProperties>
</file>