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F0" w:rsidRDefault="00280369" w:rsidP="0028036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369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Консультация для родителей дошкольников </w:t>
      </w:r>
    </w:p>
    <w:p w:rsidR="00280369" w:rsidRPr="00280369" w:rsidRDefault="00280369" w:rsidP="002803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80369">
        <w:rPr>
          <w:rFonts w:ascii="Times New Roman" w:hAnsi="Times New Roman" w:cs="Times New Roman"/>
          <w:b/>
          <w:bCs/>
          <w:sz w:val="24"/>
          <w:szCs w:val="24"/>
        </w:rPr>
        <w:t>«Современные игрушки для наших детей: польза или вред?»</w:t>
      </w:r>
    </w:p>
    <w:p w:rsidR="00280369" w:rsidRPr="00280369" w:rsidRDefault="00280369" w:rsidP="00280369">
      <w:pPr>
        <w:rPr>
          <w:rFonts w:ascii="Times New Roman" w:hAnsi="Times New Roman" w:cs="Times New Roman"/>
          <w:sz w:val="24"/>
          <w:szCs w:val="24"/>
        </w:rPr>
      </w:pPr>
      <w:r w:rsidRPr="00280369">
        <w:rPr>
          <w:rFonts w:ascii="Times New Roman" w:hAnsi="Times New Roman" w:cs="Times New Roman"/>
          <w:sz w:val="24"/>
          <w:szCs w:val="24"/>
        </w:rPr>
        <w:t>Нормальное развитие ребенка, становление его личности немыслимо без игры, а, следовательно, без игрушки.</w:t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b/>
          <w:bCs/>
          <w:sz w:val="24"/>
          <w:szCs w:val="24"/>
        </w:rPr>
        <w:t>Игрушки для ребенка</w:t>
      </w:r>
      <w:r w:rsidRPr="00280369">
        <w:rPr>
          <w:rFonts w:ascii="Times New Roman" w:hAnsi="Times New Roman" w:cs="Times New Roman"/>
          <w:sz w:val="24"/>
          <w:szCs w:val="24"/>
        </w:rPr>
        <w:t> - та «среда», которая позволяет исследовать окружающий мир, формировать и реализовывать творческие способности, выражать чувства, игрушки учат общаться и познавать себя. Это, с одной стороны, с другой стороны, игрушка - тот товар, который взрослый выбирает и покупает для своих детей. Подбор игрушек - дело серьезное и ответственное. От успешного решения этой проблемы зависят настроение ребенка и прогресс в его развитии.</w:t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b/>
          <w:bCs/>
          <w:sz w:val="24"/>
          <w:szCs w:val="24"/>
        </w:rPr>
        <w:t>Психологи в России бьют тревогу</w:t>
      </w:r>
      <w:r w:rsidRPr="00280369">
        <w:rPr>
          <w:rFonts w:ascii="Times New Roman" w:hAnsi="Times New Roman" w:cs="Times New Roman"/>
          <w:sz w:val="24"/>
          <w:szCs w:val="24"/>
        </w:rPr>
        <w:t>. По их мнению, современные игрушки могут быть не только опасными для физического здоровья ребенка, но самое главное, психического, вызывать у детей расстройства психики и делать их злыми, агрессивными. Между тем если за санитарно-гигиеническими показателями игрушек еще кто-то следит, внешний вид игрушек остается неподконтрольным. На рынке появилось много страшных игрушек, которые способны негативно повлиять на характер и психику ребенка.</w:t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b/>
          <w:bCs/>
          <w:sz w:val="24"/>
          <w:szCs w:val="24"/>
        </w:rPr>
        <w:t>С чем в основном играют наши дети?</w:t>
      </w:r>
      <w:r w:rsidRPr="00280369">
        <w:rPr>
          <w:rFonts w:ascii="Times New Roman" w:hAnsi="Times New Roman" w:cs="Times New Roman"/>
          <w:sz w:val="24"/>
          <w:szCs w:val="24"/>
        </w:rPr>
        <w:t> Это электронные игрушки, это рекламируемые игрушки, а также те, которые случайно приобретаются в магазинах.</w:t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sz w:val="24"/>
          <w:szCs w:val="24"/>
        </w:rPr>
        <w:br/>
        <w:t>Дети одевают на себя роли. Начинают быть монстрами, зомби, птичками и т.д.</w:t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sz w:val="24"/>
          <w:szCs w:val="24"/>
        </w:rPr>
        <w:br/>
        <w:t>Проблема вся в том, что они находятся в этом состоянии постоянно. А именно: утром мультик с любимым героем, в машине игра с любимым героем, с детками игра в любимого героя, вечером все то же самое.</w:t>
      </w:r>
      <w:r w:rsidRPr="00280369">
        <w:rPr>
          <w:rFonts w:ascii="Times New Roman" w:hAnsi="Times New Roman" w:cs="Times New Roman"/>
          <w:sz w:val="24"/>
          <w:szCs w:val="24"/>
        </w:rPr>
        <w:br/>
        <w:t>На что хотелось бы обратить ваше внимание.</w:t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sz w:val="24"/>
          <w:szCs w:val="24"/>
        </w:rPr>
        <w:br/>
        <w:t>Все важнейшие новообразования зарождаются и первоначально развиваются в ведущей деятельности дошкольного возраста – это сюжетно ролевой игре.</w:t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sz w:val="24"/>
          <w:szCs w:val="24"/>
        </w:rPr>
        <w:br/>
        <w:t xml:space="preserve">Игровая деятельность влияет на формирование произвольности поведения и всех психических процессов – </w:t>
      </w:r>
      <w:proofErr w:type="gramStart"/>
      <w:r w:rsidRPr="002803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0369">
        <w:rPr>
          <w:rFonts w:ascii="Times New Roman" w:hAnsi="Times New Roman" w:cs="Times New Roman"/>
          <w:sz w:val="24"/>
          <w:szCs w:val="24"/>
        </w:rPr>
        <w:t xml:space="preserve"> элементарных до самых сложных.</w:t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sz w:val="24"/>
          <w:szCs w:val="24"/>
        </w:rPr>
        <w:br/>
        <w:t>Страшные игрушки, заполонившие современные рынки, могут повлиять на формирование характера ребенка. Агрессивные изображения провоцируют проявление агрессии. Чем больше страшных игрушек он видит, тем более агрессивным становится.</w:t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sz w:val="24"/>
          <w:szCs w:val="24"/>
        </w:rPr>
        <w:br/>
        <w:t>Впечатления, полученные ребенком в возрасте от 2,5 до 5 лет, сохраняются особенно долго.</w:t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sz w:val="24"/>
          <w:szCs w:val="24"/>
        </w:rPr>
        <w:br/>
        <w:t xml:space="preserve">У большинства из нас детство связано с любимыми игрушками, которые остались в памяти, как близкие друзья, о которых мы даже став взрослыми, вспоминаем с теплотой и </w:t>
      </w:r>
      <w:r w:rsidRPr="00280369">
        <w:rPr>
          <w:rFonts w:ascii="Times New Roman" w:hAnsi="Times New Roman" w:cs="Times New Roman"/>
          <w:sz w:val="24"/>
          <w:szCs w:val="24"/>
        </w:rPr>
        <w:lastRenderedPageBreak/>
        <w:t>трепетом.</w:t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b/>
          <w:bCs/>
          <w:sz w:val="24"/>
          <w:szCs w:val="24"/>
        </w:rPr>
        <w:t>Рассмотрим современные игрушки, которые способны разрушить психику ребёнка.</w:t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sz w:val="24"/>
          <w:szCs w:val="24"/>
        </w:rPr>
        <w:br/>
        <w:t>1. </w:t>
      </w:r>
      <w:r w:rsidRPr="00280369">
        <w:rPr>
          <w:rFonts w:ascii="Times New Roman" w:hAnsi="Times New Roman" w:cs="Times New Roman"/>
          <w:b/>
          <w:bCs/>
          <w:sz w:val="24"/>
          <w:szCs w:val="24"/>
        </w:rPr>
        <w:t>Кислотная атака</w:t>
      </w:r>
      <w:r w:rsidRPr="00280369">
        <w:rPr>
          <w:rFonts w:ascii="Times New Roman" w:hAnsi="Times New Roman" w:cs="Times New Roman"/>
          <w:sz w:val="24"/>
          <w:szCs w:val="24"/>
        </w:rPr>
        <w:t xml:space="preserve">. Отличительная особенность большинства современных игрушек – яркие кричащие цвета. Психологи уже много лет напоминают о том, что разнообразные кислотные цвета окраски детских игрушек действуют как раздражающий фактор, пагубно влияя на </w:t>
      </w:r>
      <w:proofErr w:type="spellStart"/>
      <w:r w:rsidRPr="00280369">
        <w:rPr>
          <w:rFonts w:ascii="Times New Roman" w:hAnsi="Times New Roman" w:cs="Times New Roman"/>
          <w:sz w:val="24"/>
          <w:szCs w:val="24"/>
        </w:rPr>
        <w:t>сенсорику</w:t>
      </w:r>
      <w:proofErr w:type="spellEnd"/>
      <w:r w:rsidRPr="00280369">
        <w:rPr>
          <w:rFonts w:ascii="Times New Roman" w:hAnsi="Times New Roman" w:cs="Times New Roman"/>
          <w:sz w:val="24"/>
          <w:szCs w:val="24"/>
        </w:rPr>
        <w:t xml:space="preserve"> ребенка, делая его нервным, агрессивным и рассеянным.</w:t>
      </w:r>
    </w:p>
    <w:p w:rsidR="00280369" w:rsidRPr="00280369" w:rsidRDefault="00280369" w:rsidP="00280369">
      <w:pPr>
        <w:rPr>
          <w:rFonts w:ascii="Times New Roman" w:hAnsi="Times New Roman" w:cs="Times New Roman"/>
          <w:sz w:val="24"/>
          <w:szCs w:val="24"/>
        </w:rPr>
      </w:pPr>
      <w:r w:rsidRPr="002803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C2E5EC" wp14:editId="4BFB66B3">
            <wp:extent cx="2088000" cy="2088000"/>
            <wp:effectExtent l="0" t="0" r="7620" b="7620"/>
            <wp:docPr id="4" name="Рисунок 4" descr="https://ped-kopilka.ru/upload/blogs2/2023/3/75257_96b9dc097f9e4ad4c3387280743c64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3/3/75257_96b9dc097f9e4ad4c3387280743c64c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69" w:rsidRPr="00280369" w:rsidRDefault="00280369" w:rsidP="00280369">
      <w:pPr>
        <w:rPr>
          <w:rFonts w:ascii="Times New Roman" w:hAnsi="Times New Roman" w:cs="Times New Roman"/>
          <w:sz w:val="24"/>
          <w:szCs w:val="24"/>
        </w:rPr>
      </w:pPr>
      <w:r w:rsidRPr="00280369">
        <w:rPr>
          <w:rFonts w:ascii="Times New Roman" w:hAnsi="Times New Roman" w:cs="Times New Roman"/>
          <w:sz w:val="24"/>
          <w:szCs w:val="24"/>
        </w:rPr>
        <w:t>2. </w:t>
      </w:r>
      <w:r w:rsidRPr="00280369">
        <w:rPr>
          <w:rFonts w:ascii="Times New Roman" w:hAnsi="Times New Roman" w:cs="Times New Roman"/>
          <w:b/>
          <w:bCs/>
          <w:sz w:val="24"/>
          <w:szCs w:val="24"/>
        </w:rPr>
        <w:t>Страшные игрушки</w:t>
      </w:r>
      <w:r w:rsidRPr="00280369">
        <w:rPr>
          <w:rFonts w:ascii="Times New Roman" w:hAnsi="Times New Roman" w:cs="Times New Roman"/>
          <w:sz w:val="24"/>
          <w:szCs w:val="24"/>
        </w:rPr>
        <w:t>. Если традиционные игрушки – добрые и милые – выполняют психотерапевтическую функцию (а именно помогают детям овладевать своими страхами и побеждать их), то жуткие изделия игрушечной промышленности, наоборот, привносят в жизнь малышей дополнительную порцию кошмаров. Эти игрушки оказывают непосредственное влияние на формирование черт характера: ребенок, копируя образ куклы, отождествляя себя с нею, может стать замкнутым, недоверчивым, злобным. Также игрушечные монстры - «сотоварищи» будят в детях неконтролируемую агрессию, вызывают нарушения концентрации и распределения внимания, могут быть причиной затруднений в построении отношений ребенка со сверстниками и взрослыми.</w:t>
      </w:r>
      <w:r w:rsidRPr="00280369">
        <w:rPr>
          <w:rFonts w:ascii="Times New Roman" w:hAnsi="Times New Roman" w:cs="Times New Roman"/>
          <w:sz w:val="24"/>
          <w:szCs w:val="24"/>
        </w:rPr>
        <w:br/>
      </w:r>
      <w:r w:rsidRPr="00280369">
        <w:rPr>
          <w:rFonts w:ascii="Times New Roman" w:hAnsi="Times New Roman" w:cs="Times New Roman"/>
          <w:sz w:val="24"/>
          <w:szCs w:val="24"/>
        </w:rPr>
        <w:br/>
        <w:t>Кроме того, страшные игрушки извращают чувство прекрасного, а значит, препятствуют формированию у детей эстетического вкуса.</w:t>
      </w:r>
    </w:p>
    <w:p w:rsidR="00280369" w:rsidRPr="00280369" w:rsidRDefault="00280369" w:rsidP="00280369">
      <w:pPr>
        <w:rPr>
          <w:rFonts w:ascii="Times New Roman" w:hAnsi="Times New Roman" w:cs="Times New Roman"/>
          <w:sz w:val="24"/>
          <w:szCs w:val="24"/>
        </w:rPr>
      </w:pPr>
      <w:r w:rsidRPr="0028036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9FC450" wp14:editId="3A3AD807">
            <wp:extent cx="2881758" cy="2808000"/>
            <wp:effectExtent l="0" t="0" r="0" b="0"/>
            <wp:docPr id="3" name="Рисунок 3" descr="https://ped-kopilka.ru/upload/blogs2/2023/3/75257_996349a1195710f0a530a871195ff8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3/3/75257_996349a1195710f0a530a871195ff86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58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69" w:rsidRPr="00280369" w:rsidRDefault="00280369" w:rsidP="00280369">
      <w:pPr>
        <w:rPr>
          <w:rFonts w:ascii="Times New Roman" w:hAnsi="Times New Roman" w:cs="Times New Roman"/>
          <w:sz w:val="24"/>
          <w:szCs w:val="24"/>
        </w:rPr>
      </w:pPr>
      <w:r w:rsidRPr="00280369">
        <w:rPr>
          <w:rFonts w:ascii="Times New Roman" w:hAnsi="Times New Roman" w:cs="Times New Roman"/>
          <w:sz w:val="24"/>
          <w:szCs w:val="24"/>
        </w:rPr>
        <w:t>3. </w:t>
      </w:r>
      <w:r w:rsidRPr="00280369">
        <w:rPr>
          <w:rFonts w:ascii="Times New Roman" w:hAnsi="Times New Roman" w:cs="Times New Roman"/>
          <w:b/>
          <w:bCs/>
          <w:sz w:val="24"/>
          <w:szCs w:val="24"/>
        </w:rPr>
        <w:t>Куклы - женщины</w:t>
      </w:r>
      <w:r w:rsidRPr="00280369">
        <w:rPr>
          <w:rFonts w:ascii="Times New Roman" w:hAnsi="Times New Roman" w:cs="Times New Roman"/>
          <w:sz w:val="24"/>
          <w:szCs w:val="24"/>
        </w:rPr>
        <w:t xml:space="preserve">. Покупая ребенку банальную куклу, обратите внимание на её внешний вид: макияж, одежду, обувь. Красные пухлые губы, </w:t>
      </w:r>
      <w:proofErr w:type="gramStart"/>
      <w:r w:rsidRPr="00280369">
        <w:rPr>
          <w:rFonts w:ascii="Times New Roman" w:hAnsi="Times New Roman" w:cs="Times New Roman"/>
          <w:sz w:val="24"/>
          <w:szCs w:val="24"/>
        </w:rPr>
        <w:t>кричащий</w:t>
      </w:r>
      <w:proofErr w:type="gramEnd"/>
      <w:r w:rsidRPr="00280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369">
        <w:rPr>
          <w:rFonts w:ascii="Times New Roman" w:hAnsi="Times New Roman" w:cs="Times New Roman"/>
          <w:sz w:val="24"/>
          <w:szCs w:val="24"/>
        </w:rPr>
        <w:t>мейкап</w:t>
      </w:r>
      <w:proofErr w:type="spellEnd"/>
      <w:r w:rsidRPr="00280369">
        <w:rPr>
          <w:rFonts w:ascii="Times New Roman" w:hAnsi="Times New Roman" w:cs="Times New Roman"/>
          <w:sz w:val="24"/>
          <w:szCs w:val="24"/>
        </w:rPr>
        <w:t>, экстремально короткие юбки, латексные топы, туфли на огромной платформе – по мнению психологов, это провоцирует раннюю сексуальность ребенка, что негативно сказывается на его психическом развитии.</w:t>
      </w:r>
      <w:r w:rsidRPr="00280369">
        <w:rPr>
          <w:rFonts w:ascii="Times New Roman" w:hAnsi="Times New Roman" w:cs="Times New Roman"/>
          <w:sz w:val="24"/>
          <w:szCs w:val="24"/>
        </w:rPr>
        <w:br/>
        <w:t>Например, </w:t>
      </w:r>
      <w:r w:rsidRPr="00280369">
        <w:rPr>
          <w:rFonts w:ascii="Times New Roman" w:hAnsi="Times New Roman" w:cs="Times New Roman"/>
          <w:b/>
          <w:bCs/>
          <w:sz w:val="24"/>
          <w:szCs w:val="24"/>
        </w:rPr>
        <w:t>кукла Барби</w:t>
      </w:r>
      <w:r w:rsidRPr="00280369">
        <w:rPr>
          <w:rFonts w:ascii="Times New Roman" w:hAnsi="Times New Roman" w:cs="Times New Roman"/>
          <w:sz w:val="24"/>
          <w:szCs w:val="24"/>
        </w:rPr>
        <w:t>. Какую жизненную ориентацию для любой малышки символизируют собой эти пышные красавицы? Кто они - дочки? Подружки? Ни то, ни другое. Обладая такой куклой, девочка воображает себя не мамой, укачивающей дитя, а, к примеру, горничной, ухаживающей за госпожой, убирающей ее дом и приводящей к ней "бой-френда". Играя с «взрослой» куклой, маленькая девочка ограничена в возможности имитировать маму. Это неблагоприятно сказывается на отношении будущих женщин к материнству.</w:t>
      </w:r>
    </w:p>
    <w:p w:rsidR="00280369" w:rsidRPr="00280369" w:rsidRDefault="00280369" w:rsidP="00280369">
      <w:pPr>
        <w:rPr>
          <w:rFonts w:ascii="Times New Roman" w:hAnsi="Times New Roman" w:cs="Times New Roman"/>
          <w:sz w:val="24"/>
          <w:szCs w:val="24"/>
        </w:rPr>
      </w:pPr>
      <w:r w:rsidRPr="002803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7E4966" wp14:editId="4DD2CB7C">
            <wp:extent cx="5524500" cy="2505075"/>
            <wp:effectExtent l="0" t="0" r="0" b="9525"/>
            <wp:docPr id="2" name="Рисунок 2" descr="https://ped-kopilka.ru/upload/blogs2/2023/3/75257_4e9c3600d0a65e107d9b373b9ab6120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3/3/75257_4e9c3600d0a65e107d9b373b9ab61209.jpe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69" w:rsidRPr="00280369" w:rsidRDefault="00280369" w:rsidP="00280369">
      <w:pPr>
        <w:rPr>
          <w:rFonts w:ascii="Times New Roman" w:hAnsi="Times New Roman" w:cs="Times New Roman"/>
          <w:sz w:val="24"/>
          <w:szCs w:val="24"/>
        </w:rPr>
      </w:pPr>
      <w:r w:rsidRPr="00280369">
        <w:rPr>
          <w:rFonts w:ascii="Times New Roman" w:hAnsi="Times New Roman" w:cs="Times New Roman"/>
          <w:sz w:val="24"/>
          <w:szCs w:val="24"/>
        </w:rPr>
        <w:t xml:space="preserve">Многие психологи убеждены, что куклы Барби и их аналоги являются воплощением </w:t>
      </w:r>
      <w:proofErr w:type="spellStart"/>
      <w:r w:rsidRPr="00280369">
        <w:rPr>
          <w:rFonts w:ascii="Times New Roman" w:hAnsi="Times New Roman" w:cs="Times New Roman"/>
          <w:sz w:val="24"/>
          <w:szCs w:val="24"/>
        </w:rPr>
        <w:t>антикульта</w:t>
      </w:r>
      <w:proofErr w:type="spellEnd"/>
      <w:r w:rsidRPr="00280369">
        <w:rPr>
          <w:rFonts w:ascii="Times New Roman" w:hAnsi="Times New Roman" w:cs="Times New Roman"/>
          <w:sz w:val="24"/>
          <w:szCs w:val="24"/>
        </w:rPr>
        <w:t xml:space="preserve"> хранительницы домашнего очага. Также высказываются мнения, что куклы-женщины с неестественными пропорциями способны заронить в души девочек первые зерна недовольства собственным телом.</w:t>
      </w:r>
    </w:p>
    <w:p w:rsidR="00280369" w:rsidRPr="00280369" w:rsidRDefault="00280369" w:rsidP="00280369">
      <w:pPr>
        <w:rPr>
          <w:rFonts w:ascii="Times New Roman" w:hAnsi="Times New Roman" w:cs="Times New Roman"/>
          <w:sz w:val="24"/>
          <w:szCs w:val="24"/>
        </w:rPr>
      </w:pPr>
      <w:r w:rsidRPr="0028036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D5306F" wp14:editId="4FAFEABD">
            <wp:extent cx="2257425" cy="1790700"/>
            <wp:effectExtent l="0" t="0" r="9525" b="0"/>
            <wp:docPr id="1" name="Рисунок 1" descr="https://ped-kopilka.ru/upload/blogs2/2023/3/75257_1051477d4dae83ef8ca56c6ed321e4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3/3/75257_1051477d4dae83ef8ca56c6ed321e4b8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268" cy="17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09" w:rsidRDefault="00280369" w:rsidP="00280369">
      <w:pPr>
        <w:rPr>
          <w:rFonts w:ascii="Times New Roman" w:hAnsi="Times New Roman" w:cs="Times New Roman"/>
          <w:sz w:val="24"/>
          <w:szCs w:val="24"/>
        </w:rPr>
      </w:pPr>
      <w:r w:rsidRPr="00280369">
        <w:rPr>
          <w:rFonts w:ascii="Times New Roman" w:hAnsi="Times New Roman" w:cs="Times New Roman"/>
          <w:b/>
          <w:bCs/>
          <w:sz w:val="24"/>
          <w:szCs w:val="24"/>
        </w:rPr>
        <w:t>Родителям следует помнить, что игрушка предназначена не только для развлечения</w:t>
      </w:r>
      <w:r w:rsidRPr="00280369">
        <w:rPr>
          <w:rFonts w:ascii="Times New Roman" w:hAnsi="Times New Roman" w:cs="Times New Roman"/>
          <w:sz w:val="24"/>
          <w:szCs w:val="24"/>
        </w:rPr>
        <w:t>. Ребенок на ней обязательно чему-нибудь учится. Поэтому необходимо быть бдительными и не покупать бесполезные, а также вредные для психики ребенка вещи.</w:t>
      </w:r>
    </w:p>
    <w:p w:rsidR="006637BA" w:rsidRPr="00280369" w:rsidRDefault="006637BA" w:rsidP="0028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6637BA">
        <w:rPr>
          <w:rFonts w:ascii="Times New Roman" w:hAnsi="Times New Roman" w:cs="Times New Roman"/>
          <w:sz w:val="24"/>
          <w:szCs w:val="24"/>
        </w:rPr>
        <w:t>https://nsportal.ru/detskiy-sad/materialy-dlya-roditeley/2023/04/03/konsultatsiya-dlya-roditeley-doshkolnikov</w:t>
      </w:r>
    </w:p>
    <w:sectPr w:rsidR="006637BA" w:rsidRPr="0028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D8"/>
    <w:rsid w:val="00280369"/>
    <w:rsid w:val="006637BA"/>
    <w:rsid w:val="008400F0"/>
    <w:rsid w:val="00AF3D09"/>
    <w:rsid w:val="00C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753</Words>
  <Characters>4295</Characters>
  <Application>Microsoft Office Word</Application>
  <DocSecurity>0</DocSecurity>
  <Lines>35</Lines>
  <Paragraphs>10</Paragraphs>
  <ScaleCrop>false</ScaleCrop>
  <Company>*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Aleksander</cp:lastModifiedBy>
  <cp:revision>7</cp:revision>
  <dcterms:created xsi:type="dcterms:W3CDTF">2023-05-10T07:31:00Z</dcterms:created>
  <dcterms:modified xsi:type="dcterms:W3CDTF">2023-05-12T06:15:00Z</dcterms:modified>
</cp:coreProperties>
</file>