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FB" w:rsidRPr="00DC07FB" w:rsidRDefault="00DC07FB" w:rsidP="00DC07FB">
      <w:pPr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br/>
      </w:r>
    </w:p>
    <w:p w:rsidR="00DC07FB" w:rsidRPr="00A74736" w:rsidRDefault="00DC07FB" w:rsidP="00A7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36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C07FB" w:rsidRPr="00A74736" w:rsidRDefault="00DC07FB" w:rsidP="00A7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36">
        <w:rPr>
          <w:rFonts w:ascii="Times New Roman" w:hAnsi="Times New Roman" w:cs="Times New Roman"/>
          <w:b/>
          <w:sz w:val="24"/>
          <w:szCs w:val="24"/>
        </w:rPr>
        <w:t>«Осторожно, ядовитые грибы и ягоды».</w:t>
      </w:r>
    </w:p>
    <w:p w:rsidR="00A74736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Наступил очередной грибной сезон. Из укромных мест извлечены</w:t>
      </w:r>
      <w:r w:rsidR="00A74736" w:rsidRPr="00A74736">
        <w:rPr>
          <w:rFonts w:ascii="Times New Roman" w:hAnsi="Times New Roman" w:cs="Times New Roman"/>
          <w:sz w:val="24"/>
          <w:szCs w:val="24"/>
        </w:rPr>
        <w:t xml:space="preserve"> </w:t>
      </w:r>
      <w:r w:rsidR="00A74736" w:rsidRPr="00DC07FB">
        <w:rPr>
          <w:rFonts w:ascii="Times New Roman" w:hAnsi="Times New Roman" w:cs="Times New Roman"/>
          <w:sz w:val="24"/>
          <w:szCs w:val="24"/>
        </w:rPr>
        <w:t>корзины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и походная одежда. Сбор грибов – занятие, таящее в себе</w:t>
      </w:r>
      <w:r w:rsidR="00A74736" w:rsidRPr="00A74736">
        <w:rPr>
          <w:rFonts w:ascii="Times New Roman" w:hAnsi="Times New Roman" w:cs="Times New Roman"/>
          <w:sz w:val="24"/>
          <w:szCs w:val="24"/>
        </w:rPr>
        <w:t xml:space="preserve"> </w:t>
      </w:r>
      <w:r w:rsidR="00A74736" w:rsidRPr="00DC07FB">
        <w:rPr>
          <w:rFonts w:ascii="Times New Roman" w:hAnsi="Times New Roman" w:cs="Times New Roman"/>
          <w:sz w:val="24"/>
          <w:szCs w:val="24"/>
        </w:rPr>
        <w:t>определённый риск</w:t>
      </w:r>
      <w:r w:rsidR="00A74736">
        <w:rPr>
          <w:rFonts w:ascii="Times New Roman" w:hAnsi="Times New Roman" w:cs="Times New Roman"/>
          <w:sz w:val="24"/>
          <w:szCs w:val="24"/>
        </w:rPr>
        <w:t>.</w:t>
      </w:r>
      <w:r w:rsidRPr="00DC07FB">
        <w:rPr>
          <w:rFonts w:ascii="Times New Roman" w:hAnsi="Times New Roman" w:cs="Times New Roman"/>
          <w:sz w:val="24"/>
          <w:szCs w:val="24"/>
        </w:rPr>
        <w:t xml:space="preserve"> Увы, отравление грибами не столь уж </w:t>
      </w:r>
      <w:proofErr w:type="gramStart"/>
      <w:r w:rsidRPr="00DC07FB">
        <w:rPr>
          <w:rFonts w:ascii="Times New Roman" w:hAnsi="Times New Roman" w:cs="Times New Roman"/>
          <w:sz w:val="24"/>
          <w:szCs w:val="24"/>
        </w:rPr>
        <w:t>редки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>. Кто не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слышал о чрезвычайной ядовитости бледной поганки? И все же этот гриб,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маскируясь то под шампиньон, то под сыроежку, нет-нет, да и попадает к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неопытному грибнику.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Бледная поганка уже давно снискала себе дурную славу своей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ядовитостью. Каждый год из-за неё страдают во всем мире сотни людей,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многие из них погибают. Столь высокая смертность объясняется не только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 xml:space="preserve">сильным действием яда, входящего в состав этих грибов, но и его необычными свойствами. Основную роль в механизме отравления бледной поганкой играет </w:t>
      </w:r>
      <w:proofErr w:type="spellStart"/>
      <w:r w:rsidRPr="00DC07FB">
        <w:rPr>
          <w:rFonts w:ascii="Times New Roman" w:hAnsi="Times New Roman" w:cs="Times New Roman"/>
          <w:sz w:val="24"/>
          <w:szCs w:val="24"/>
        </w:rPr>
        <w:t>аманитотоксин</w:t>
      </w:r>
      <w:proofErr w:type="spellEnd"/>
      <w:r w:rsidRPr="00DC07FB">
        <w:rPr>
          <w:rFonts w:ascii="Times New Roman" w:hAnsi="Times New Roman" w:cs="Times New Roman"/>
          <w:sz w:val="24"/>
          <w:szCs w:val="24"/>
        </w:rPr>
        <w:t xml:space="preserve">. 25-30миллиграммов этого яда, содержащегося в одном грибе бледной поганки, вполне достаточно, чтобы вызвать смертельное отравление. Кроме того, </w:t>
      </w:r>
      <w:proofErr w:type="spellStart"/>
      <w:r w:rsidRPr="00DC07FB">
        <w:rPr>
          <w:rFonts w:ascii="Times New Roman" w:hAnsi="Times New Roman" w:cs="Times New Roman"/>
          <w:sz w:val="24"/>
          <w:szCs w:val="24"/>
        </w:rPr>
        <w:t>аманитотоксин</w:t>
      </w:r>
      <w:proofErr w:type="spellEnd"/>
      <w:r w:rsidRPr="00DC07FB">
        <w:rPr>
          <w:rFonts w:ascii="Times New Roman" w:hAnsi="Times New Roman" w:cs="Times New Roman"/>
          <w:sz w:val="24"/>
          <w:szCs w:val="24"/>
        </w:rPr>
        <w:t xml:space="preserve"> совершенно не растворяется в воде, сохраняет свою ядовитость даже после 20-минутного кипячения. А, попав в организм, яд даёт знать о себе не сразу, а несколько часов спустя. Когда появляются признаки отравления, то спасать человека уже трудно: токсин гриба, проникший в кровь, удалить из организма сложно. Поэтому лечение не всегда даёт надёжные результаты.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Каковы же симптомы отравления? Чаще всего возникают они через 6-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12 часов после употребления грибов. Это – обильное слюнотечение, сильные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7FB">
        <w:rPr>
          <w:rFonts w:ascii="Times New Roman" w:hAnsi="Times New Roman" w:cs="Times New Roman"/>
          <w:sz w:val="24"/>
          <w:szCs w:val="24"/>
        </w:rPr>
        <w:t>коликообразные</w:t>
      </w:r>
      <w:proofErr w:type="spellEnd"/>
      <w:r w:rsidRPr="00DC07FB">
        <w:rPr>
          <w:rFonts w:ascii="Times New Roman" w:hAnsi="Times New Roman" w:cs="Times New Roman"/>
          <w:sz w:val="24"/>
          <w:szCs w:val="24"/>
        </w:rPr>
        <w:t xml:space="preserve"> боли в животе, неукротимая рвота, расстройство кишечника.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Из-за большой потери жидкости у пострадавшего развивается мучительная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Чтобы избежать опасной встречи с ядовитыми грибами, нужно знать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отличительные признаки грибов. Некоторые люди всерьёз думают, что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ядовитые грибы как-то сигнализируют о своей ядовитости: неприятным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запахом или вкусом, тем, что их не трогают черви и улитки. Как это ни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 xml:space="preserve">печально, но подобные взгляды – опасное заблуждение. </w:t>
      </w:r>
      <w:proofErr w:type="gramStart"/>
      <w:r w:rsidRPr="00DC07FB">
        <w:rPr>
          <w:rFonts w:ascii="Times New Roman" w:hAnsi="Times New Roman" w:cs="Times New Roman"/>
          <w:sz w:val="24"/>
          <w:szCs w:val="24"/>
        </w:rPr>
        <w:t>Отравившиеся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>,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например, бледной поганкой нередко с большой похвалой отзывались о ее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 xml:space="preserve">вкусе, а запах ее очень напоминает запах шампиньонов. Чем же тогда отличается этот гриб от шампиньона? Бледная поганка на нижней части ножки всегда имеет клубневидное вздутие, покрытое пленчатым чехлом. В верхней части ножки – пленчатое кольцо белого, зеленоватого или бледно-жёлтого цвета. Пластинки на нижней поверхности шляпки частые, белые, не меняющие своей окраски. </w:t>
      </w:r>
      <w:proofErr w:type="gramStart"/>
      <w:r w:rsidRPr="00DC07FB">
        <w:rPr>
          <w:rFonts w:ascii="Times New Roman" w:hAnsi="Times New Roman" w:cs="Times New Roman"/>
          <w:sz w:val="24"/>
          <w:szCs w:val="24"/>
        </w:rPr>
        <w:t>В то же время у шампиньона эти пластинки – от бледно-розового до темно-бурого тонов, кольца, клубневидные утолщения на ножке и плёнки отсутствуют.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 xml:space="preserve"> Что же касается сыроежек, то главное отличие то же: у этого гриба нет клубневидного вздутия с пленчатым чехлом и кольца на ножке, характерных для бледной поганки.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Доскональное знание "портрета" бледной поганки позволит избежать опасных последствий. Разумеется, малыши не в состоянии все это запомнить, поэтому за ними нужен, как говорится, глаз да глаз.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lastRenderedPageBreak/>
        <w:t xml:space="preserve">На первый взгляд разговор об отравлении мухоморами представляет лишь теоретический интерес: мухомор, особенно красный, трудно спутать с каким-нибудь съедобным грибом. И все-таки даже красным мухоморов отравляются. А ведь существуют ещё </w:t>
      </w:r>
      <w:proofErr w:type="gramStart"/>
      <w:r w:rsidRPr="00DC07FB">
        <w:rPr>
          <w:rFonts w:ascii="Times New Roman" w:hAnsi="Times New Roman" w:cs="Times New Roman"/>
          <w:sz w:val="24"/>
          <w:szCs w:val="24"/>
        </w:rPr>
        <w:t>серо-розовый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 xml:space="preserve"> и пантерный мухоморы, которые куда более скромны по виду. И все же отравления мухоморами крайне редки. Ядовитость мухоморов сильно преувеличена. Смертельные отравления очень редки и случаются лишь при поедании большого количества мухоморов. Объясняется это просто. Яд мухоморов оказывает только функциональное действие на нервную систему пострадавшего и не вызывает повреждения внутренних органов.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7FB">
        <w:rPr>
          <w:rFonts w:ascii="Times New Roman" w:hAnsi="Times New Roman" w:cs="Times New Roman"/>
          <w:sz w:val="24"/>
          <w:szCs w:val="24"/>
        </w:rPr>
        <w:t>Симптомы отравления красным мухомором обычно развиваются спустя 30-40 минут реже через 1-2 часа).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 xml:space="preserve"> Пострадавший обычно потеет, у него начинается слюнотечение, расстройство кишечника с болями в животе, сужаются зрачки, замедляется сердцебиение, падает артериальное давление, наступает удушье. Если же человек съел пантерный мухомор, расстройство центральной нервной системы выявляется более резко. Наиболее тяжело отравление мухомором протекает у детей. Взрослые обязаны всячески стремиться оградить нежелательных встреч. С этой целью необходимо организовать на протяжении всего летнего периода повсеместный утренний просмотр лужаек, мест прогулок и игр детей в учреждениях и на дачах, с тем, чтобы своевременно удалить замеченные ядовитые растения и грибы. В период лесных прогулок родители, воспитатели и другие взрослые должны осуществлять строжайший надзор со всеми детьми и особенно за теми, кто собирает цветы, грибы и травы, пробует их. Не следует так же забывать о тщательном </w:t>
      </w:r>
      <w:proofErr w:type="gramStart"/>
      <w:r w:rsidRPr="00DC07F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 xml:space="preserve"> использованием в пищу грибов, собранных более старшими детьми.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DC07FB" w:rsidRPr="00DC07FB" w:rsidRDefault="00DC07FB" w:rsidP="00A7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7FB">
        <w:rPr>
          <w:rFonts w:ascii="Times New Roman" w:hAnsi="Times New Roman" w:cs="Times New Roman"/>
          <w:sz w:val="24"/>
          <w:szCs w:val="24"/>
        </w:rPr>
        <w:t>Здоровье, и даже жизнь отравившегося грибами во многом зависят от того, насколько своевременно ему окажут медицинскую помощь.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</w:t>
      </w:r>
    </w:p>
    <w:p w:rsidR="00DC07FB" w:rsidRPr="00DC07FB" w:rsidRDefault="00DC07FB" w:rsidP="00A7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7FB">
        <w:rPr>
          <w:rFonts w:ascii="Times New Roman" w:hAnsi="Times New Roman" w:cs="Times New Roman"/>
          <w:sz w:val="24"/>
          <w:szCs w:val="24"/>
        </w:rPr>
        <w:t>Пострадавший ребёнок должен находиться в постели, ему вредно ходить и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сидеть. Любое отравление грибами сопровождает рвота и расстройство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 xml:space="preserve">кишечника, </w:t>
      </w:r>
      <w:proofErr w:type="gramStart"/>
      <w:r w:rsidRPr="00DC07FB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Pr="00DC07FB">
        <w:rPr>
          <w:rFonts w:ascii="Times New Roman" w:hAnsi="Times New Roman" w:cs="Times New Roman"/>
          <w:sz w:val="24"/>
          <w:szCs w:val="24"/>
        </w:rPr>
        <w:t xml:space="preserve"> обезвоживание организма и мучительную жажду.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Чтобы облегчить состояние больного ребёнка, нужно давать ему холодную,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слегка подсоленную воду, холодный чай, кофе, молоко.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Лечат отравление грибами, как правило, только в больницах. Чтобы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врачу легче было разобраться в причинах отравления, остатки грибов следует</w:t>
      </w:r>
      <w:r w:rsidR="00A74736">
        <w:rPr>
          <w:rFonts w:ascii="Times New Roman" w:hAnsi="Times New Roman" w:cs="Times New Roman"/>
          <w:sz w:val="24"/>
          <w:szCs w:val="24"/>
        </w:rPr>
        <w:t xml:space="preserve"> </w:t>
      </w:r>
      <w:r w:rsidRPr="00DC07FB">
        <w:rPr>
          <w:rFonts w:ascii="Times New Roman" w:hAnsi="Times New Roman" w:cs="Times New Roman"/>
          <w:sz w:val="24"/>
          <w:szCs w:val="24"/>
        </w:rPr>
        <w:t>сохранить для исследования в лаборатории.</w:t>
      </w:r>
    </w:p>
    <w:p w:rsidR="00AF3D09" w:rsidRDefault="00AF3D09">
      <w:pPr>
        <w:rPr>
          <w:rFonts w:ascii="Times New Roman" w:hAnsi="Times New Roman" w:cs="Times New Roman"/>
          <w:sz w:val="24"/>
          <w:szCs w:val="24"/>
        </w:rPr>
      </w:pPr>
    </w:p>
    <w:p w:rsidR="00A74736" w:rsidRDefault="00A74736">
      <w:pPr>
        <w:rPr>
          <w:rFonts w:ascii="Times New Roman" w:hAnsi="Times New Roman" w:cs="Times New Roman"/>
          <w:sz w:val="24"/>
          <w:szCs w:val="24"/>
        </w:rPr>
      </w:pPr>
    </w:p>
    <w:p w:rsidR="00A74736" w:rsidRPr="00DC07FB" w:rsidRDefault="00A74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r w:rsidRPr="00A74736">
        <w:rPr>
          <w:rFonts w:ascii="Times New Roman" w:hAnsi="Times New Roman" w:cs="Times New Roman"/>
          <w:sz w:val="24"/>
          <w:szCs w:val="24"/>
        </w:rPr>
        <w:t>https://nsportal.ru/detskiy-sad/raznoe/2020/12/22/konsultatsii-dlya-roditeley-podgotovitelnoy-gruppy</w:t>
      </w:r>
      <w:bookmarkStart w:id="0" w:name="_GoBack"/>
      <w:bookmarkEnd w:id="0"/>
    </w:p>
    <w:sectPr w:rsidR="00A74736" w:rsidRPr="00DC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DF"/>
    <w:rsid w:val="00437FDF"/>
    <w:rsid w:val="00A74736"/>
    <w:rsid w:val="00AF3D09"/>
    <w:rsid w:val="00D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5155</Characters>
  <Application>Microsoft Office Word</Application>
  <DocSecurity>0</DocSecurity>
  <Lines>42</Lines>
  <Paragraphs>12</Paragraphs>
  <ScaleCrop>false</ScaleCrop>
  <Company>*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2023-10-23T16:40:00Z</dcterms:created>
  <dcterms:modified xsi:type="dcterms:W3CDTF">2023-10-23T16:45:00Z</dcterms:modified>
</cp:coreProperties>
</file>