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245"/>
        <w:gridCol w:w="1843"/>
        <w:gridCol w:w="2977"/>
      </w:tblGrid>
      <w:tr w:rsidR="00D94915" w:rsidTr="0049742E">
        <w:trPr>
          <w:trHeight w:val="274"/>
        </w:trPr>
        <w:tc>
          <w:tcPr>
            <w:tcW w:w="11199" w:type="dxa"/>
            <w:gridSpan w:val="4"/>
          </w:tcPr>
          <w:p w:rsidR="00D94915" w:rsidRDefault="00D94915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Отчет о проведении мероприят</w:t>
            </w:r>
            <w:r w:rsidR="00D56D66">
              <w:rPr>
                <w:rFonts w:ascii="Times New Roman" w:hAnsi="Times New Roman" w:cs="Times New Roman"/>
                <w:sz w:val="24"/>
                <w:szCs w:val="24"/>
              </w:rPr>
              <w:t xml:space="preserve">ий во время карантина группы № 12 </w:t>
            </w:r>
          </w:p>
          <w:p w:rsidR="00D56D66" w:rsidRDefault="00D56D66" w:rsidP="00D56D66">
            <w:pPr>
              <w:spacing w:after="0"/>
              <w:ind w:left="-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Подготовила: Кучукбаева Я.Р.</w:t>
            </w:r>
          </w:p>
        </w:tc>
      </w:tr>
      <w:tr w:rsidR="002E09DD" w:rsidTr="0049742E">
        <w:trPr>
          <w:trHeight w:val="274"/>
        </w:trPr>
        <w:tc>
          <w:tcPr>
            <w:tcW w:w="1134" w:type="dxa"/>
          </w:tcPr>
          <w:p w:rsidR="001D5B64" w:rsidRDefault="001D5B64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Дата</w:t>
            </w:r>
          </w:p>
        </w:tc>
        <w:tc>
          <w:tcPr>
            <w:tcW w:w="5245" w:type="dxa"/>
          </w:tcPr>
          <w:p w:rsidR="001D5B64" w:rsidRDefault="001D5B64" w:rsidP="00AA62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и </w:t>
            </w:r>
            <w:r w:rsidR="00661C62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  <w:r w:rsidR="006D3DB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</w:tcPr>
          <w:p w:rsidR="001D5B64" w:rsidRDefault="001D5B64" w:rsidP="00AA62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9D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2977" w:type="dxa"/>
          </w:tcPr>
          <w:p w:rsidR="001D5B64" w:rsidRDefault="002E09DD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D5B6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167F3" w:rsidTr="0049742E">
        <w:trPr>
          <w:trHeight w:val="265"/>
        </w:trPr>
        <w:tc>
          <w:tcPr>
            <w:tcW w:w="1134" w:type="dxa"/>
          </w:tcPr>
          <w:p w:rsidR="009167F3" w:rsidRDefault="00D56D66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  <w:r w:rsidR="009167F3">
              <w:rPr>
                <w:rFonts w:ascii="Times New Roman" w:hAnsi="Times New Roman" w:cs="Times New Roman"/>
                <w:sz w:val="24"/>
                <w:szCs w:val="24"/>
              </w:rPr>
              <w:t>.20г</w:t>
            </w:r>
            <w:r w:rsidR="004E71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9167F3" w:rsidRDefault="00D56D66" w:rsidP="00AA62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Весны и Труда» (консультация)</w:t>
            </w:r>
          </w:p>
          <w:p w:rsidR="00D56D66" w:rsidRDefault="00D56D66" w:rsidP="00AA62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рождения почтовой марки» (просмотр видеоматериала)</w:t>
            </w:r>
          </w:p>
        </w:tc>
        <w:tc>
          <w:tcPr>
            <w:tcW w:w="1843" w:type="dxa"/>
          </w:tcPr>
          <w:p w:rsidR="009167F3" w:rsidRDefault="00D56D66" w:rsidP="004974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9167F3" w:rsidRDefault="00D56D66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1D5B64" w:rsidTr="0049742E">
        <w:trPr>
          <w:trHeight w:val="191"/>
        </w:trPr>
        <w:tc>
          <w:tcPr>
            <w:tcW w:w="1134" w:type="dxa"/>
          </w:tcPr>
          <w:p w:rsidR="001D5B64" w:rsidRDefault="00D56D66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  <w:r w:rsidR="009167F3">
              <w:rPr>
                <w:rFonts w:ascii="Times New Roman" w:hAnsi="Times New Roman" w:cs="Times New Roman"/>
                <w:sz w:val="24"/>
                <w:szCs w:val="24"/>
              </w:rPr>
              <w:t>.20г.</w:t>
            </w:r>
          </w:p>
        </w:tc>
        <w:tc>
          <w:tcPr>
            <w:tcW w:w="5245" w:type="dxa"/>
          </w:tcPr>
          <w:p w:rsidR="001D5B64" w:rsidRDefault="00D56D66" w:rsidP="00AA62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солнца» ХЭР (рисование) «Солнышко</w:t>
            </w:r>
            <w:r w:rsidR="009167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D5B64" w:rsidRDefault="00D56D66" w:rsidP="00B027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D5B64" w:rsidRDefault="00B027A1" w:rsidP="00D56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Кучукбаева Я.Р.</w:t>
            </w:r>
          </w:p>
        </w:tc>
      </w:tr>
      <w:tr w:rsidR="002E09DD" w:rsidTr="0049742E">
        <w:trPr>
          <w:trHeight w:val="281"/>
        </w:trPr>
        <w:tc>
          <w:tcPr>
            <w:tcW w:w="1134" w:type="dxa"/>
          </w:tcPr>
          <w:p w:rsidR="002E09DD" w:rsidRDefault="00B027A1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  <w:r w:rsidR="002E09DD">
              <w:rPr>
                <w:rFonts w:ascii="Times New Roman" w:hAnsi="Times New Roman" w:cs="Times New Roman"/>
                <w:sz w:val="24"/>
                <w:szCs w:val="24"/>
              </w:rPr>
              <w:t>.20г.</w:t>
            </w:r>
          </w:p>
        </w:tc>
        <w:tc>
          <w:tcPr>
            <w:tcW w:w="5245" w:type="dxa"/>
          </w:tcPr>
          <w:p w:rsidR="002E09DD" w:rsidRDefault="00B027A1" w:rsidP="00661C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складного зонтика» (консультация) </w:t>
            </w:r>
          </w:p>
        </w:tc>
        <w:tc>
          <w:tcPr>
            <w:tcW w:w="1843" w:type="dxa"/>
          </w:tcPr>
          <w:p w:rsidR="00661C62" w:rsidRDefault="0049742E" w:rsidP="004974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E09DD" w:rsidRDefault="002E09DD" w:rsidP="00661C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09DD" w:rsidRDefault="00B027A1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2E09DD" w:rsidTr="0049742E">
        <w:trPr>
          <w:trHeight w:val="130"/>
        </w:trPr>
        <w:tc>
          <w:tcPr>
            <w:tcW w:w="1134" w:type="dxa"/>
          </w:tcPr>
          <w:p w:rsidR="002E09DD" w:rsidRDefault="00B027A1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  <w:r w:rsidR="002E09DD">
              <w:rPr>
                <w:rFonts w:ascii="Times New Roman" w:hAnsi="Times New Roman" w:cs="Times New Roman"/>
                <w:sz w:val="24"/>
                <w:szCs w:val="24"/>
              </w:rPr>
              <w:t>.20г.</w:t>
            </w:r>
          </w:p>
        </w:tc>
        <w:tc>
          <w:tcPr>
            <w:tcW w:w="5245" w:type="dxa"/>
          </w:tcPr>
          <w:p w:rsidR="002E09DD" w:rsidRDefault="00B027A1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радио» (презентация)</w:t>
            </w:r>
          </w:p>
        </w:tc>
        <w:tc>
          <w:tcPr>
            <w:tcW w:w="1843" w:type="dxa"/>
          </w:tcPr>
          <w:p w:rsidR="002E09DD" w:rsidRDefault="0049742E" w:rsidP="0049742E">
            <w:pPr>
              <w:spacing w:after="0"/>
              <w:ind w:lef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2E09DD" w:rsidRDefault="00B027A1" w:rsidP="00B027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Кучукбаева Я.Р.</w:t>
            </w:r>
          </w:p>
        </w:tc>
      </w:tr>
      <w:tr w:rsidR="002E09DD" w:rsidTr="0049742E">
        <w:trPr>
          <w:trHeight w:val="175"/>
        </w:trPr>
        <w:tc>
          <w:tcPr>
            <w:tcW w:w="1134" w:type="dxa"/>
          </w:tcPr>
          <w:p w:rsidR="002E09DD" w:rsidRDefault="00B027A1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  <w:r w:rsidR="002E09DD">
              <w:rPr>
                <w:rFonts w:ascii="Times New Roman" w:hAnsi="Times New Roman" w:cs="Times New Roman"/>
                <w:sz w:val="24"/>
                <w:szCs w:val="24"/>
              </w:rPr>
              <w:t>.20г.</w:t>
            </w:r>
          </w:p>
        </w:tc>
        <w:tc>
          <w:tcPr>
            <w:tcW w:w="5245" w:type="dxa"/>
          </w:tcPr>
          <w:p w:rsidR="002E09DD" w:rsidRDefault="00B027A1" w:rsidP="00B027A1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рождения напитка «Кока –Колы»</w:t>
            </w:r>
            <w:r w:rsidR="006D3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ХЭР (рисование) «Кока – Кола»</w:t>
            </w:r>
          </w:p>
        </w:tc>
        <w:tc>
          <w:tcPr>
            <w:tcW w:w="1843" w:type="dxa"/>
          </w:tcPr>
          <w:p w:rsidR="002E09DD" w:rsidRDefault="00B027A1" w:rsidP="0049742E">
            <w:pPr>
              <w:spacing w:after="0"/>
              <w:ind w:lef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E09DD" w:rsidRDefault="00B027A1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Кучукбаева Я.Р</w:t>
            </w:r>
          </w:p>
        </w:tc>
      </w:tr>
      <w:tr w:rsidR="002E09DD" w:rsidTr="0049742E">
        <w:trPr>
          <w:trHeight w:val="246"/>
        </w:trPr>
        <w:tc>
          <w:tcPr>
            <w:tcW w:w="1134" w:type="dxa"/>
          </w:tcPr>
          <w:p w:rsidR="002E09DD" w:rsidRDefault="00B027A1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  <w:r w:rsidR="002E09DD">
              <w:rPr>
                <w:rFonts w:ascii="Times New Roman" w:hAnsi="Times New Roman" w:cs="Times New Roman"/>
                <w:sz w:val="24"/>
                <w:szCs w:val="24"/>
              </w:rPr>
              <w:t>.20г</w:t>
            </w:r>
          </w:p>
        </w:tc>
        <w:tc>
          <w:tcPr>
            <w:tcW w:w="5245" w:type="dxa"/>
          </w:tcPr>
          <w:p w:rsidR="002E09DD" w:rsidRDefault="00B027A1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  <w:r w:rsidR="00EC2424">
              <w:rPr>
                <w:rFonts w:ascii="Times New Roman" w:hAnsi="Times New Roman" w:cs="Times New Roman"/>
                <w:sz w:val="24"/>
                <w:szCs w:val="24"/>
              </w:rPr>
              <w:t xml:space="preserve"> («Бессмертный полк – онлайн», рисование «Окна Победы»)</w:t>
            </w:r>
          </w:p>
        </w:tc>
        <w:tc>
          <w:tcPr>
            <w:tcW w:w="1843" w:type="dxa"/>
          </w:tcPr>
          <w:p w:rsidR="002E09DD" w:rsidRDefault="00EC2424" w:rsidP="004974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2E09DD" w:rsidRDefault="00EC2424" w:rsidP="00EC2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2E09DD" w:rsidTr="0049742E">
        <w:trPr>
          <w:trHeight w:val="319"/>
        </w:trPr>
        <w:tc>
          <w:tcPr>
            <w:tcW w:w="1134" w:type="dxa"/>
          </w:tcPr>
          <w:p w:rsidR="002E09DD" w:rsidRDefault="00EC2424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2E09DD">
              <w:rPr>
                <w:rFonts w:ascii="Times New Roman" w:hAnsi="Times New Roman" w:cs="Times New Roman"/>
                <w:sz w:val="24"/>
                <w:szCs w:val="24"/>
              </w:rPr>
              <w:t>.20г</w:t>
            </w:r>
          </w:p>
        </w:tc>
        <w:tc>
          <w:tcPr>
            <w:tcW w:w="5245" w:type="dxa"/>
          </w:tcPr>
          <w:p w:rsidR="002E09DD" w:rsidRDefault="00EC2424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медицинской сестры» (консультация)</w:t>
            </w:r>
          </w:p>
        </w:tc>
        <w:tc>
          <w:tcPr>
            <w:tcW w:w="1843" w:type="dxa"/>
          </w:tcPr>
          <w:p w:rsidR="002E09DD" w:rsidRDefault="004E7174" w:rsidP="0049742E">
            <w:pPr>
              <w:spacing w:after="0"/>
              <w:ind w:lef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2E09DD" w:rsidRDefault="00EC2424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2E09DD" w:rsidTr="0049742E">
        <w:trPr>
          <w:trHeight w:val="213"/>
        </w:trPr>
        <w:tc>
          <w:tcPr>
            <w:tcW w:w="1134" w:type="dxa"/>
          </w:tcPr>
          <w:p w:rsidR="002E09DD" w:rsidRDefault="00EC2424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2E09DD">
              <w:rPr>
                <w:rFonts w:ascii="Times New Roman" w:hAnsi="Times New Roman" w:cs="Times New Roman"/>
                <w:sz w:val="24"/>
                <w:szCs w:val="24"/>
              </w:rPr>
              <w:t>.20г</w:t>
            </w:r>
          </w:p>
        </w:tc>
        <w:tc>
          <w:tcPr>
            <w:tcW w:w="5245" w:type="dxa"/>
          </w:tcPr>
          <w:p w:rsidR="002E09DD" w:rsidRDefault="00EC2424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семьи» ХЭР (рисование) «Моя семья</w:t>
            </w:r>
            <w:r w:rsidR="002E09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E09DD" w:rsidRDefault="004E7174" w:rsidP="0049742E">
            <w:pPr>
              <w:spacing w:after="0"/>
              <w:ind w:lef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2E09DD" w:rsidRDefault="00EC2424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2E09DD" w:rsidTr="0049742E">
        <w:trPr>
          <w:trHeight w:val="249"/>
        </w:trPr>
        <w:tc>
          <w:tcPr>
            <w:tcW w:w="1134" w:type="dxa"/>
          </w:tcPr>
          <w:p w:rsidR="002E09DD" w:rsidRDefault="00EC2424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="002E09DD">
              <w:rPr>
                <w:rFonts w:ascii="Times New Roman" w:hAnsi="Times New Roman" w:cs="Times New Roman"/>
                <w:sz w:val="24"/>
                <w:szCs w:val="24"/>
              </w:rPr>
              <w:t>.20г</w:t>
            </w:r>
          </w:p>
        </w:tc>
        <w:tc>
          <w:tcPr>
            <w:tcW w:w="5245" w:type="dxa"/>
          </w:tcPr>
          <w:p w:rsidR="002E09DD" w:rsidRDefault="00EC2424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музея» ХЭР (рисование) «</w:t>
            </w:r>
            <w:r w:rsidR="00337F1B">
              <w:rPr>
                <w:rFonts w:ascii="Times New Roman" w:hAnsi="Times New Roman" w:cs="Times New Roman"/>
                <w:sz w:val="24"/>
                <w:szCs w:val="24"/>
              </w:rPr>
              <w:t>Картинная галерея «Сидим дома»</w:t>
            </w:r>
            <w:r w:rsidR="002E09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7F1B">
              <w:rPr>
                <w:rFonts w:ascii="Times New Roman" w:hAnsi="Times New Roman" w:cs="Times New Roman"/>
                <w:sz w:val="24"/>
                <w:szCs w:val="24"/>
              </w:rPr>
              <w:t>, виртуальные посещения музея</w:t>
            </w:r>
          </w:p>
        </w:tc>
        <w:tc>
          <w:tcPr>
            <w:tcW w:w="1843" w:type="dxa"/>
          </w:tcPr>
          <w:p w:rsidR="002E09DD" w:rsidRDefault="00337F1B" w:rsidP="0049742E">
            <w:pPr>
              <w:spacing w:after="0"/>
              <w:ind w:lef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2E09DD" w:rsidRDefault="00337F1B" w:rsidP="00AA621B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661C62" w:rsidTr="0049742E">
        <w:trPr>
          <w:trHeight w:val="285"/>
        </w:trPr>
        <w:tc>
          <w:tcPr>
            <w:tcW w:w="1134" w:type="dxa"/>
          </w:tcPr>
          <w:p w:rsidR="00661C62" w:rsidRDefault="00661C62" w:rsidP="00661C62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19.05.20г</w:t>
            </w:r>
          </w:p>
        </w:tc>
        <w:tc>
          <w:tcPr>
            <w:tcW w:w="5245" w:type="dxa"/>
          </w:tcPr>
          <w:p w:rsidR="00661C62" w:rsidRDefault="00661C62" w:rsidP="00661C62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рождение Кубика Рубика» рисование «Кубик - Рубик»</w:t>
            </w:r>
          </w:p>
          <w:p w:rsidR="00BA0B0E" w:rsidRDefault="00BA0B0E" w:rsidP="00661C62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русской печки» (видеоматериал)</w:t>
            </w:r>
          </w:p>
        </w:tc>
        <w:tc>
          <w:tcPr>
            <w:tcW w:w="1843" w:type="dxa"/>
          </w:tcPr>
          <w:p w:rsidR="00661C62" w:rsidRDefault="00BA0B0E" w:rsidP="0049742E">
            <w:pPr>
              <w:spacing w:after="0"/>
              <w:ind w:lef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61C62" w:rsidRDefault="00661C62" w:rsidP="00661C62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Кучукбаева Я.Р</w:t>
            </w:r>
          </w:p>
        </w:tc>
      </w:tr>
      <w:tr w:rsidR="00661C62" w:rsidTr="0049742E">
        <w:trPr>
          <w:trHeight w:val="336"/>
        </w:trPr>
        <w:tc>
          <w:tcPr>
            <w:tcW w:w="1134" w:type="dxa"/>
          </w:tcPr>
          <w:p w:rsidR="00661C62" w:rsidRDefault="00661C62" w:rsidP="00661C62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20.05.20г</w:t>
            </w:r>
          </w:p>
        </w:tc>
        <w:tc>
          <w:tcPr>
            <w:tcW w:w="5245" w:type="dxa"/>
          </w:tcPr>
          <w:p w:rsidR="00661C62" w:rsidRDefault="00661C62" w:rsidP="00661C62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м/ф  «Смешарики: Уроки безопасности»</w:t>
            </w:r>
          </w:p>
          <w:p w:rsidR="00661C62" w:rsidRDefault="00661C62" w:rsidP="00661C62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«Друг наш светофор»</w:t>
            </w:r>
          </w:p>
        </w:tc>
        <w:tc>
          <w:tcPr>
            <w:tcW w:w="1843" w:type="dxa"/>
          </w:tcPr>
          <w:p w:rsidR="00661C62" w:rsidRDefault="00661C62" w:rsidP="0049742E">
            <w:pPr>
              <w:spacing w:after="0"/>
              <w:ind w:lef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661C62" w:rsidRDefault="00661C62" w:rsidP="00661C62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661C62" w:rsidTr="0049742E">
        <w:trPr>
          <w:trHeight w:val="336"/>
        </w:trPr>
        <w:tc>
          <w:tcPr>
            <w:tcW w:w="1134" w:type="dxa"/>
          </w:tcPr>
          <w:p w:rsidR="00661C62" w:rsidRDefault="00661C62" w:rsidP="00661C62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21.05.20г</w:t>
            </w:r>
          </w:p>
        </w:tc>
        <w:tc>
          <w:tcPr>
            <w:tcW w:w="5245" w:type="dxa"/>
          </w:tcPr>
          <w:p w:rsidR="00661C62" w:rsidRDefault="00661C62" w:rsidP="00661C62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«Мамины помощники»</w:t>
            </w:r>
          </w:p>
        </w:tc>
        <w:tc>
          <w:tcPr>
            <w:tcW w:w="1843" w:type="dxa"/>
          </w:tcPr>
          <w:p w:rsidR="00661C62" w:rsidRDefault="00661C62" w:rsidP="0049742E">
            <w:pPr>
              <w:spacing w:after="0"/>
              <w:ind w:lef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61C62" w:rsidRDefault="00661C62" w:rsidP="00661C62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Кучукбаева Я.Р</w:t>
            </w:r>
          </w:p>
        </w:tc>
      </w:tr>
      <w:tr w:rsidR="00661C62" w:rsidTr="0049742E">
        <w:trPr>
          <w:trHeight w:val="336"/>
        </w:trPr>
        <w:tc>
          <w:tcPr>
            <w:tcW w:w="1134" w:type="dxa"/>
          </w:tcPr>
          <w:p w:rsidR="00661C62" w:rsidRDefault="00BA0B0E" w:rsidP="00661C62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  <w:r w:rsidR="00661C62">
              <w:rPr>
                <w:rFonts w:ascii="Times New Roman" w:hAnsi="Times New Roman" w:cs="Times New Roman"/>
                <w:sz w:val="24"/>
                <w:szCs w:val="24"/>
              </w:rPr>
              <w:t>.20г</w:t>
            </w:r>
          </w:p>
        </w:tc>
        <w:tc>
          <w:tcPr>
            <w:tcW w:w="5245" w:type="dxa"/>
          </w:tcPr>
          <w:p w:rsidR="00661C62" w:rsidRDefault="00661C62" w:rsidP="00661C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B0E">
              <w:rPr>
                <w:rFonts w:ascii="Times New Roman" w:hAnsi="Times New Roman" w:cs="Times New Roman"/>
                <w:sz w:val="24"/>
                <w:szCs w:val="24"/>
              </w:rPr>
              <w:t>«Всемирный день черепахи» (видеоматериал, рисование «Забавная черепашка»)</w:t>
            </w:r>
          </w:p>
        </w:tc>
        <w:tc>
          <w:tcPr>
            <w:tcW w:w="1843" w:type="dxa"/>
          </w:tcPr>
          <w:p w:rsidR="00661C62" w:rsidRDefault="00BA0B0E" w:rsidP="0049742E">
            <w:pPr>
              <w:spacing w:after="0"/>
              <w:ind w:lef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61C62" w:rsidRDefault="00BA0B0E" w:rsidP="00661C62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661C62" w:rsidTr="0049742E">
        <w:trPr>
          <w:trHeight w:val="656"/>
        </w:trPr>
        <w:tc>
          <w:tcPr>
            <w:tcW w:w="1134" w:type="dxa"/>
          </w:tcPr>
          <w:p w:rsidR="00661C62" w:rsidRDefault="00BA0B0E" w:rsidP="00661C62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  <w:r w:rsidR="00661C62">
              <w:rPr>
                <w:rFonts w:ascii="Times New Roman" w:hAnsi="Times New Roman" w:cs="Times New Roman"/>
                <w:sz w:val="24"/>
                <w:szCs w:val="24"/>
              </w:rPr>
              <w:t>.20г</w:t>
            </w:r>
          </w:p>
        </w:tc>
        <w:tc>
          <w:tcPr>
            <w:tcW w:w="5245" w:type="dxa"/>
          </w:tcPr>
          <w:p w:rsidR="00661C62" w:rsidRDefault="00BA0B0E" w:rsidP="00661C62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ХЭР (рисование) «Моя любимая игрушка</w:t>
            </w:r>
            <w:r w:rsidR="00661C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61C62" w:rsidRDefault="00661C62" w:rsidP="0049742E">
            <w:pPr>
              <w:spacing w:after="0"/>
              <w:ind w:lef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61C62" w:rsidRDefault="00BA0B0E" w:rsidP="00661C62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Кучукбаева Я.Р</w:t>
            </w:r>
          </w:p>
        </w:tc>
      </w:tr>
      <w:tr w:rsidR="00661C62" w:rsidTr="0049742E">
        <w:trPr>
          <w:trHeight w:val="336"/>
        </w:trPr>
        <w:tc>
          <w:tcPr>
            <w:tcW w:w="1134" w:type="dxa"/>
          </w:tcPr>
          <w:p w:rsidR="00661C62" w:rsidRDefault="00BA0B0E" w:rsidP="00661C62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r w:rsidR="00661C62">
              <w:rPr>
                <w:rFonts w:ascii="Times New Roman" w:hAnsi="Times New Roman" w:cs="Times New Roman"/>
                <w:sz w:val="24"/>
                <w:szCs w:val="24"/>
              </w:rPr>
              <w:t>.20г</w:t>
            </w:r>
          </w:p>
        </w:tc>
        <w:tc>
          <w:tcPr>
            <w:tcW w:w="5245" w:type="dxa"/>
          </w:tcPr>
          <w:p w:rsidR="00661C62" w:rsidRDefault="00BA0B0E" w:rsidP="00661C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Чтение: «Цветик – семицветик», А. Барто «Козленок» </w:t>
            </w:r>
          </w:p>
        </w:tc>
        <w:tc>
          <w:tcPr>
            <w:tcW w:w="1843" w:type="dxa"/>
          </w:tcPr>
          <w:p w:rsidR="00661C62" w:rsidRDefault="00BA0B0E" w:rsidP="0049742E">
            <w:pPr>
              <w:spacing w:after="0"/>
              <w:ind w:lef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661C62" w:rsidRDefault="00BA0B0E" w:rsidP="00661C62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661C62" w:rsidTr="0049742E">
        <w:trPr>
          <w:trHeight w:val="476"/>
        </w:trPr>
        <w:tc>
          <w:tcPr>
            <w:tcW w:w="1134" w:type="dxa"/>
          </w:tcPr>
          <w:p w:rsidR="00661C62" w:rsidRDefault="0049742E" w:rsidP="00661C62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r w:rsidR="00661C62">
              <w:rPr>
                <w:rFonts w:ascii="Times New Roman" w:hAnsi="Times New Roman" w:cs="Times New Roman"/>
                <w:sz w:val="24"/>
                <w:szCs w:val="24"/>
              </w:rPr>
              <w:t>.20г</w:t>
            </w:r>
          </w:p>
        </w:tc>
        <w:tc>
          <w:tcPr>
            <w:tcW w:w="5245" w:type="dxa"/>
          </w:tcPr>
          <w:p w:rsidR="00661C62" w:rsidRDefault="0049742E" w:rsidP="004974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«Улыбка лета</w:t>
            </w:r>
            <w:r w:rsidR="00661C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61C62" w:rsidRDefault="00661C62" w:rsidP="0049742E">
            <w:pPr>
              <w:spacing w:after="0"/>
              <w:ind w:lef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61C62" w:rsidRDefault="0049742E" w:rsidP="00661C62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661C62" w:rsidTr="0049742E">
        <w:trPr>
          <w:trHeight w:val="826"/>
        </w:trPr>
        <w:tc>
          <w:tcPr>
            <w:tcW w:w="1134" w:type="dxa"/>
          </w:tcPr>
          <w:p w:rsidR="00661C62" w:rsidRDefault="00BA0B0E" w:rsidP="00661C62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  <w:r w:rsidR="00661C62">
              <w:rPr>
                <w:rFonts w:ascii="Times New Roman" w:hAnsi="Times New Roman" w:cs="Times New Roman"/>
                <w:sz w:val="24"/>
                <w:szCs w:val="24"/>
              </w:rPr>
              <w:t>.20г</w:t>
            </w:r>
          </w:p>
        </w:tc>
        <w:tc>
          <w:tcPr>
            <w:tcW w:w="5245" w:type="dxa"/>
          </w:tcPr>
          <w:p w:rsidR="00661C62" w:rsidRDefault="00BA0B0E" w:rsidP="00661C62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Общероссийский день библиотек (виртуальная экскурсия, рисование «Моя любимая книга»)</w:t>
            </w:r>
          </w:p>
        </w:tc>
        <w:tc>
          <w:tcPr>
            <w:tcW w:w="1843" w:type="dxa"/>
          </w:tcPr>
          <w:p w:rsidR="00661C62" w:rsidRDefault="00661C62" w:rsidP="0049742E">
            <w:pPr>
              <w:spacing w:after="0"/>
              <w:ind w:lef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61C62" w:rsidRDefault="0049742E" w:rsidP="00661C62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661C62" w:rsidTr="0049742E">
        <w:trPr>
          <w:trHeight w:val="336"/>
        </w:trPr>
        <w:tc>
          <w:tcPr>
            <w:tcW w:w="1134" w:type="dxa"/>
          </w:tcPr>
          <w:p w:rsidR="00661C62" w:rsidRDefault="00661C62" w:rsidP="00661C62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29.05.20г</w:t>
            </w:r>
          </w:p>
        </w:tc>
        <w:tc>
          <w:tcPr>
            <w:tcW w:w="5245" w:type="dxa"/>
          </w:tcPr>
          <w:p w:rsidR="00661C62" w:rsidRDefault="00661C62" w:rsidP="00661C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BA0B0E">
              <w:rPr>
                <w:rFonts w:ascii="Times New Roman" w:hAnsi="Times New Roman" w:cs="Times New Roman"/>
                <w:sz w:val="24"/>
                <w:szCs w:val="24"/>
              </w:rPr>
              <w:t xml:space="preserve">по ПДД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61C62" w:rsidRDefault="00661C62" w:rsidP="0049742E">
            <w:pPr>
              <w:spacing w:after="0"/>
              <w:ind w:lef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61C62" w:rsidRDefault="00661C62" w:rsidP="00661C62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Кучукбаева Я.Р</w:t>
            </w:r>
          </w:p>
        </w:tc>
      </w:tr>
      <w:tr w:rsidR="00661C62" w:rsidTr="0049742E">
        <w:trPr>
          <w:trHeight w:val="336"/>
        </w:trPr>
        <w:tc>
          <w:tcPr>
            <w:tcW w:w="1134" w:type="dxa"/>
          </w:tcPr>
          <w:p w:rsidR="00661C62" w:rsidRDefault="00661C62" w:rsidP="00661C62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31.05.20г</w:t>
            </w:r>
          </w:p>
        </w:tc>
        <w:tc>
          <w:tcPr>
            <w:tcW w:w="5245" w:type="dxa"/>
          </w:tcPr>
          <w:p w:rsidR="00661C62" w:rsidRDefault="00661C62" w:rsidP="00661C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«Всемирный день без табака» (видеоматериал)</w:t>
            </w:r>
          </w:p>
        </w:tc>
        <w:tc>
          <w:tcPr>
            <w:tcW w:w="1843" w:type="dxa"/>
          </w:tcPr>
          <w:p w:rsidR="00661C62" w:rsidRDefault="00661C62" w:rsidP="0049742E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661C62" w:rsidRDefault="00661C62" w:rsidP="00661C62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</w:tbl>
    <w:p w:rsidR="00D44AF6" w:rsidRPr="001D5B64" w:rsidRDefault="00D44AF6" w:rsidP="00AA621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4AF6" w:rsidRPr="001D5B64" w:rsidSect="002E09D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E51" w:rsidRDefault="00601E51" w:rsidP="002E09DD">
      <w:pPr>
        <w:spacing w:after="0" w:line="240" w:lineRule="auto"/>
      </w:pPr>
      <w:r>
        <w:separator/>
      </w:r>
    </w:p>
  </w:endnote>
  <w:endnote w:type="continuationSeparator" w:id="0">
    <w:p w:rsidR="00601E51" w:rsidRDefault="00601E51" w:rsidP="002E0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E51" w:rsidRDefault="00601E51" w:rsidP="002E09DD">
      <w:pPr>
        <w:spacing w:after="0" w:line="240" w:lineRule="auto"/>
      </w:pPr>
      <w:r>
        <w:separator/>
      </w:r>
    </w:p>
  </w:footnote>
  <w:footnote w:type="continuationSeparator" w:id="0">
    <w:p w:rsidR="00601E51" w:rsidRDefault="00601E51" w:rsidP="002E09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B64"/>
    <w:rsid w:val="001D5B64"/>
    <w:rsid w:val="002E09DD"/>
    <w:rsid w:val="00337F1B"/>
    <w:rsid w:val="00351B34"/>
    <w:rsid w:val="0049742E"/>
    <w:rsid w:val="004E7174"/>
    <w:rsid w:val="00572102"/>
    <w:rsid w:val="00601E51"/>
    <w:rsid w:val="00661C62"/>
    <w:rsid w:val="006D3DB8"/>
    <w:rsid w:val="009167F3"/>
    <w:rsid w:val="00A133CC"/>
    <w:rsid w:val="00AA621B"/>
    <w:rsid w:val="00B027A1"/>
    <w:rsid w:val="00BA0B0E"/>
    <w:rsid w:val="00D44AF6"/>
    <w:rsid w:val="00D56D66"/>
    <w:rsid w:val="00D94915"/>
    <w:rsid w:val="00D96E1B"/>
    <w:rsid w:val="00EC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DE28D-5F04-4E23-BA15-172D4469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0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09DD"/>
  </w:style>
  <w:style w:type="paragraph" w:styleId="a5">
    <w:name w:val="footer"/>
    <w:basedOn w:val="a"/>
    <w:link w:val="a6"/>
    <w:uiPriority w:val="99"/>
    <w:semiHidden/>
    <w:unhideWhenUsed/>
    <w:rsid w:val="002E0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0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2</cp:revision>
  <dcterms:created xsi:type="dcterms:W3CDTF">2020-04-29T15:41:00Z</dcterms:created>
  <dcterms:modified xsi:type="dcterms:W3CDTF">2020-05-21T17:33:00Z</dcterms:modified>
</cp:coreProperties>
</file>