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8A6C91" w:rsidRDefault="001C60D4" w:rsidP="006D7B31">
      <w:pPr>
        <w:ind w:left="-1134"/>
      </w:pPr>
      <w:r w:rsidRPr="006D7B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912C4">
            <wp:extent cx="6735445" cy="408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094" cy="45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B31" w:rsidRDefault="006D7B31" w:rsidP="006D7B31">
      <w:pPr>
        <w:ind w:left="-1134"/>
        <w:rPr>
          <w:rFonts w:ascii="Times New Roman" w:hAnsi="Times New Roman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D7B31">
        <w:rPr>
          <w:rFonts w:ascii="Times New Roman" w:hAnsi="Times New Roman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</w:t>
      </w:r>
      <w:r w:rsidRPr="006D7B31">
        <w:rPr>
          <w:rFonts w:ascii="Times New Roman" w:hAnsi="Times New Roman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Подготовила</w:t>
      </w:r>
      <w:r w:rsidRPr="006D7B31">
        <w:rPr>
          <w:rFonts w:ascii="Times New Roman" w:hAnsi="Times New Roman" w:cs="Times New Roman"/>
          <w:b/>
          <w:color w:val="FFC000" w:themeColor="accent4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Pr="006D7B31">
        <w:rPr>
          <w:rFonts w:ascii="Times New Roman" w:hAnsi="Times New Roman" w:cs="Times New Roman"/>
          <w:b/>
          <w:color w:val="FFC000" w:themeColor="accent4"/>
          <w:sz w:val="24"/>
          <w:szCs w:val="24"/>
          <w:lang w:val="hy-AM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6D7B31">
        <w:rPr>
          <w:rFonts w:ascii="Times New Roman" w:hAnsi="Times New Roman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Аракелян Л. С.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Покормите птиц зимой,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Пусть со всех концов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К вам слетятся, как домой,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Стайки на крыльцо.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Небогаты их корма,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Горсть одна нужна,</w:t>
      </w:r>
    </w:p>
    <w:p w:rsidR="006D7B31" w:rsidRPr="00306B2D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Горсть одна – и не страшна</w:t>
      </w:r>
    </w:p>
    <w:p w:rsidR="006D7B31" w:rsidRDefault="006D7B31" w:rsidP="00306B2D">
      <w:pPr>
        <w:pStyle w:val="a4"/>
        <w:jc w:val="center"/>
        <w:rPr>
          <w:rFonts w:ascii="Segoe Print" w:hAnsi="Segoe Print"/>
          <w:color w:val="C45911" w:themeColor="accent2" w:themeShade="BF"/>
        </w:rPr>
      </w:pPr>
      <w:r w:rsidRPr="00306B2D">
        <w:rPr>
          <w:rFonts w:ascii="Segoe Print" w:hAnsi="Segoe Print"/>
          <w:color w:val="C45911" w:themeColor="accent2" w:themeShade="BF"/>
        </w:rPr>
        <w:t>Будет им зима!</w:t>
      </w:r>
    </w:p>
    <w:p w:rsidR="00306B2D" w:rsidRDefault="00306B2D" w:rsidP="00306B2D">
      <w:pPr>
        <w:pStyle w:val="a4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Ежегодно, уже семнадцать лет, 15 января отмечается всероссийский экологический праздник «День зимующих птиц России». Этот день отмечается и как память о писателе Евгении Носове, в день его рождения. </w:t>
      </w:r>
    </w:p>
    <w:p w:rsidR="00306B2D" w:rsidRDefault="00306B2D" w:rsidP="00306B2D">
      <w:pPr>
        <w:pStyle w:val="a4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Прочитав стихотворение А. Яшина «Покормите птиц зимой!», Евгений Носов, в память о друге – поэте, каждую осень стал вывешивать кормушки для птиц и, чтобы привлечь к кормлению птиц, расклеивал листочки с его стихотворением. Союз Охраны птиц России полностью поддержал эту инициативу и объявил Днём зимующих птиц России.</w:t>
      </w:r>
    </w:p>
    <w:p w:rsidR="00306B2D" w:rsidRPr="00306B2D" w:rsidRDefault="00306B2D" w:rsidP="00306B2D">
      <w:pPr>
        <w:pStyle w:val="a4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 в нашей группе №4 дети праздновали Всероссийский День птиц. Рассматривали зимующих птиц на плакате, отгадали загадки, разукрашивали раскраски. Насыпали корм в кормушку. </w:t>
      </w:r>
    </w:p>
    <w:p w:rsidR="006D7B31" w:rsidRDefault="003C0119" w:rsidP="006D7B31">
      <w:pPr>
        <w:ind w:left="-709" w:hanging="425"/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ru-RU"/>
        </w:rPr>
        <w:drawing>
          <wp:inline distT="0" distB="0" distL="0" distR="0" wp14:anchorId="1DB61B40" wp14:editId="6E403659">
            <wp:extent cx="4815840" cy="3611751"/>
            <wp:effectExtent l="133350" t="76200" r="80010" b="141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geMaker_20220117_0840367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640" cy="36243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06B2D" w:rsidRPr="003C0119" w:rsidRDefault="003C0119" w:rsidP="003C0119">
      <w:pPr>
        <w:rPr>
          <w:rFonts w:ascii="Sylfaen" w:hAnsi="Sylfaen" w:cs="Times New Roman"/>
          <w:b/>
          <w:noProof/>
          <w:color w:val="FFC000" w:themeColor="accent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ru-RU"/>
        </w:rPr>
        <w:t xml:space="preserve"> Интернет ресурс</w:t>
      </w:r>
      <w:r w:rsidRPr="003C0119"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ru-RU"/>
        </w:rPr>
        <w:t>:</w:t>
      </w:r>
      <w:r>
        <w:rPr>
          <w:rFonts w:ascii="Sylfaen" w:hAnsi="Sylfaen" w:cs="Times New Roman"/>
          <w:b/>
          <w:noProof/>
          <w:color w:val="FFC000" w:themeColor="accent4"/>
          <w:sz w:val="24"/>
          <w:szCs w:val="24"/>
          <w:lang w:eastAsia="ru-RU"/>
        </w:rPr>
        <w:t xml:space="preserve"> </w:t>
      </w:r>
      <w:r w:rsidRPr="003C0119">
        <w:rPr>
          <w:rFonts w:ascii="Sylfaen" w:hAnsi="Sylfaen" w:cs="Times New Roman"/>
          <w:b/>
          <w:noProof/>
          <w:color w:val="FFC000" w:themeColor="accent4"/>
          <w:sz w:val="24"/>
          <w:szCs w:val="24"/>
          <w:lang w:eastAsia="ru-RU"/>
        </w:rPr>
        <w:t>https://buzulukskiybor.ru/vsero</w:t>
      </w:r>
      <w:r>
        <w:rPr>
          <w:rFonts w:ascii="Sylfaen" w:hAnsi="Sylfaen" w:cs="Times New Roman"/>
          <w:b/>
          <w:noProof/>
          <w:color w:val="FFC000" w:themeColor="accent4"/>
          <w:sz w:val="24"/>
          <w:szCs w:val="24"/>
          <w:lang w:eastAsia="ru-RU"/>
        </w:rPr>
        <w:t>ssiyskiy-den-zimuyuschikh-ptits</w:t>
      </w:r>
      <w:bookmarkStart w:id="0" w:name="_GoBack"/>
      <w:bookmarkEnd w:id="0"/>
    </w:p>
    <w:sectPr w:rsidR="00306B2D" w:rsidRPr="003C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DD"/>
    <w:rsid w:val="001C60D4"/>
    <w:rsid w:val="00306B2D"/>
    <w:rsid w:val="003C0119"/>
    <w:rsid w:val="006D7B31"/>
    <w:rsid w:val="008A6C91"/>
    <w:rsid w:val="009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D47C"/>
  <w15:chartTrackingRefBased/>
  <w15:docId w15:val="{441EFEB4-398F-4DA6-BDCE-9AFDE39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B31"/>
    <w:rPr>
      <w:b/>
      <w:bCs/>
    </w:rPr>
  </w:style>
  <w:style w:type="paragraph" w:styleId="a4">
    <w:name w:val="No Spacing"/>
    <w:uiPriority w:val="1"/>
    <w:qFormat/>
    <w:rsid w:val="006D7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2022-01-17T11:40:00Z</dcterms:created>
  <dcterms:modified xsi:type="dcterms:W3CDTF">2022-01-17T12:19:00Z</dcterms:modified>
</cp:coreProperties>
</file>