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C3" w:rsidRDefault="009B0AC3" w:rsidP="009B0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C3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9B0AC3" w:rsidRPr="009B0AC3" w:rsidRDefault="009B0AC3" w:rsidP="009B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B0AC3">
        <w:rPr>
          <w:rFonts w:ascii="Times New Roman" w:hAnsi="Times New Roman" w:cs="Times New Roman"/>
          <w:b/>
          <w:sz w:val="28"/>
          <w:szCs w:val="28"/>
        </w:rPr>
        <w:t>«Воспитание культуры поведения у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AC3">
        <w:rPr>
          <w:rFonts w:ascii="Times New Roman" w:hAnsi="Times New Roman" w:cs="Times New Roman"/>
          <w:b/>
          <w:sz w:val="28"/>
          <w:szCs w:val="28"/>
        </w:rPr>
        <w:t>дошкольного возраста»</w:t>
      </w:r>
    </w:p>
    <w:p w:rsidR="009B0AC3" w:rsidRDefault="009B0AC3" w:rsidP="009B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2A5" w:rsidRDefault="009B0AC3" w:rsidP="00B20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Культуру поведения</w:t>
      </w:r>
      <w:r w:rsidR="00B30F0E">
        <w:rPr>
          <w:rFonts w:ascii="Times New Roman" w:hAnsi="Times New Roman" w:cs="Times New Roman"/>
          <w:sz w:val="28"/>
          <w:szCs w:val="28"/>
        </w:rPr>
        <w:t xml:space="preserve"> нужно воспитывать у детей уже в дошкольном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 w:rsidR="00B30F0E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>. Взрослые могут своим положительным примером воспитать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 ребёнка. Культура поведения не сводится к формальному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соблюдению этикета. Она тесно связана с нравственными чувствами и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представлениями и в свою очередь, подкрепляет их. </w:t>
      </w:r>
    </w:p>
    <w:p w:rsidR="00B202A5" w:rsidRDefault="009B0AC3" w:rsidP="00B20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компоненты культуры поведения дошкольников: культура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 культура общения, культурно-гигиенические навыки и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привычки. Культура деятельности проявляется в поведении ребёнка на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занятиях, </w:t>
      </w:r>
      <w:r w:rsidR="00B3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играх, во время выполнения трудовых поручений. Формировать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ребёнка культуру деятельности это значит воспитывать у него умение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 в порядке место, где он трудится, занимается, играет; привычку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доводить до конца начатое дело, бережно относиться к игрушкам, вещам и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книгам. </w:t>
      </w:r>
    </w:p>
    <w:p w:rsidR="009B0AC3" w:rsidRDefault="009B0AC3" w:rsidP="00B20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дети должны научиться готовить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необходимое для занятий, труда, подбирать игрушки в соответствии с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игровым замыслом. Важный показатель культуры деятельности это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естественная тяга к интересным, содержательным увлечениям, а также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дорожить временем. В старшем дошкольном возрасте ребёнок учится</w:t>
      </w:r>
    </w:p>
    <w:p w:rsidR="009B0AC3" w:rsidRDefault="009B0AC3" w:rsidP="00B20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регулировать свою деятельность и отдых, быстро и организованно выполнять</w:t>
      </w:r>
    </w:p>
    <w:p w:rsidR="009B0AC3" w:rsidRDefault="009B0AC3" w:rsidP="00B20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процедуры, утреннюю гимнастику. Это будет хорошей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основой для формирования у него навыков эффективной организации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труда. Для реализации достигнутого в воспитании культуры трудовой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можно использовать такие показатели, как умение и желание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 трудиться, интерес к выполняемой работе, понимание её цели и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 смысла; активность, самостоятельность; проявление волевых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усилий в достижении требуемого результата; взаимопомощь в коллективном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труде. </w:t>
      </w:r>
    </w:p>
    <w:p w:rsidR="009B0AC3" w:rsidRDefault="009B0AC3" w:rsidP="00B20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общения предусматривает выполнение ребёнком норм и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общения с взрослыми и сверстниками, основанных на уважении и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доброжелательности, с использованием соответствующего словарного запаса</w:t>
      </w:r>
    </w:p>
    <w:p w:rsidR="009B0AC3" w:rsidRDefault="009B0AC3" w:rsidP="00B20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форм обращения, а также вежливое поведение в общественных местах и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быту. Культура общения предполагает умение не только действовать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нужным образом, но и воздерживаться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данной обстановке</w:t>
      </w:r>
    </w:p>
    <w:p w:rsidR="00B202A5" w:rsidRDefault="009B0AC3" w:rsidP="00B20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действий, слов, жестикуляции. Ребёнка надо учить замечать состояние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людей. Уже с первых лет жизни ребёнок должен понимать, когда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побегать, а когда нужно тормозить желания, потому что в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определённый момент, в определённой обстановке такое поведение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 недопустимым, т. е. поступать руководствуясь чувством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уважения к окружающим. Именно уважение к окружающим в сочетании с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простотой, естественностью в манере говорить и проявлять свои чувства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 такое важное качество ребёнка, как общительность. </w:t>
      </w:r>
    </w:p>
    <w:p w:rsidR="009B0AC3" w:rsidRDefault="009B0AC3" w:rsidP="00B20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 обязательно предполагает культуру речи. Культура речи</w:t>
      </w:r>
    </w:p>
    <w:p w:rsidR="009B0AC3" w:rsidRDefault="009B0AC3" w:rsidP="00B20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предполагает наличие у дошкольника достаточного запаса слов, умение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говорить лаконично, сохраняя спокойный тон. Уже в младшем, а особенно в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среднем дошкольном возрасте, когда ребёнок осваивает грамматический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строй речи, учится правильно строить простые фразы, его приучают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называть взрослых по имени и отчеству, на «Вы», корректируют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произношение, учат детей говорить в нормальном темпе, без скороговорки</w:t>
      </w:r>
    </w:p>
    <w:p w:rsidR="00B202A5" w:rsidRDefault="009B0AC3" w:rsidP="00B20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растягивании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слов. Не менее важно в это же время научить ребёнка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внимательно слушать собеседника, спокойно стоять во время разговора,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смотреть в лицо партнёру. </w:t>
      </w:r>
    </w:p>
    <w:p w:rsidR="00B202A5" w:rsidRDefault="009B0AC3" w:rsidP="00B20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Культурно-гигиенические навыки это важная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составная часть культуры поведения. Необходимость опрятности,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 в чистоте лица, рук, тела, причёски, одежды, обуви продиктована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только требованиями гигиены, но и нормами человеческих отношений.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должны понимать, что в соблюдении этих правил проявляется уважение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окружающим, что любому человеку неприятно касаться грязной руки или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смотреть на неопрятную одежду. Неряшливый человек, не умеющий следить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собой, своей внешностью, поступками, как правило, небрежен и в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работе. Родители должны постоянно помнить, привитые в детстве навыки, в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числе культурно</w:t>
      </w:r>
      <w:r w:rsidR="00B3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гигиенические, приносят человеку огромную пользу в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 всей его последующей жизни. Культуру еды часто относят к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гигиеническим навыкам. Но её значение не только в выполнении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физиологических потребностей.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имеет и этический аспект, так как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 за столом основывается на уважении к сидящим рядом и к тем,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приготовил пищу. </w:t>
      </w:r>
      <w:proofErr w:type="gramEnd"/>
    </w:p>
    <w:p w:rsidR="009B0AC3" w:rsidRDefault="009B0AC3" w:rsidP="00B20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дошкольного возраста дети должны усвоить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определённые правила: нельзя класть локти на стол во время еды; есть надо с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закрытым ртом, не спеша, тщательно пережёвывая пищу; бережно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относиться к хлебу и другим продуктам; правильно пользоваться столовыми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приборами. Овладение культурой еды это нелёгкое для дошкольников дело,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осуществлять формирование этих навыков необходимо, надо добиваться,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дети ели с удовольствием, аппетитом и опрятно. Понятие «культура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 дошкольника» можно определить как совокупность полезных для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 устойчивых форм повседневного поведения в быту, в общении, в</w:t>
      </w:r>
      <w:r w:rsidR="00B2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видах деятельности.</w:t>
      </w:r>
    </w:p>
    <w:p w:rsidR="009B0AC3" w:rsidRDefault="009B0AC3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5C" w:rsidRDefault="00FE3D5C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5C" w:rsidRDefault="00FE3D5C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5C" w:rsidRDefault="00FE3D5C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5C" w:rsidRDefault="00FE3D5C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5C" w:rsidRDefault="00FE3D5C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5C" w:rsidRDefault="00FE3D5C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5C" w:rsidRDefault="00FE3D5C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5C" w:rsidRDefault="00FE3D5C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5C" w:rsidRDefault="00FE3D5C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5C" w:rsidRDefault="00FE3D5C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5C" w:rsidRDefault="00FE3D5C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AC3" w:rsidRDefault="009B0AC3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9B0AC3" w:rsidRDefault="009B0AC3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 Ф. Социально-нравственное воспитание дошкольников 5-7</w:t>
      </w:r>
    </w:p>
    <w:p w:rsidR="009B0AC3" w:rsidRDefault="009B0AC3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лет/ И.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2008. – 96 с.</w:t>
      </w:r>
    </w:p>
    <w:p w:rsidR="009B0AC3" w:rsidRDefault="009B0AC3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С. Учимся вежливости. Дошкольникам об этикете</w:t>
      </w:r>
    </w:p>
    <w:p w:rsidR="009B0AC3" w:rsidRDefault="009B0AC3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Детство-Пресс, 2011. – 59 с.</w:t>
      </w:r>
    </w:p>
    <w:p w:rsidR="009B0AC3" w:rsidRDefault="009B0AC3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Отношения между сверстниками в группе детского сада /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9B0AC3" w:rsidRDefault="009B0AC3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ред. Т. А. Репиной.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Сфера, 2005. – 161 с.</w:t>
      </w:r>
    </w:p>
    <w:p w:rsidR="009B0AC3" w:rsidRDefault="009B0AC3" w:rsidP="009B0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В. «Воспитание культуры поведения у детей дошкольного</w:t>
      </w:r>
    </w:p>
    <w:p w:rsidR="00507B3C" w:rsidRDefault="009B0AC3" w:rsidP="009B0AC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возраста» /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 1986 </w:t>
      </w:r>
    </w:p>
    <w:sectPr w:rsidR="0050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8C"/>
    <w:rsid w:val="00507B3C"/>
    <w:rsid w:val="009B0AC3"/>
    <w:rsid w:val="00B202A5"/>
    <w:rsid w:val="00B30F0E"/>
    <w:rsid w:val="00E61F8C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Юзер</cp:lastModifiedBy>
  <cp:revision>9</cp:revision>
  <dcterms:created xsi:type="dcterms:W3CDTF">2024-05-19T19:43:00Z</dcterms:created>
  <dcterms:modified xsi:type="dcterms:W3CDTF">2024-05-28T12:54:00Z</dcterms:modified>
</cp:coreProperties>
</file>