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11" w:rsidRDefault="00EC3BFC" w:rsidP="00EC3BFC">
      <w:pPr>
        <w:jc w:val="center"/>
      </w:pPr>
      <w:r w:rsidRPr="00EC3BFC">
        <w:rPr>
          <w:noProof/>
          <w:lang w:eastAsia="ru-RU"/>
        </w:rPr>
        <w:drawing>
          <wp:inline distT="0" distB="0" distL="0" distR="0">
            <wp:extent cx="2667000" cy="2314575"/>
            <wp:effectExtent l="19050" t="0" r="0" b="0"/>
            <wp:docPr id="12" name="Рисунок 12" descr="http://f12.ifotki.info/org/ee4cb008f015a55e0ff080d036225eecbc5f6c14057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12.ifotki.info/org/ee4cb008f015a55e0ff080d036225eecbc5f6c1405717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26" cy="233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FC" w:rsidRDefault="00EC3BFC" w:rsidP="00EC3BFC">
      <w:pPr>
        <w:jc w:val="center"/>
      </w:pPr>
    </w:p>
    <w:p w:rsidR="00EC3BFC" w:rsidRDefault="00EC3BFC" w:rsidP="00EC3BFC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9A5D51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Следите за правильной посадкой ребенка за столом.</w:t>
      </w:r>
    </w:p>
    <w:p w:rsidR="00EC3BFC" w:rsidRPr="009A5D51" w:rsidRDefault="00EC3BFC" w:rsidP="00EC3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BACC6" w:themeColor="accent5"/>
          <w:sz w:val="32"/>
          <w:szCs w:val="32"/>
          <w:lang w:eastAsia="ru-RU"/>
        </w:rPr>
      </w:pPr>
    </w:p>
    <w:p w:rsidR="00EC3BFC" w:rsidRPr="00A7186C" w:rsidRDefault="00EC3BFC" w:rsidP="00EC3BFC">
      <w:pPr>
        <w:pStyle w:val="a6"/>
        <w:ind w:left="0" w:firstLine="426"/>
        <w:jc w:val="both"/>
        <w:rPr>
          <w:sz w:val="28"/>
          <w:szCs w:val="28"/>
        </w:rPr>
      </w:pPr>
      <w:r w:rsidRPr="00A7186C">
        <w:rPr>
          <w:sz w:val="28"/>
          <w:szCs w:val="28"/>
        </w:rPr>
        <w:t xml:space="preserve">Следите за правильной посадкой ребенка за столом. Правильную осанку у детей нужно формировать с раннего детства. У ребенка позвоночник еще только образует свои изгибы, мышцы постепенно развиваются, и малышу легче, чем взрослому, привыкнуть к определенному положению тела в пространстве. </w:t>
      </w:r>
    </w:p>
    <w:p w:rsidR="00EC3BFC" w:rsidRPr="00A7186C" w:rsidRDefault="00EC3BFC" w:rsidP="00EC3BFC">
      <w:pPr>
        <w:pStyle w:val="a6"/>
        <w:ind w:left="0" w:firstLine="426"/>
        <w:jc w:val="both"/>
        <w:rPr>
          <w:sz w:val="28"/>
          <w:szCs w:val="28"/>
        </w:rPr>
      </w:pPr>
      <w:r w:rsidRPr="00A7186C">
        <w:rPr>
          <w:sz w:val="28"/>
          <w:szCs w:val="28"/>
        </w:rPr>
        <w:t>Чем старше становится ребенок, тем сложнее исправлять его привычки, а по статистическим данным осанка каждого десятого первоклассника уже нарушена. Поэтому необходимо следить за правильной осанкой  и посадкой ребенка за столом. Уже с 4-х лет прививают привычку правильно сидеть за партой, столом, особенно во время занятий, просмотра телевизора, компьютерных игр.</w:t>
      </w:r>
    </w:p>
    <w:p w:rsidR="00EC3BFC" w:rsidRPr="00A7186C" w:rsidRDefault="00EC3BFC" w:rsidP="00EC3BFC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7186C">
        <w:rPr>
          <w:sz w:val="28"/>
          <w:szCs w:val="28"/>
        </w:rPr>
        <w:t xml:space="preserve">В противном случае это грозит следующими осложнениями: </w:t>
      </w:r>
    </w:p>
    <w:p w:rsidR="00EC3BFC" w:rsidRPr="00A7186C" w:rsidRDefault="00EC3BFC" w:rsidP="00EC3BFC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7186C">
        <w:rPr>
          <w:sz w:val="28"/>
          <w:szCs w:val="28"/>
        </w:rPr>
        <w:t>Боль в нижней части спины, остеохондроз и даже сколиоз (искривление позвоночника);</w:t>
      </w:r>
    </w:p>
    <w:p w:rsidR="00EC3BFC" w:rsidRPr="00A7186C" w:rsidRDefault="00EC3BFC" w:rsidP="00EC3BF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7186C">
        <w:rPr>
          <w:sz w:val="28"/>
          <w:szCs w:val="28"/>
        </w:rPr>
        <w:t>Нарушение дыхания и кровообращения, поскольку работа легких ограничена из-за сутулости и впалости грудной клетки;</w:t>
      </w:r>
    </w:p>
    <w:p w:rsidR="00EC3BFC" w:rsidRPr="00A7186C" w:rsidRDefault="00EC3BFC" w:rsidP="00EC3BF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7186C">
        <w:rPr>
          <w:sz w:val="28"/>
          <w:szCs w:val="28"/>
        </w:rPr>
        <w:t>Ребенок будет ниже ростом из-за того, что горбится. Межпозвоночные диски постоянно напряжены, их питание нарушается, а потому идет задержка в росте;</w:t>
      </w:r>
    </w:p>
    <w:p w:rsidR="00EC3BFC" w:rsidRDefault="00EC3BFC" w:rsidP="00EC3BFC">
      <w:pPr>
        <w:pStyle w:val="a5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sz w:val="28"/>
          <w:szCs w:val="28"/>
        </w:rPr>
      </w:pPr>
      <w:r w:rsidRPr="00A7186C">
        <w:rPr>
          <w:sz w:val="28"/>
          <w:szCs w:val="28"/>
        </w:rPr>
        <w:t>Боль в спине, шее и головные боли. Дошкольник и школьник, сидя за столом или партой, постоянно наклоняет голову вперед, отчего мышцы спины и шеи находятся в напряжении. Чтобы избавиться от неприятных ощущений, ребенок начинает извиваться, сутулиться, подгибать ноги или класть ногу на ногу. Из-за постоянного наклона головы вперед возникают мигрени, а избавиться от такой привычной сутулости становится всё сложнее.</w:t>
      </w:r>
    </w:p>
    <w:p w:rsidR="00EC3BFC" w:rsidRPr="00A7186C" w:rsidRDefault="00EC3BFC" w:rsidP="00EC3B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86C">
        <w:rPr>
          <w:sz w:val="28"/>
          <w:szCs w:val="28"/>
        </w:rPr>
        <w:t xml:space="preserve">Сутулость приводит к хронической усталости, ведь кровообращение и дыхание нарушено, а в мышцах сохраняется постоянное напряжение. </w:t>
      </w:r>
      <w:r w:rsidRPr="00A7186C">
        <w:rPr>
          <w:sz w:val="28"/>
          <w:szCs w:val="28"/>
        </w:rPr>
        <w:br/>
      </w:r>
      <w:r w:rsidRPr="00A7186C">
        <w:rPr>
          <w:sz w:val="28"/>
          <w:szCs w:val="28"/>
        </w:rPr>
        <w:lastRenderedPageBreak/>
        <w:t>Человек с плохой осанкой выглядит неудачником. К сожалению, внешний вид влияет и на отношение окружающих к человеку.</w:t>
      </w:r>
    </w:p>
    <w:p w:rsidR="00EC3BFC" w:rsidRPr="00A7186C" w:rsidRDefault="00EC3BFC" w:rsidP="00EC3BFC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C3BFC" w:rsidRPr="00A7186C" w:rsidRDefault="00EC3BFC" w:rsidP="00EC3BFC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7186C">
        <w:rPr>
          <w:noProof/>
          <w:sz w:val="28"/>
          <w:szCs w:val="28"/>
        </w:rPr>
        <w:drawing>
          <wp:inline distT="0" distB="0" distL="0" distR="0">
            <wp:extent cx="4373267" cy="2174789"/>
            <wp:effectExtent l="0" t="0" r="0" b="0"/>
            <wp:docPr id="24" name="Рисунок 24" descr="http://adeti.ru/assets/images/demi_mebel/prav_u_ko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deti.ru/assets/images/demi_mebel/prav_u_kom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76" cy="21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FC" w:rsidRPr="00A7186C" w:rsidRDefault="00EC3BFC" w:rsidP="00EC3BFC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C3BFC" w:rsidRDefault="00EC3BFC" w:rsidP="00EC3BFC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C3BFC" w:rsidRDefault="00EC3BFC" w:rsidP="00EC3BFC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C3BFC" w:rsidRDefault="00EC3BFC" w:rsidP="00EC3BFC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C3BFC" w:rsidRPr="00A7186C" w:rsidRDefault="00EC3BFC" w:rsidP="00EC3BFC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C3BFC" w:rsidRPr="001B0F85" w:rsidRDefault="00EC3BFC" w:rsidP="00EC3BFC">
      <w:pPr>
        <w:pStyle w:val="a5"/>
        <w:rPr>
          <w:b/>
          <w:bCs/>
          <w:color w:val="F79646" w:themeColor="accent6"/>
          <w:sz w:val="32"/>
          <w:szCs w:val="32"/>
        </w:rPr>
      </w:pPr>
      <w:r w:rsidRPr="001B0F85">
        <w:rPr>
          <w:b/>
          <w:bCs/>
          <w:color w:val="F79646" w:themeColor="accent6"/>
          <w:sz w:val="32"/>
          <w:szCs w:val="32"/>
        </w:rPr>
        <w:t>Правильно оборудовать место для занятий дошкольника (школьника).</w:t>
      </w:r>
    </w:p>
    <w:p w:rsidR="00EC3BFC" w:rsidRPr="00A7186C" w:rsidRDefault="00EC3BFC" w:rsidP="00EC3BFC">
      <w:pPr>
        <w:pStyle w:val="a5"/>
        <w:jc w:val="center"/>
        <w:rPr>
          <w:b/>
          <w:bCs/>
          <w:color w:val="F79646" w:themeColor="accent6"/>
          <w:sz w:val="28"/>
          <w:szCs w:val="28"/>
        </w:rPr>
      </w:pPr>
    </w:p>
    <w:p w:rsidR="00EC3BFC" w:rsidRPr="00A7186C" w:rsidRDefault="00EC3BFC" w:rsidP="00EC3BFC">
      <w:pPr>
        <w:pStyle w:val="a5"/>
        <w:jc w:val="center"/>
        <w:rPr>
          <w:b/>
          <w:bCs/>
          <w:color w:val="F79646" w:themeColor="accent6"/>
          <w:sz w:val="28"/>
          <w:szCs w:val="28"/>
        </w:rPr>
      </w:pPr>
      <w:r w:rsidRPr="00A7186C">
        <w:rPr>
          <w:noProof/>
          <w:sz w:val="28"/>
          <w:szCs w:val="28"/>
        </w:rPr>
        <w:drawing>
          <wp:inline distT="0" distB="0" distL="0" distR="0">
            <wp:extent cx="2940908" cy="1955397"/>
            <wp:effectExtent l="0" t="0" r="0" b="6985"/>
            <wp:docPr id="22" name="Рисунок 22" descr="http://photo.adiso.ru/photo/resource/ru/53/53573/rastushchaya-reguliruemaya-parta-i-stul.0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hoto.adiso.ru/photo/resource/ru/53/53573/rastushchaya-reguliruemaya-parta-i-stul.0.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340" cy="196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FC" w:rsidRDefault="00EC3BFC" w:rsidP="00EC3BFC">
      <w:pPr>
        <w:pStyle w:val="a5"/>
        <w:ind w:firstLine="709"/>
        <w:jc w:val="both"/>
        <w:rPr>
          <w:sz w:val="28"/>
          <w:szCs w:val="28"/>
        </w:rPr>
      </w:pPr>
    </w:p>
    <w:p w:rsidR="00EC3BFC" w:rsidRDefault="00EC3BFC" w:rsidP="00EC3BFC">
      <w:pPr>
        <w:pStyle w:val="a5"/>
        <w:ind w:firstLine="709"/>
        <w:jc w:val="both"/>
        <w:rPr>
          <w:sz w:val="28"/>
          <w:szCs w:val="28"/>
        </w:rPr>
      </w:pPr>
      <w:r w:rsidRPr="00A7186C">
        <w:rPr>
          <w:sz w:val="28"/>
          <w:szCs w:val="28"/>
        </w:rPr>
        <w:t>Рабочее место дошкольника (школьника) должно соответствовать всем требованиям. Так как малыш при рисовании и письме сидит, то стулья, столы и другие детали мебельного интерьера должны максимально поддерживать его здоровье, быть удобными и качественными. Столы и стулья должны максимально подходить к анатомическим особенностям вашего малыша, быть удобным и не приносить вреда здоровью</w:t>
      </w:r>
    </w:p>
    <w:p w:rsidR="00EC3BFC" w:rsidRPr="00A7186C" w:rsidRDefault="00EC3BFC" w:rsidP="00EC3BFC">
      <w:pPr>
        <w:pStyle w:val="a5"/>
        <w:ind w:firstLine="709"/>
        <w:jc w:val="both"/>
        <w:rPr>
          <w:sz w:val="28"/>
          <w:szCs w:val="28"/>
        </w:rPr>
      </w:pPr>
    </w:p>
    <w:p w:rsidR="00AA2C90" w:rsidRPr="00F53062" w:rsidRDefault="00AA2C90" w:rsidP="00AA2C90">
      <w:pPr>
        <w:rPr>
          <w:rFonts w:ascii="Times New Roman" w:hAnsi="Times New Roman" w:cs="Times New Roman"/>
          <w:b/>
          <w:sz w:val="28"/>
          <w:szCs w:val="28"/>
        </w:rPr>
      </w:pPr>
      <w:r w:rsidRPr="00F53062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AA2C90" w:rsidRDefault="00AA2C90" w:rsidP="00AA2C90"/>
    <w:p w:rsidR="00AA2C90" w:rsidRPr="0052537C" w:rsidRDefault="00AA2C90" w:rsidP="00AA2C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</w:t>
      </w:r>
      <w:proofErr w:type="gramStart"/>
      <w:r w:rsidRPr="00525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Безруких</w:t>
      </w:r>
      <w:proofErr w:type="gramEnd"/>
      <w:r w:rsidRPr="00525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"Как научить ребенка писать красиво"</w:t>
      </w:r>
    </w:p>
    <w:p w:rsidR="00AA2C90" w:rsidRPr="0052537C" w:rsidRDefault="00AA2C90" w:rsidP="00AA2C9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2537C">
        <w:rPr>
          <w:rFonts w:ascii="Times New Roman" w:hAnsi="Times New Roman" w:cs="Times New Roman"/>
          <w:color w:val="000000"/>
          <w:sz w:val="28"/>
          <w:szCs w:val="28"/>
        </w:rPr>
        <w:t xml:space="preserve">Сайт: </w:t>
      </w:r>
      <w:r w:rsidRPr="0052537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537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2537C">
        <w:rPr>
          <w:rFonts w:ascii="Times New Roman" w:hAnsi="Times New Roman" w:cs="Times New Roman"/>
          <w:sz w:val="28"/>
          <w:szCs w:val="28"/>
          <w:lang w:val="en-US"/>
        </w:rPr>
        <w:t>womanadvice</w:t>
      </w:r>
      <w:proofErr w:type="spellEnd"/>
      <w:r w:rsidRPr="005253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53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52537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525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52537C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5253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uspeh</w:t>
      </w:r>
      <w:proofErr w:type="spellEnd"/>
      <w:r w:rsidRPr="0052537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centr</w:t>
      </w:r>
      <w:proofErr w:type="spellEnd"/>
      <w:r w:rsidRPr="005253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253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37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2C90" w:rsidRDefault="00AA2C90" w:rsidP="00AA2C90"/>
    <w:p w:rsidR="00EC3BFC" w:rsidRDefault="00EC3BFC" w:rsidP="00EC3BFC">
      <w:pPr>
        <w:jc w:val="center"/>
      </w:pPr>
    </w:p>
    <w:sectPr w:rsidR="00EC3BFC" w:rsidSect="00FC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1CF"/>
    <w:multiLevelType w:val="hybridMultilevel"/>
    <w:tmpl w:val="0E7A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BFC"/>
    <w:rsid w:val="00AA2C90"/>
    <w:rsid w:val="00B302B1"/>
    <w:rsid w:val="00EC3BFC"/>
    <w:rsid w:val="00FC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B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C3B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2022-03-10T07:08:00Z</dcterms:created>
  <dcterms:modified xsi:type="dcterms:W3CDTF">2022-03-10T07:16:00Z</dcterms:modified>
</cp:coreProperties>
</file>