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323" w:rsidRPr="008E7323" w:rsidRDefault="007A227D" w:rsidP="008E7323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sz w:val="36"/>
          <w:szCs w:val="28"/>
          <w:bdr w:val="none" w:sz="0" w:space="0" w:color="auto" w:frame="1"/>
          <w:lang w:eastAsia="ru-RU"/>
        </w:rPr>
      </w:pPr>
      <w:r w:rsidRPr="008E7323">
        <w:rPr>
          <w:rFonts w:ascii="Times New Roman" w:eastAsia="Times New Roman" w:hAnsi="Times New Roman" w:cs="Times New Roman"/>
          <w:color w:val="2C2D2E"/>
          <w:sz w:val="36"/>
          <w:szCs w:val="28"/>
          <w:lang w:eastAsia="ru-RU"/>
        </w:rPr>
        <w:t>23 мая – Всемирный день черепахи.</w:t>
      </w:r>
    </w:p>
    <w:p w:rsidR="008E7323" w:rsidRDefault="008E7323" w:rsidP="008E7323">
      <w:pPr>
        <w:shd w:val="clear" w:color="auto" w:fill="FFFFFF"/>
        <w:spacing w:after="100" w:afterAutospacing="1" w:line="240" w:lineRule="auto"/>
        <w:jc w:val="right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771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Подготовила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воспитатель</w:t>
      </w:r>
      <w:r w:rsidRPr="00A771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Столбовая А.А</w:t>
      </w:r>
    </w:p>
    <w:p w:rsidR="007A227D" w:rsidRPr="00D03D9C" w:rsidRDefault="007A227D" w:rsidP="008E7323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03D9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«А теперь прокати меня, большая черепаха!», - наверное, каждый из вас помнит эту знаменитую фразу львёнка из советского мультфильма – «Как львёнок и черепаха пели песню». Это необычное животное не раз становилось полюбившимся героем детских книг и мультфильмов.</w:t>
      </w:r>
      <w:r w:rsidRPr="00D03D9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Черепаха характеризуется не только своей медлительностью, кроме того, животное символизирует силу и терпение, выносливость и постоянство, плодородие и долголетие, а также мудрость. Сегодня на планете</w:t>
      </w:r>
      <w:proofErr w:type="gramStart"/>
      <w:r w:rsidRPr="00D03D9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</w:t>
      </w:r>
      <w:proofErr w:type="gramEnd"/>
      <w:r w:rsidRPr="00D03D9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тмечается всемирный день черепахи. Экологическую дату справляют ежегодно, начиная с 2000 года, с целью привлечь внимание к бедственному положению этих удивительных животных, а также побудить людей к действиям, чтобы помочь черепахам выжить и процветать. Праздник принято отмечать различными способами: от переодевания в костюм черепах  и спасения представителей этого вида, оказавшихся в беде, до исследовательской деятельности.</w:t>
      </w:r>
      <w:r w:rsidRPr="00D03D9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 xml:space="preserve">На сегодняшний день в красной книге Международного союза охраны природы содержатся данные об охранном статусе 228 из 328 современных видов черепах. </w:t>
      </w:r>
      <w:proofErr w:type="gramStart"/>
      <w:r w:rsidRPr="00D03D9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Из них 6 -  признаны вымершими, а ещё 135-ти угрожает вымирание.</w:t>
      </w:r>
      <w:proofErr w:type="gramEnd"/>
      <w:r w:rsidRPr="00D03D9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Причиной печальной статистики является отлов черепах, загрязнение среды обитания и создание транспортных сетей. Кроме того, из-за развития сельского хозяйства и жилых районов стремительно сокращается среда обитания черепах. Сегодня необходимо не допустить, чтобы мир остался без черепах, дабы будущее поколение </w:t>
      </w:r>
      <w:proofErr w:type="gramStart"/>
      <w:r w:rsidRPr="00D03D9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смогло увидеть </w:t>
      </w:r>
      <w:r w:rsidR="008E732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сотни представителей этого вида </w:t>
      </w:r>
      <w:r w:rsidRPr="00D03D9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дошкольники смотрели</w:t>
      </w:r>
      <w:proofErr w:type="gramEnd"/>
      <w:r w:rsidRPr="00D03D9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познавательные презентации «Такие разные черепахи», «Кто она, черепаха?» и др. Ребята узнали, что  черепахи живут очень долго, как в природе, так и в домашних условиях. Продолжили исследование о </w:t>
      </w:r>
      <w:proofErr w:type="spellStart"/>
      <w:r w:rsidRPr="00D03D9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красноухой</w:t>
      </w:r>
      <w:proofErr w:type="spellEnd"/>
      <w:r w:rsidRPr="00D03D9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черепахе, об ее особенностях; дети узнали, что она не молчалива, а может издавать звуки (пищать, фыркать, шипеть). Это происходит, когда черепахе некомфортно, в аквариуме холодная и грязная вода или она злится, боится чего - то. Из онлайн-энциклопедии  ребята узнали, чем питаются </w:t>
      </w:r>
      <w:proofErr w:type="spellStart"/>
      <w:r w:rsidRPr="00D03D9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красноухие</w:t>
      </w:r>
      <w:proofErr w:type="spellEnd"/>
      <w:r w:rsidRPr="00D03D9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хищники. Они едят говяжью печень, мелких речных рыб, рачков, специальный корм. Некоторые дошкольники нашли информацию о пресмыкающихся сухопутных черепахах. Дети рассказали друг другу о характере этих животных, что они очень медлительные и долго живут, если за ними хорошо ухаживать. Вместе с педагогами дошкольники рассматривали внешний вид черепах и выяснили, что панцирь - домик очень прочный, крепкий и закрывает спину и брюхо животного. Хвост небольшого размера, имеет треугольную форму, а на конце шип, ноги мощные, короткие, </w:t>
      </w:r>
      <w:proofErr w:type="spellStart"/>
      <w:r w:rsidRPr="00D03D9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слоновоподобные</w:t>
      </w:r>
      <w:proofErr w:type="spellEnd"/>
      <w:r w:rsidRPr="00D03D9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Ноги, голова и хвост покрыты чешуей и шипами. </w:t>
      </w:r>
      <w:proofErr w:type="gramStart"/>
      <w:r w:rsidRPr="00D03D9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Изучив много информации ребята сделали вывод, что</w:t>
      </w:r>
      <w:proofErr w:type="gramEnd"/>
      <w:r w:rsidRPr="00D03D9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черепахи при опасности прячут голову и конечности в панцирь, который является мощной  защитой этого животного.</w:t>
      </w:r>
      <w:r w:rsidRPr="00D03D9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</w:p>
    <w:p w:rsidR="007A227D" w:rsidRPr="00D03D9C" w:rsidRDefault="007A227D" w:rsidP="00147220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03D9C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Соцреклама16</w:t>
      </w:r>
      <w:proofErr w:type="gramStart"/>
      <w:r w:rsidRPr="00D03D9C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+Ю</w:t>
      </w:r>
      <w:proofErr w:type="gramEnd"/>
      <w:r w:rsidRPr="00D03D9C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р. </w:t>
      </w:r>
      <w:proofErr w:type="spellStart"/>
      <w:r w:rsidRPr="00D03D9C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инфо</w:t>
      </w:r>
      <w:r w:rsidRPr="00D03D9C">
        <w:rPr>
          <w:rFonts w:ascii="Times New Roman" w:eastAsia="Times New Roman" w:hAnsi="Times New Roman" w:cs="Times New Roman"/>
          <w:color w:val="CFCFCF"/>
          <w:sz w:val="28"/>
          <w:szCs w:val="28"/>
          <w:lang w:eastAsia="ru-RU"/>
        </w:rPr>
        <w:t>Социальная</w:t>
      </w:r>
      <w:proofErr w:type="spellEnd"/>
      <w:r w:rsidRPr="00D03D9C">
        <w:rPr>
          <w:rFonts w:ascii="Times New Roman" w:eastAsia="Times New Roman" w:hAnsi="Times New Roman" w:cs="Times New Roman"/>
          <w:color w:val="CFCFCF"/>
          <w:sz w:val="28"/>
          <w:szCs w:val="28"/>
          <w:lang w:eastAsia="ru-RU"/>
        </w:rPr>
        <w:t xml:space="preserve"> реклама.rsv.ru, АНО "РСВ", 1187700010464.Москва, 1-й Красногвардейский </w:t>
      </w:r>
      <w:proofErr w:type="spellStart"/>
      <w:r w:rsidRPr="00D03D9C">
        <w:rPr>
          <w:rFonts w:ascii="Times New Roman" w:eastAsia="Times New Roman" w:hAnsi="Times New Roman" w:cs="Times New Roman"/>
          <w:color w:val="CFCFCF"/>
          <w:sz w:val="28"/>
          <w:szCs w:val="28"/>
          <w:lang w:eastAsia="ru-RU"/>
        </w:rPr>
        <w:t>пр</w:t>
      </w:r>
      <w:proofErr w:type="spellEnd"/>
      <w:r w:rsidRPr="00D03D9C">
        <w:rPr>
          <w:rFonts w:ascii="Times New Roman" w:eastAsia="Times New Roman" w:hAnsi="Times New Roman" w:cs="Times New Roman"/>
          <w:color w:val="CFCFCF"/>
          <w:sz w:val="28"/>
          <w:szCs w:val="28"/>
          <w:lang w:eastAsia="ru-RU"/>
        </w:rPr>
        <w:t xml:space="preserve">-д, д.21 стр.1, </w:t>
      </w:r>
      <w:proofErr w:type="spellStart"/>
      <w:r w:rsidRPr="00D03D9C">
        <w:rPr>
          <w:rFonts w:ascii="Times New Roman" w:eastAsia="Times New Roman" w:hAnsi="Times New Roman" w:cs="Times New Roman"/>
          <w:color w:val="CFCFCF"/>
          <w:sz w:val="28"/>
          <w:szCs w:val="28"/>
          <w:lang w:eastAsia="ru-RU"/>
        </w:rPr>
        <w:t>эт</w:t>
      </w:r>
      <w:proofErr w:type="spellEnd"/>
      <w:r w:rsidRPr="00D03D9C">
        <w:rPr>
          <w:rFonts w:ascii="Times New Roman" w:eastAsia="Times New Roman" w:hAnsi="Times New Roman" w:cs="Times New Roman"/>
          <w:color w:val="CFCFCF"/>
          <w:sz w:val="28"/>
          <w:szCs w:val="28"/>
          <w:lang w:eastAsia="ru-RU"/>
        </w:rPr>
        <w:t>/</w:t>
      </w:r>
      <w:proofErr w:type="spellStart"/>
      <w:r w:rsidRPr="00D03D9C">
        <w:rPr>
          <w:rFonts w:ascii="Times New Roman" w:eastAsia="Times New Roman" w:hAnsi="Times New Roman" w:cs="Times New Roman"/>
          <w:color w:val="CFCFCF"/>
          <w:sz w:val="28"/>
          <w:szCs w:val="28"/>
          <w:lang w:eastAsia="ru-RU"/>
        </w:rPr>
        <w:t>пом</w:t>
      </w:r>
      <w:proofErr w:type="spellEnd"/>
      <w:r w:rsidRPr="00D03D9C">
        <w:rPr>
          <w:rFonts w:ascii="Times New Roman" w:eastAsia="Times New Roman" w:hAnsi="Times New Roman" w:cs="Times New Roman"/>
          <w:color w:val="CFCFCF"/>
          <w:sz w:val="28"/>
          <w:szCs w:val="28"/>
          <w:lang w:eastAsia="ru-RU"/>
        </w:rPr>
        <w:t>/ком9/I/1</w:t>
      </w:r>
    </w:p>
    <w:p w:rsidR="007A227D" w:rsidRPr="00D03D9C" w:rsidRDefault="008E7323" w:rsidP="0014722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2C2D2E"/>
          <w:sz w:val="28"/>
          <w:szCs w:val="28"/>
          <w:lang w:eastAsia="ru-RU"/>
        </w:rPr>
      </w:pPr>
      <w:hyperlink r:id="rId5" w:tgtFrame="_blank" w:history="1">
        <w:r w:rsidR="007A227D" w:rsidRPr="00D03D9C">
          <w:rPr>
            <w:rFonts w:ascii="Times New Roman" w:eastAsia="Times New Roman" w:hAnsi="Times New Roman" w:cs="Times New Roman"/>
            <w:vanish/>
            <w:color w:val="0000FF"/>
            <w:sz w:val="28"/>
            <w:szCs w:val="28"/>
            <w:u w:val="single"/>
            <w:lang w:eastAsia="ru-RU"/>
          </w:rPr>
          <w:t>Реклама</w:t>
        </w:r>
      </w:hyperlink>
    </w:p>
    <w:p w:rsidR="007A227D" w:rsidRPr="00D03D9C" w:rsidRDefault="007A227D" w:rsidP="0014722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2C2D2E"/>
          <w:sz w:val="28"/>
          <w:szCs w:val="28"/>
          <w:lang w:eastAsia="ru-RU"/>
        </w:rPr>
      </w:pPr>
      <w:r w:rsidRPr="00D03D9C">
        <w:rPr>
          <w:rFonts w:ascii="Times New Roman" w:eastAsia="Times New Roman" w:hAnsi="Times New Roman" w:cs="Times New Roman"/>
          <w:vanish/>
          <w:color w:val="2C2D2E"/>
          <w:sz w:val="28"/>
          <w:szCs w:val="28"/>
          <w:lang w:eastAsia="ru-RU"/>
        </w:rPr>
        <w:t>0+</w:t>
      </w:r>
    </w:p>
    <w:p w:rsidR="007A227D" w:rsidRPr="00D03D9C" w:rsidRDefault="007A227D" w:rsidP="00147220">
      <w:pPr>
        <w:shd w:val="clear" w:color="auto" w:fill="FFFFFF" w:themeFill="background1"/>
        <w:spacing w:after="45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632A3" w:rsidRDefault="00530020" w:rsidP="001472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5"/>
          <w:color w:val="111111"/>
          <w:sz w:val="28"/>
          <w:szCs w:val="28"/>
          <w:bdr w:val="none" w:sz="0" w:space="0" w:color="auto" w:frame="1"/>
        </w:rPr>
      </w:pPr>
      <w:r w:rsidRPr="00D03D9C">
        <w:rPr>
          <w:rStyle w:val="a5"/>
          <w:color w:val="111111"/>
          <w:sz w:val="28"/>
          <w:szCs w:val="28"/>
          <w:bdr w:val="none" w:sz="0" w:space="0" w:color="auto" w:frame="1"/>
        </w:rPr>
        <w:lastRenderedPageBreak/>
        <w:t>Вот так мы познакомились с интересным миром черепах</w:t>
      </w:r>
    </w:p>
    <w:p w:rsidR="00684DC0" w:rsidRDefault="00684DC0" w:rsidP="001472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color w:val="0000FF"/>
          <w:u w:val="single"/>
        </w:rPr>
        <w:drawing>
          <wp:inline distT="0" distB="0" distL="0" distR="0">
            <wp:extent cx="1848098" cy="2464594"/>
            <wp:effectExtent l="19050" t="0" r="0" b="0"/>
            <wp:docPr id="13" name="Рисунок 13" descr="C:\Users\ывапро\Desktop\24-05-2023_21-41-37\IMG20230519100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ывапро\Desktop\24-05-2023_21-41-37\IMG202305191002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953" cy="2463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4DC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color w:val="0000FF"/>
          <w:sz w:val="28"/>
          <w:szCs w:val="28"/>
        </w:rPr>
        <w:drawing>
          <wp:inline distT="0" distB="0" distL="0" distR="0">
            <wp:extent cx="2267374" cy="1700212"/>
            <wp:effectExtent l="19050" t="0" r="0" b="0"/>
            <wp:docPr id="14" name="Рисунок 14" descr="C:\Users\ывапро\Desktop\24-05-2023_21-41-37\IMG20230519151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ывапро\Desktop\24-05-2023_21-41-37\IMG202305191512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32" cy="1701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4DC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286429" cy="1714500"/>
            <wp:effectExtent l="19050" t="0" r="0" b="0"/>
            <wp:docPr id="15" name="Рисунок 15" descr="C:\Users\ывапро\Desktop\24-05-2023_21-41-37\IMG20230519151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ывапро\Desktop\24-05-2023_21-41-37\IMG202305191515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0" cy="1715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4DC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462408" cy="1950243"/>
            <wp:effectExtent l="19050" t="0" r="4442" b="0"/>
            <wp:docPr id="16" name="Рисунок 16" descr="C:\Users\ывапро\Desktop\24-05-2023_21-41-37\IMG2023051915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ывапро\Desktop\24-05-2023_21-41-37\IMG202305191501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53" cy="1951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4DC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909762" cy="2546827"/>
            <wp:effectExtent l="19050" t="0" r="0" b="0"/>
            <wp:docPr id="17" name="Рисунок 17" descr="C:\Users\ывапро\Desktop\24-05-2023_21-41-37\IMG20230519151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ывапро\Desktop\24-05-2023_21-41-37\IMG202305191516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605" cy="2547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4DC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895475" cy="2527773"/>
            <wp:effectExtent l="19050" t="0" r="9525" b="0"/>
            <wp:docPr id="18" name="Рисунок 18" descr="C:\Users\ывапро\Desktop\24-05-2023_21-41-37\IMG20230519152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ывапро\Desktop\24-05-2023_21-41-37\IMG202305191521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311" cy="2528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4DC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bookmarkStart w:id="0" w:name="_GoBack"/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958960" cy="2612437"/>
            <wp:effectExtent l="342900" t="0" r="327040" b="0"/>
            <wp:docPr id="19" name="Рисунок 19" descr="C:\Users\ывапро\Desktop\24-05-2023_21-41-37\IMG20230519151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ывапро\Desktop\24-05-2023_21-41-37\IMG2023051915174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59825" cy="261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8E7323" w:rsidRDefault="00684DC0" w:rsidP="001472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FF"/>
          <w:sz w:val="28"/>
          <w:szCs w:val="28"/>
        </w:rPr>
      </w:pPr>
      <w:r>
        <w:rPr>
          <w:noProof/>
          <w:color w:val="0000FF"/>
          <w:u w:val="single"/>
        </w:rPr>
        <w:lastRenderedPageBreak/>
        <w:drawing>
          <wp:inline distT="0" distB="0" distL="0" distR="0">
            <wp:extent cx="2502693" cy="3337550"/>
            <wp:effectExtent l="438150" t="0" r="411957" b="0"/>
            <wp:docPr id="20" name="Рисунок 20" descr="C:\Users\ывапро\Desktop\24-05-2023_21-41-37\IMG20230519152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ывапро\Desktop\24-05-2023_21-41-37\IMG2023051915213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03797" cy="3339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7220" w:rsidRPr="00147220">
        <w:rPr>
          <w:color w:val="0000FF"/>
          <w:u w:val="single"/>
        </w:rPr>
        <w:br/>
      </w:r>
    </w:p>
    <w:p w:rsidR="008E7323" w:rsidRDefault="008E7323" w:rsidP="001472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FF"/>
          <w:sz w:val="28"/>
          <w:szCs w:val="28"/>
        </w:rPr>
      </w:pPr>
    </w:p>
    <w:p w:rsidR="008E7323" w:rsidRDefault="008E7323" w:rsidP="001472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FF"/>
          <w:sz w:val="28"/>
          <w:szCs w:val="28"/>
        </w:rPr>
      </w:pPr>
    </w:p>
    <w:p w:rsidR="008E7323" w:rsidRDefault="008E7323" w:rsidP="001472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FF"/>
          <w:sz w:val="28"/>
          <w:szCs w:val="28"/>
        </w:rPr>
      </w:pPr>
    </w:p>
    <w:p w:rsidR="008E7323" w:rsidRDefault="008E7323" w:rsidP="001472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FF"/>
          <w:sz w:val="28"/>
          <w:szCs w:val="28"/>
        </w:rPr>
      </w:pPr>
    </w:p>
    <w:p w:rsidR="008E7323" w:rsidRDefault="008E7323" w:rsidP="001472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FF"/>
          <w:sz w:val="28"/>
          <w:szCs w:val="28"/>
        </w:rPr>
      </w:pPr>
    </w:p>
    <w:p w:rsidR="008E7323" w:rsidRDefault="008E7323" w:rsidP="001472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FF"/>
          <w:sz w:val="28"/>
          <w:szCs w:val="28"/>
        </w:rPr>
      </w:pPr>
    </w:p>
    <w:p w:rsidR="008E7323" w:rsidRDefault="008E7323" w:rsidP="001472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FF"/>
          <w:sz w:val="28"/>
          <w:szCs w:val="28"/>
        </w:rPr>
      </w:pPr>
    </w:p>
    <w:p w:rsidR="008E7323" w:rsidRDefault="008E7323" w:rsidP="001472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FF"/>
          <w:sz w:val="28"/>
          <w:szCs w:val="28"/>
        </w:rPr>
      </w:pPr>
    </w:p>
    <w:p w:rsidR="008E7323" w:rsidRDefault="008E7323" w:rsidP="001472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FF"/>
          <w:sz w:val="28"/>
          <w:szCs w:val="28"/>
        </w:rPr>
      </w:pPr>
    </w:p>
    <w:p w:rsidR="008E7323" w:rsidRDefault="008E7323" w:rsidP="001472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FF"/>
          <w:sz w:val="28"/>
          <w:szCs w:val="28"/>
        </w:rPr>
      </w:pPr>
    </w:p>
    <w:p w:rsidR="008E7323" w:rsidRDefault="008E7323" w:rsidP="001472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FF"/>
          <w:sz w:val="28"/>
          <w:szCs w:val="28"/>
        </w:rPr>
      </w:pPr>
    </w:p>
    <w:p w:rsidR="008E7323" w:rsidRDefault="008E7323" w:rsidP="001472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FF"/>
          <w:sz w:val="28"/>
          <w:szCs w:val="28"/>
        </w:rPr>
      </w:pPr>
    </w:p>
    <w:p w:rsidR="008E7323" w:rsidRDefault="008E7323" w:rsidP="001472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FF"/>
          <w:sz w:val="28"/>
          <w:szCs w:val="28"/>
        </w:rPr>
      </w:pPr>
    </w:p>
    <w:p w:rsidR="008E7323" w:rsidRDefault="008E7323" w:rsidP="001472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FF"/>
          <w:sz w:val="28"/>
          <w:szCs w:val="28"/>
        </w:rPr>
      </w:pPr>
    </w:p>
    <w:p w:rsidR="008E7323" w:rsidRDefault="008E7323" w:rsidP="001472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FF"/>
          <w:sz w:val="28"/>
          <w:szCs w:val="28"/>
        </w:rPr>
      </w:pPr>
    </w:p>
    <w:p w:rsidR="008E7323" w:rsidRDefault="008E7323" w:rsidP="001472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FF"/>
          <w:sz w:val="28"/>
          <w:szCs w:val="28"/>
        </w:rPr>
      </w:pPr>
    </w:p>
    <w:p w:rsidR="008E7323" w:rsidRDefault="008E7323" w:rsidP="001472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FF"/>
          <w:sz w:val="28"/>
          <w:szCs w:val="28"/>
        </w:rPr>
      </w:pPr>
    </w:p>
    <w:p w:rsidR="008E7323" w:rsidRDefault="008E7323" w:rsidP="001472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FF"/>
          <w:sz w:val="28"/>
          <w:szCs w:val="28"/>
        </w:rPr>
      </w:pPr>
    </w:p>
    <w:p w:rsidR="008E7323" w:rsidRDefault="008E7323" w:rsidP="001472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FF"/>
          <w:sz w:val="28"/>
          <w:szCs w:val="28"/>
        </w:rPr>
      </w:pPr>
    </w:p>
    <w:p w:rsidR="008E7323" w:rsidRDefault="008E7323" w:rsidP="001472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FF"/>
          <w:sz w:val="28"/>
          <w:szCs w:val="28"/>
        </w:rPr>
      </w:pPr>
    </w:p>
    <w:p w:rsidR="008E7323" w:rsidRDefault="008E7323" w:rsidP="001472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FF"/>
          <w:sz w:val="28"/>
          <w:szCs w:val="28"/>
        </w:rPr>
      </w:pPr>
    </w:p>
    <w:p w:rsidR="008E7323" w:rsidRDefault="008E7323" w:rsidP="001472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FF"/>
          <w:sz w:val="28"/>
          <w:szCs w:val="28"/>
        </w:rPr>
      </w:pPr>
    </w:p>
    <w:p w:rsidR="008E7323" w:rsidRDefault="008E7323" w:rsidP="001472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FF"/>
          <w:sz w:val="28"/>
          <w:szCs w:val="28"/>
        </w:rPr>
      </w:pPr>
    </w:p>
    <w:p w:rsidR="008E7323" w:rsidRDefault="008E7323" w:rsidP="001472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FF"/>
          <w:sz w:val="28"/>
          <w:szCs w:val="28"/>
        </w:rPr>
      </w:pPr>
    </w:p>
    <w:p w:rsidR="008E7323" w:rsidRDefault="008E7323" w:rsidP="001472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FF"/>
          <w:sz w:val="28"/>
          <w:szCs w:val="28"/>
        </w:rPr>
      </w:pPr>
    </w:p>
    <w:p w:rsidR="008E7323" w:rsidRDefault="008E7323" w:rsidP="001472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FF"/>
          <w:sz w:val="28"/>
          <w:szCs w:val="28"/>
        </w:rPr>
      </w:pPr>
    </w:p>
    <w:p w:rsidR="008E7323" w:rsidRDefault="008E7323" w:rsidP="001472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FF"/>
          <w:sz w:val="28"/>
          <w:szCs w:val="28"/>
        </w:rPr>
      </w:pPr>
    </w:p>
    <w:p w:rsidR="008E7323" w:rsidRDefault="008E7323" w:rsidP="001472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FF"/>
          <w:sz w:val="28"/>
          <w:szCs w:val="28"/>
        </w:rPr>
      </w:pPr>
    </w:p>
    <w:p w:rsidR="008E7323" w:rsidRDefault="008E7323" w:rsidP="0014722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FF"/>
          <w:sz w:val="28"/>
          <w:szCs w:val="28"/>
        </w:rPr>
      </w:pPr>
    </w:p>
    <w:p w:rsidR="00AB47C4" w:rsidRPr="00147220" w:rsidRDefault="00147220" w:rsidP="008E732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7220">
        <w:rPr>
          <w:color w:val="0000FF"/>
          <w:sz w:val="28"/>
          <w:szCs w:val="28"/>
        </w:rPr>
        <w:lastRenderedPageBreak/>
        <w:t xml:space="preserve">Источник: </w:t>
      </w:r>
      <w:r w:rsidRPr="00147220">
        <w:rPr>
          <w:color w:val="0000FF"/>
        </w:rPr>
        <w:t xml:space="preserve"> https://www.maam.ru</w:t>
      </w:r>
      <w:r w:rsidR="003A778A" w:rsidRPr="00147220">
        <w:rPr>
          <w:color w:val="2C2D2E"/>
        </w:rPr>
        <w:br/>
      </w:r>
    </w:p>
    <w:sectPr w:rsidR="00AB47C4" w:rsidRPr="00147220" w:rsidSect="00C830A2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A227D"/>
    <w:rsid w:val="00147220"/>
    <w:rsid w:val="003A778A"/>
    <w:rsid w:val="00530020"/>
    <w:rsid w:val="00684DC0"/>
    <w:rsid w:val="007A227D"/>
    <w:rsid w:val="008E7323"/>
    <w:rsid w:val="00AB47C4"/>
    <w:rsid w:val="00C830A2"/>
    <w:rsid w:val="00D03D9C"/>
    <w:rsid w:val="00DF32E1"/>
    <w:rsid w:val="00F6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2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A227D"/>
    <w:rPr>
      <w:color w:val="0000FF"/>
      <w:u w:val="single"/>
    </w:rPr>
  </w:style>
  <w:style w:type="character" w:customStyle="1" w:styleId="adslabel--adstext--51dbu9">
    <w:name w:val="adslabel--adstext--51dbu9"/>
    <w:basedOn w:val="a0"/>
    <w:rsid w:val="007A227D"/>
  </w:style>
  <w:style w:type="character" w:customStyle="1" w:styleId="adslabel--age--3ilzse">
    <w:name w:val="adslabel--age--3ilzse"/>
    <w:basedOn w:val="a0"/>
    <w:rsid w:val="007A227D"/>
  </w:style>
  <w:style w:type="character" w:customStyle="1" w:styleId="teaser160x196--adsinfo--8m33kl">
    <w:name w:val="teaser160x196--adsinfo--8m33kl"/>
    <w:basedOn w:val="a0"/>
    <w:rsid w:val="007A227D"/>
  </w:style>
  <w:style w:type="character" w:customStyle="1" w:styleId="topinfoblock--text--1teees">
    <w:name w:val="topinfoblock--text--1teees"/>
    <w:basedOn w:val="a0"/>
    <w:rsid w:val="007A227D"/>
  </w:style>
  <w:style w:type="character" w:customStyle="1" w:styleId="trg-b-domaintext">
    <w:name w:val="trg-b-domain__text"/>
    <w:basedOn w:val="a0"/>
    <w:rsid w:val="007A227D"/>
  </w:style>
  <w:style w:type="character" w:customStyle="1" w:styleId="trg-b-disclaimertext">
    <w:name w:val="trg-b-disclaimer__text"/>
    <w:basedOn w:val="a0"/>
    <w:rsid w:val="007A227D"/>
  </w:style>
  <w:style w:type="character" w:styleId="a5">
    <w:name w:val="Strong"/>
    <w:basedOn w:val="a0"/>
    <w:uiPriority w:val="22"/>
    <w:qFormat/>
    <w:rsid w:val="0053002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84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4D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2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39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2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28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912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998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697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987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968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43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943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744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778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0159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586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5281498">
                                              <w:marLeft w:val="360"/>
                                              <w:marRight w:val="3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4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313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466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986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901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6948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615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101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249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74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022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987710">
                                                          <w:marLeft w:val="0"/>
                                                          <w:marRight w:val="135"/>
                                                          <w:marTop w:val="0"/>
                                                          <w:marBottom w:val="13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533024">
                                                              <w:marLeft w:val="0"/>
                                                              <w:marRight w:val="0"/>
                                                              <w:marTop w:val="23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158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8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2213">
                  <w:marLeft w:val="9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7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8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5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54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7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47835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789944">
                                              <w:marLeft w:val="0"/>
                                              <w:marRight w:val="0"/>
                                              <w:marTop w:val="11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97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18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555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68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44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522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399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93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36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396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7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86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509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033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13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14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145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6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777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579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82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489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121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816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857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738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048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r.mail.ru/redir/AACI9gG6uRqciGpJ1FMQYZSMcmu_c4c6JkTLOivlPIiWWgHPr1R-CbMFjCSbHXuUrHEMsXGmnF9LcVKSbYmthK1gRBQIPd_t8UN0cCaqlS8WhhMM2D4lU2kjlWHiX-QYdARnq2DEPDhPm62GJL1FGhM3ONEpUuKJVqgP9qe8Spojx8hsvqwt9HOXAAAAWG7JDFne4AUR8h4_yJBOhZyUGvbg0dyydQ268oekIFIzqS7tSye3833ryov2GMsyv5cSPu1BXXCnJNNmpMZUbXVFcTMd8GsZENvCNNXr8yHtB6ZQAio1Hwz9p9HpQ0R1sG8I_7wC4mmlZCmOpzDa4vBlofVO4yI9s-rw17XRVsnoZotTeolavaBGo0V_ABYXjH3FPI2oRxtPXRLOv_i2fA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529</Words>
  <Characters>3017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Столбовая</dc:creator>
  <cp:keywords/>
  <dc:description/>
  <cp:lastModifiedBy>Юзер</cp:lastModifiedBy>
  <cp:revision>12</cp:revision>
  <dcterms:created xsi:type="dcterms:W3CDTF">2023-05-18T07:44:00Z</dcterms:created>
  <dcterms:modified xsi:type="dcterms:W3CDTF">2023-05-25T08:32:00Z</dcterms:modified>
</cp:coreProperties>
</file>