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206"/>
        <w:tblW w:w="10490" w:type="dxa"/>
        <w:tblLook w:val="04A0"/>
      </w:tblPr>
      <w:tblGrid>
        <w:gridCol w:w="2552"/>
        <w:gridCol w:w="7229"/>
        <w:gridCol w:w="709"/>
      </w:tblGrid>
      <w:tr w:rsidR="00F05F77" w:rsidRPr="00F05F77" w:rsidTr="00F05F77">
        <w:trPr>
          <w:trHeight w:val="300"/>
        </w:trPr>
        <w:tc>
          <w:tcPr>
            <w:tcW w:w="2552" w:type="dxa"/>
            <w:vMerge w:val="restart"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  <w:r w:rsidRPr="00F05F77">
              <w:rPr>
                <w:rFonts w:ascii="Times New Roman" w:hAnsi="Times New Roman" w:cs="Times New Roman"/>
                <w:b/>
              </w:rPr>
              <w:t>1. Как вы  считаете? Наш детский сад: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Пользуется авторитетом в микрорайоне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91%</w:t>
            </w:r>
          </w:p>
        </w:tc>
      </w:tr>
      <w:tr w:rsidR="00F05F77" w:rsidRPr="00F05F77" w:rsidTr="00F05F77">
        <w:trPr>
          <w:trHeight w:val="240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Не пользуется авторитетом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0</w:t>
            </w:r>
          </w:p>
        </w:tc>
      </w:tr>
      <w:tr w:rsidR="00F05F77" w:rsidRPr="00F05F77" w:rsidTr="00F05F77">
        <w:trPr>
          <w:trHeight w:val="240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О нем вообще не говорят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0</w:t>
            </w:r>
          </w:p>
        </w:tc>
      </w:tr>
      <w:tr w:rsidR="00F05F77" w:rsidRPr="00F05F77" w:rsidTr="00F05F77">
        <w:trPr>
          <w:trHeight w:val="240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9%</w:t>
            </w:r>
          </w:p>
        </w:tc>
      </w:tr>
      <w:tr w:rsidR="00F05F77" w:rsidRPr="00F05F77" w:rsidTr="00F05F77">
        <w:trPr>
          <w:trHeight w:val="221"/>
        </w:trPr>
        <w:tc>
          <w:tcPr>
            <w:tcW w:w="2552" w:type="dxa"/>
            <w:vMerge w:val="restart"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  <w:r w:rsidRPr="00F05F77">
              <w:rPr>
                <w:rFonts w:ascii="Times New Roman" w:hAnsi="Times New Roman" w:cs="Times New Roman"/>
                <w:b/>
              </w:rPr>
              <w:t>2. Ваш ребенок ходит в детский сад?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С удовольствием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86%</w:t>
            </w:r>
          </w:p>
        </w:tc>
      </w:tr>
      <w:tr w:rsidR="00F05F77" w:rsidRPr="00F05F77" w:rsidTr="00F05F77">
        <w:trPr>
          <w:trHeight w:val="225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Через силу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0</w:t>
            </w:r>
          </w:p>
        </w:tc>
      </w:tr>
      <w:tr w:rsidR="00F05F77" w:rsidRPr="00F05F77" w:rsidTr="00F05F77">
        <w:trPr>
          <w:trHeight w:val="150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Чаще с удовольствием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14%</w:t>
            </w:r>
          </w:p>
        </w:tc>
      </w:tr>
      <w:tr w:rsidR="00F05F77" w:rsidRPr="00F05F77" w:rsidTr="00F05F77">
        <w:trPr>
          <w:trHeight w:val="272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Редко с желанием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0</w:t>
            </w:r>
          </w:p>
        </w:tc>
      </w:tr>
      <w:tr w:rsidR="00F05F77" w:rsidRPr="00F05F77" w:rsidTr="00F05F77">
        <w:trPr>
          <w:trHeight w:val="263"/>
        </w:trPr>
        <w:tc>
          <w:tcPr>
            <w:tcW w:w="2552" w:type="dxa"/>
            <w:vMerge w:val="restart"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  <w:b/>
              </w:rPr>
              <w:t>3. Устраивает ли Вас работа педагогов в группе?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Устраивает полностью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93%</w:t>
            </w:r>
          </w:p>
        </w:tc>
      </w:tr>
      <w:tr w:rsidR="00F05F77" w:rsidRPr="00F05F77" w:rsidTr="00F05F77">
        <w:trPr>
          <w:trHeight w:val="270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Устраивает частично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7%</w:t>
            </w:r>
          </w:p>
        </w:tc>
      </w:tr>
      <w:tr w:rsidR="00F05F77" w:rsidRPr="00F05F77" w:rsidTr="00F05F77">
        <w:trPr>
          <w:trHeight w:val="141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Не устраивает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0</w:t>
            </w:r>
          </w:p>
        </w:tc>
      </w:tr>
      <w:tr w:rsidR="00F05F77" w:rsidRPr="00F05F77" w:rsidTr="00F05F77">
        <w:trPr>
          <w:trHeight w:val="255"/>
        </w:trPr>
        <w:tc>
          <w:tcPr>
            <w:tcW w:w="2552" w:type="dxa"/>
            <w:vMerge w:val="restart"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  <w:r w:rsidRPr="00F05F77">
              <w:rPr>
                <w:rFonts w:ascii="Times New Roman" w:hAnsi="Times New Roman" w:cs="Times New Roman"/>
                <w:b/>
              </w:rPr>
              <w:t>4. Как вы считаете? Дети в детском саду: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Получают интересные знания и навыки культурного поведения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96%</w:t>
            </w:r>
          </w:p>
        </w:tc>
      </w:tr>
      <w:tr w:rsidR="00F05F77" w:rsidRPr="00F05F77" w:rsidTr="00F05F77">
        <w:trPr>
          <w:trHeight w:val="104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Получают, но недостаточно.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4%</w:t>
            </w:r>
          </w:p>
        </w:tc>
      </w:tr>
      <w:tr w:rsidR="00F05F77" w:rsidRPr="00F05F77" w:rsidTr="00F05F77">
        <w:trPr>
          <w:trHeight w:val="135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Не получают ничего нового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0</w:t>
            </w:r>
          </w:p>
        </w:tc>
      </w:tr>
      <w:tr w:rsidR="00F05F77" w:rsidRPr="00F05F77" w:rsidTr="00F05F77">
        <w:trPr>
          <w:trHeight w:val="135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Получают вредную информацию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0</w:t>
            </w:r>
          </w:p>
        </w:tc>
      </w:tr>
      <w:tr w:rsidR="00F05F77" w:rsidRPr="00F05F77" w:rsidTr="00F05F77">
        <w:trPr>
          <w:trHeight w:val="119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0</w:t>
            </w:r>
          </w:p>
        </w:tc>
      </w:tr>
      <w:tr w:rsidR="00F05F77" w:rsidRPr="00F05F77" w:rsidTr="00F05F77">
        <w:trPr>
          <w:trHeight w:val="206"/>
        </w:trPr>
        <w:tc>
          <w:tcPr>
            <w:tcW w:w="2552" w:type="dxa"/>
            <w:vMerge w:val="restart"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  <w:r w:rsidRPr="00F05F77">
              <w:rPr>
                <w:rFonts w:ascii="Times New Roman" w:hAnsi="Times New Roman" w:cs="Times New Roman"/>
                <w:b/>
              </w:rPr>
              <w:t>5. Ваша осведомленность о работе детском саду: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Полная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81%</w:t>
            </w:r>
          </w:p>
        </w:tc>
      </w:tr>
      <w:tr w:rsidR="00F05F77" w:rsidRPr="00F05F77" w:rsidTr="00F05F77">
        <w:trPr>
          <w:trHeight w:val="210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частичная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19%</w:t>
            </w:r>
          </w:p>
        </w:tc>
      </w:tr>
      <w:tr w:rsidR="00F05F77" w:rsidRPr="00F05F77" w:rsidTr="00F05F77">
        <w:trPr>
          <w:trHeight w:val="180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Вообще не имеете информацию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0</w:t>
            </w:r>
          </w:p>
        </w:tc>
      </w:tr>
      <w:tr w:rsidR="00F05F77" w:rsidRPr="00F05F77" w:rsidTr="00F05F77">
        <w:trPr>
          <w:trHeight w:val="165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Предпочитаете не иметь информации, так как она меня расстраивает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0</w:t>
            </w:r>
          </w:p>
        </w:tc>
      </w:tr>
      <w:tr w:rsidR="00F05F77" w:rsidRPr="00F05F77" w:rsidTr="00F05F77">
        <w:trPr>
          <w:trHeight w:val="161"/>
        </w:trPr>
        <w:tc>
          <w:tcPr>
            <w:tcW w:w="2552" w:type="dxa"/>
            <w:vMerge w:val="restart"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  <w:r w:rsidRPr="00F05F77">
              <w:rPr>
                <w:rFonts w:ascii="Times New Roman" w:hAnsi="Times New Roman" w:cs="Times New Roman"/>
                <w:b/>
              </w:rPr>
              <w:t>6. Информацию о детском саде Вы приобретаете?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Из наглядной информации детского  сада.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58%</w:t>
            </w:r>
          </w:p>
        </w:tc>
      </w:tr>
      <w:tr w:rsidR="00F05F77" w:rsidRPr="00F05F77" w:rsidTr="00F05F77">
        <w:trPr>
          <w:trHeight w:val="180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Со слов других родителей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30%</w:t>
            </w:r>
          </w:p>
        </w:tc>
      </w:tr>
      <w:tr w:rsidR="00F05F77" w:rsidRPr="00F05F77" w:rsidTr="00F05F77">
        <w:trPr>
          <w:trHeight w:val="210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От воспитателей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84%</w:t>
            </w:r>
          </w:p>
        </w:tc>
      </w:tr>
      <w:tr w:rsidR="00F05F77" w:rsidRPr="00F05F77" w:rsidTr="00F05F77">
        <w:trPr>
          <w:trHeight w:val="119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На собраниях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57%</w:t>
            </w:r>
          </w:p>
        </w:tc>
      </w:tr>
      <w:tr w:rsidR="00F05F77" w:rsidRPr="00F05F77" w:rsidTr="00F05F77">
        <w:trPr>
          <w:trHeight w:val="135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От заведующей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11%</w:t>
            </w:r>
          </w:p>
        </w:tc>
      </w:tr>
      <w:tr w:rsidR="00F05F77" w:rsidRPr="00F05F77" w:rsidTr="00F05F77">
        <w:trPr>
          <w:trHeight w:val="135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Не получаете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</w:p>
        </w:tc>
      </w:tr>
      <w:tr w:rsidR="00F05F77" w:rsidRPr="00F05F77" w:rsidTr="00F05F77">
        <w:trPr>
          <w:trHeight w:val="189"/>
        </w:trPr>
        <w:tc>
          <w:tcPr>
            <w:tcW w:w="2552" w:type="dxa"/>
            <w:vMerge w:val="restart"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  <w:r w:rsidRPr="00F05F77">
              <w:rPr>
                <w:rFonts w:ascii="Times New Roman" w:hAnsi="Times New Roman" w:cs="Times New Roman"/>
                <w:b/>
              </w:rPr>
              <w:t>7. Ваш ребенок пользуется  дополнительными услугами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«Конфетти»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8%</w:t>
            </w:r>
          </w:p>
        </w:tc>
      </w:tr>
      <w:tr w:rsidR="00F05F77" w:rsidRPr="00F05F77" w:rsidTr="00F05F77">
        <w:trPr>
          <w:trHeight w:val="165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«</w:t>
            </w:r>
            <w:proofErr w:type="spellStart"/>
            <w:r w:rsidRPr="00F05F77">
              <w:rPr>
                <w:rFonts w:ascii="Times New Roman" w:hAnsi="Times New Roman" w:cs="Times New Roman"/>
              </w:rPr>
              <w:t>До-ми-соль-ка</w:t>
            </w:r>
            <w:proofErr w:type="spellEnd"/>
            <w:r w:rsidRPr="00F05F7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9%</w:t>
            </w:r>
          </w:p>
        </w:tc>
      </w:tr>
      <w:tr w:rsidR="00F05F77" w:rsidRPr="00F05F77" w:rsidTr="00F05F77">
        <w:trPr>
          <w:trHeight w:val="255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«Здоровей-ка»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11%</w:t>
            </w:r>
          </w:p>
        </w:tc>
      </w:tr>
      <w:tr w:rsidR="00F05F77" w:rsidRPr="00F05F77" w:rsidTr="00F05F77">
        <w:trPr>
          <w:trHeight w:val="195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«</w:t>
            </w:r>
            <w:proofErr w:type="spellStart"/>
            <w:r w:rsidRPr="00F05F77">
              <w:rPr>
                <w:rFonts w:ascii="Times New Roman" w:hAnsi="Times New Roman" w:cs="Times New Roman"/>
              </w:rPr>
              <w:t>Речецветик</w:t>
            </w:r>
            <w:proofErr w:type="spellEnd"/>
            <w:r w:rsidRPr="00F05F7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10%</w:t>
            </w:r>
          </w:p>
        </w:tc>
      </w:tr>
      <w:tr w:rsidR="00F05F77" w:rsidRPr="00F05F77" w:rsidTr="00F05F77">
        <w:trPr>
          <w:trHeight w:val="210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«</w:t>
            </w:r>
            <w:proofErr w:type="spellStart"/>
            <w:r w:rsidRPr="00F05F77">
              <w:rPr>
                <w:rFonts w:ascii="Times New Roman" w:hAnsi="Times New Roman" w:cs="Times New Roman"/>
              </w:rPr>
              <w:t>Говорунчик</w:t>
            </w:r>
            <w:proofErr w:type="spellEnd"/>
            <w:r w:rsidRPr="00F05F7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7%</w:t>
            </w:r>
          </w:p>
        </w:tc>
      </w:tr>
      <w:tr w:rsidR="00F05F77" w:rsidRPr="00F05F77" w:rsidTr="00F05F77">
        <w:trPr>
          <w:trHeight w:val="210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«Скоро в школу»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1%</w:t>
            </w:r>
          </w:p>
        </w:tc>
      </w:tr>
      <w:tr w:rsidR="00F05F77" w:rsidRPr="00F05F77" w:rsidTr="00F05F77">
        <w:trPr>
          <w:trHeight w:val="281"/>
        </w:trPr>
        <w:tc>
          <w:tcPr>
            <w:tcW w:w="2552" w:type="dxa"/>
            <w:vMerge w:val="restart"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  <w:r w:rsidRPr="00F05F77">
              <w:rPr>
                <w:rFonts w:ascii="Times New Roman" w:hAnsi="Times New Roman" w:cs="Times New Roman"/>
                <w:b/>
              </w:rPr>
              <w:t>8. Устраивает ли Вас работа педагогов дополнительных услуг?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Устраивает полностью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42%</w:t>
            </w:r>
          </w:p>
        </w:tc>
      </w:tr>
      <w:tr w:rsidR="00F05F77" w:rsidRPr="00F05F77" w:rsidTr="00F05F77">
        <w:trPr>
          <w:trHeight w:val="240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Устраивает частично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0</w:t>
            </w:r>
          </w:p>
        </w:tc>
      </w:tr>
      <w:tr w:rsidR="00F05F77" w:rsidRPr="00F05F77" w:rsidTr="00F05F77">
        <w:trPr>
          <w:trHeight w:val="255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Не устраивает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1%</w:t>
            </w:r>
          </w:p>
        </w:tc>
      </w:tr>
      <w:tr w:rsidR="00F05F77" w:rsidRPr="00F05F77" w:rsidTr="00F05F77">
        <w:trPr>
          <w:trHeight w:val="162"/>
        </w:trPr>
        <w:tc>
          <w:tcPr>
            <w:tcW w:w="2552" w:type="dxa"/>
            <w:vMerge w:val="restart"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  <w:r w:rsidRPr="00F05F77">
              <w:rPr>
                <w:rFonts w:ascii="Times New Roman" w:hAnsi="Times New Roman" w:cs="Times New Roman"/>
                <w:b/>
              </w:rPr>
              <w:t>9. Хотели бы Вы, чтобы в детском саду: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Повысилась материальная база.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54</w:t>
            </w:r>
          </w:p>
        </w:tc>
      </w:tr>
      <w:tr w:rsidR="00F05F77" w:rsidRPr="00F05F77" w:rsidTr="00F05F77">
        <w:trPr>
          <w:trHeight w:val="90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Повысилась этика быта.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0</w:t>
            </w:r>
          </w:p>
        </w:tc>
      </w:tr>
      <w:tr w:rsidR="00F05F77" w:rsidRPr="00F05F77" w:rsidTr="00F05F77">
        <w:trPr>
          <w:trHeight w:val="135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Изменилось отношение к детям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0</w:t>
            </w:r>
          </w:p>
        </w:tc>
      </w:tr>
      <w:tr w:rsidR="00F05F77" w:rsidRPr="00F05F77" w:rsidTr="00F05F77">
        <w:trPr>
          <w:trHeight w:val="119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Возникло уважение к родителям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0</w:t>
            </w:r>
          </w:p>
        </w:tc>
      </w:tr>
      <w:tr w:rsidR="00F05F77" w:rsidRPr="00F05F77" w:rsidTr="00F05F77">
        <w:trPr>
          <w:trHeight w:val="120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 xml:space="preserve">Повысилось качество </w:t>
            </w:r>
            <w:proofErr w:type="spellStart"/>
            <w:proofErr w:type="gramStart"/>
            <w:r w:rsidRPr="00F05F77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F05F77">
              <w:rPr>
                <w:rFonts w:ascii="Times New Roman" w:hAnsi="Times New Roman" w:cs="Times New Roman"/>
              </w:rPr>
              <w:t xml:space="preserve"> – образовательная</w:t>
            </w:r>
            <w:proofErr w:type="gramEnd"/>
            <w:r w:rsidRPr="00F05F77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3%</w:t>
            </w:r>
          </w:p>
        </w:tc>
      </w:tr>
      <w:tr w:rsidR="00F05F77" w:rsidRPr="00F05F77" w:rsidTr="00F05F77">
        <w:trPr>
          <w:trHeight w:val="89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Чаще устраивалась бы интересная работа с родителями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9%</w:t>
            </w:r>
          </w:p>
        </w:tc>
      </w:tr>
      <w:tr w:rsidR="00F05F77" w:rsidRPr="00F05F77" w:rsidTr="00F05F77">
        <w:trPr>
          <w:trHeight w:val="104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Чаще устраивалась встречи с психологом, медсестрой, врачом.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20%</w:t>
            </w:r>
          </w:p>
        </w:tc>
      </w:tr>
      <w:tr w:rsidR="00F05F77" w:rsidRPr="00F05F77" w:rsidTr="00F05F77">
        <w:trPr>
          <w:trHeight w:val="142"/>
        </w:trPr>
        <w:tc>
          <w:tcPr>
            <w:tcW w:w="2552" w:type="dxa"/>
            <w:vMerge/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Хотелось бы Вам больше знать о своем ребенке, его трудностях, успехах.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05F77" w:rsidRPr="00F05F77" w:rsidRDefault="00F05F77" w:rsidP="00F05F77">
            <w:pPr>
              <w:rPr>
                <w:rFonts w:ascii="Times New Roman" w:hAnsi="Times New Roman" w:cs="Times New Roman"/>
              </w:rPr>
            </w:pPr>
            <w:r w:rsidRPr="00F05F77">
              <w:rPr>
                <w:rFonts w:ascii="Times New Roman" w:hAnsi="Times New Roman" w:cs="Times New Roman"/>
              </w:rPr>
              <w:t>25%</w:t>
            </w:r>
          </w:p>
        </w:tc>
      </w:tr>
    </w:tbl>
    <w:p w:rsidR="00F05F77" w:rsidRPr="00F05F77" w:rsidRDefault="00F05F77" w:rsidP="00F05F77">
      <w:pPr>
        <w:jc w:val="center"/>
        <w:rPr>
          <w:rFonts w:ascii="Times New Roman" w:hAnsi="Times New Roman" w:cs="Times New Roman"/>
          <w:b/>
        </w:rPr>
      </w:pPr>
      <w:r w:rsidRPr="00F05F77">
        <w:rPr>
          <w:rFonts w:ascii="Times New Roman" w:hAnsi="Times New Roman" w:cs="Times New Roman"/>
          <w:b/>
        </w:rPr>
        <w:t>Анкета для родителей.</w:t>
      </w:r>
    </w:p>
    <w:p w:rsidR="00F05F77" w:rsidRPr="00F05F77" w:rsidRDefault="00F05F77">
      <w:pPr>
        <w:rPr>
          <w:rFonts w:ascii="Times New Roman" w:hAnsi="Times New Roman" w:cs="Times New Roman"/>
        </w:rPr>
      </w:pPr>
      <w:r w:rsidRPr="00F05F77">
        <w:rPr>
          <w:rFonts w:ascii="Times New Roman" w:hAnsi="Times New Roman" w:cs="Times New Roman"/>
        </w:rPr>
        <w:t xml:space="preserve"> В анкетировании приняло участие 224 родителей.</w:t>
      </w:r>
    </w:p>
    <w:p w:rsidR="00F05F77" w:rsidRPr="00F05F77" w:rsidRDefault="00F05F77">
      <w:pPr>
        <w:rPr>
          <w:rFonts w:ascii="Times New Roman" w:hAnsi="Times New Roman" w:cs="Times New Roman"/>
        </w:rPr>
      </w:pPr>
    </w:p>
    <w:sectPr w:rsidR="00F05F77" w:rsidRPr="00F0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F77"/>
    <w:rsid w:val="00F0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5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2018-07-08T18:09:00Z</dcterms:created>
  <dcterms:modified xsi:type="dcterms:W3CDTF">2018-07-08T19:03:00Z</dcterms:modified>
</cp:coreProperties>
</file>