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F6" w:rsidRDefault="00E867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9D56F6" w:rsidRDefault="00E867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"Влияние устного народного творчества на развитие речи детей</w:t>
      </w:r>
      <w:r w:rsidRPr="00E86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3-4 лет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Устное народное творчество - это история народа, его духовное богатство. Народное поэтическое слово помогает духовно обогатить среду, в которой </w:t>
      </w:r>
      <w:r>
        <w:rPr>
          <w:rFonts w:ascii="Times New Roman" w:hAnsi="Times New Roman" w:cs="Times New Roman"/>
          <w:sz w:val="28"/>
          <w:szCs w:val="28"/>
        </w:rPr>
        <w:t>растут наши дети. Пользу малых фольклорных жанров доказывать не приходится, это очевидно.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фольклорных произведений для малышей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их высокой интонационной выразительностью. Простая рифма, неоднократно повторяющиеся звуки и сл</w:t>
      </w:r>
      <w:r>
        <w:rPr>
          <w:rFonts w:ascii="Times New Roman" w:hAnsi="Times New Roman" w:cs="Times New Roman"/>
          <w:sz w:val="28"/>
          <w:szCs w:val="28"/>
        </w:rPr>
        <w:t xml:space="preserve">ова, обращения заставляют малышей замирать на какое-то мгновенье, невольно заставляют прислушиваться в речь. А фольклор даёт прекрасные образцы русской речи, подражание которой позволяют ребёнку успешнее овладевать родным языком, развивать речь, закрепить </w:t>
      </w:r>
      <w:r>
        <w:rPr>
          <w:rFonts w:ascii="Times New Roman" w:hAnsi="Times New Roman" w:cs="Times New Roman"/>
          <w:sz w:val="28"/>
          <w:szCs w:val="28"/>
        </w:rPr>
        <w:t>словарь; воспитывать правильное звукопроизношение.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очевидна необходимость использования произведений устного народного творчества в развитии речевой активности детей. Для этой же цели эффективно использовать произведения многих детских писателей, м</w:t>
      </w:r>
      <w:r>
        <w:rPr>
          <w:rFonts w:ascii="Times New Roman" w:hAnsi="Times New Roman" w:cs="Times New Roman"/>
          <w:sz w:val="28"/>
          <w:szCs w:val="28"/>
        </w:rPr>
        <w:t xml:space="preserve">ногие из них близки к фольклору. Тем более у малышей большой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колыбельным песням, сказкам.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начинается иногда с беседы, с наблюдения, иногда с рассматривания картин или игрушек, иногда с объяснения новых слов.</w:t>
      </w:r>
    </w:p>
    <w:p w:rsidR="009D56F6" w:rsidRDefault="00E867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</w:t>
      </w:r>
      <w:r>
        <w:rPr>
          <w:rFonts w:ascii="Times New Roman" w:hAnsi="Times New Roman" w:cs="Times New Roman"/>
          <w:sz w:val="28"/>
          <w:szCs w:val="28"/>
        </w:rPr>
        <w:t>ер, когда выглядывает солнышко, дети сразу восклицают "О, солнышко!" Я обращаю внимание детей на то, как солнце освещает нашу комнату, "смотрит к нам в окошко", спрашиваю, нравится ли им, когда солнышко освещает их комнату, и читаю: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"Светит солнышко в окош</w:t>
      </w:r>
      <w:r>
        <w:rPr>
          <w:rFonts w:ascii="Times New Roman" w:hAnsi="Times New Roman" w:cs="Times New Roman"/>
          <w:sz w:val="28"/>
          <w:szCs w:val="28"/>
        </w:rPr>
        <w:t>ко,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 нашу комнату,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в ладоши,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солнышку!"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оно прячется, дружно зовём: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"Солнышко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Дам орехов кучу!"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особое внимание уделяю на то, как мы ласково зовём солнце: "солнышко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". Мне кажется, что именно с этих маленьких зёрнышек начинается знакомство детей с исконным богатством русской речи.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знакомстве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"Пошёл котик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…", объясняю, что такое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ли они на рынке, что купила м</w:t>
      </w:r>
      <w:r>
        <w:rPr>
          <w:rFonts w:ascii="Times New Roman" w:hAnsi="Times New Roman" w:cs="Times New Roman"/>
          <w:sz w:val="28"/>
          <w:szCs w:val="28"/>
        </w:rPr>
        <w:t>ама. Котик поочерёдно "угощает" каждого ребёнка. Детям это очень нравится: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"Самому ли с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есть,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Чингизу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?"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ждут, когда именно его угостит котик.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режимных моментах: умывании, укладывании спать, одевании </w:t>
      </w:r>
      <w:r>
        <w:rPr>
          <w:rFonts w:ascii="Times New Roman" w:hAnsi="Times New Roman" w:cs="Times New Roman"/>
          <w:sz w:val="28"/>
          <w:szCs w:val="28"/>
        </w:rPr>
        <w:t>на прогулку, во время приёма пищи: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лады, лады, лады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воды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улыбаемся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Закатаем рукава,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кран - вода.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глазки, моем щёчки,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уши и ладошки!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крошки,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свои ладошки,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Ах, какие </w:t>
      </w:r>
      <w:r>
        <w:rPr>
          <w:rFonts w:ascii="Times New Roman" w:hAnsi="Times New Roman" w:cs="Times New Roman"/>
          <w:sz w:val="28"/>
          <w:szCs w:val="28"/>
        </w:rPr>
        <w:t>ладошки!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Чистые ладошки!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Помогают произведения фольклора и в организации прогулок, наблюдений за природой, украшая речь и обогащая её, тем самым способствуют концентрации внимания детей. Например, во время наблюдения за </w:t>
      </w:r>
      <w:r>
        <w:rPr>
          <w:rFonts w:ascii="Times New Roman" w:hAnsi="Times New Roman" w:cs="Times New Roman"/>
          <w:sz w:val="28"/>
          <w:szCs w:val="28"/>
        </w:rPr>
        <w:t>ветром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Здравствуй, ветер </w:t>
      </w:r>
      <w:r>
        <w:rPr>
          <w:rFonts w:ascii="Times New Roman" w:hAnsi="Times New Roman" w:cs="Times New Roman"/>
          <w:sz w:val="28"/>
          <w:szCs w:val="28"/>
        </w:rPr>
        <w:t>озорной,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Летом, осенью, весной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прохладу даришь нам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деревьям, и цветам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Или, во время наблюдения за цветами в палисаднике: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цветочки рвать не будем,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растут на радость людям!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и голубые,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красивые такие!»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наблюдать, что через</w:t>
      </w:r>
      <w:r>
        <w:rPr>
          <w:rFonts w:ascii="Times New Roman" w:hAnsi="Times New Roman" w:cs="Times New Roman"/>
          <w:sz w:val="28"/>
          <w:szCs w:val="28"/>
        </w:rPr>
        <w:t xml:space="preserve"> некоторое время дети самостоятельно начинают использовать в игре колыбельные песенки,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нравятся детям подвижные игры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Часто с увлечением играем игру "</w:t>
      </w:r>
      <w:r>
        <w:rPr>
          <w:rFonts w:ascii="Times New Roman" w:hAnsi="Times New Roman" w:cs="Times New Roman"/>
          <w:sz w:val="28"/>
          <w:szCs w:val="28"/>
        </w:rPr>
        <w:t>Птички в гнёздышках</w:t>
      </w:r>
      <w:r>
        <w:rPr>
          <w:rFonts w:ascii="Times New Roman" w:hAnsi="Times New Roman" w:cs="Times New Roman"/>
          <w:sz w:val="28"/>
          <w:szCs w:val="28"/>
        </w:rPr>
        <w:t>". Сначала понаблюдаем на прогулке</w:t>
      </w:r>
      <w:r>
        <w:rPr>
          <w:rFonts w:ascii="Times New Roman" w:hAnsi="Times New Roman" w:cs="Times New Roman"/>
          <w:sz w:val="28"/>
          <w:szCs w:val="28"/>
        </w:rPr>
        <w:t xml:space="preserve"> за снегирями</w:t>
      </w:r>
      <w:r>
        <w:rPr>
          <w:rFonts w:ascii="Times New Roman" w:hAnsi="Times New Roman" w:cs="Times New Roman"/>
          <w:sz w:val="28"/>
          <w:szCs w:val="28"/>
        </w:rPr>
        <w:t xml:space="preserve"> и синицами</w:t>
      </w:r>
      <w:r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у синицы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грудка жёлтая, а у снегиря - грудка красная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жёлтой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летит,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эта за птица?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наряден её вид,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её - синица.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Понаблюдать, как птицы клюют ягоды на деревьях, как во время полёта машут крыльями.</w:t>
      </w:r>
      <w:r>
        <w:rPr>
          <w:rFonts w:ascii="Times New Roman" w:hAnsi="Times New Roman" w:cs="Times New Roman"/>
          <w:sz w:val="28"/>
          <w:szCs w:val="28"/>
        </w:rPr>
        <w:t xml:space="preserve"> Затем я знакомлю </w:t>
      </w:r>
      <w:r>
        <w:rPr>
          <w:rFonts w:ascii="Times New Roman" w:hAnsi="Times New Roman" w:cs="Times New Roman"/>
          <w:sz w:val="28"/>
          <w:szCs w:val="28"/>
        </w:rPr>
        <w:t xml:space="preserve">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Вот летели птички, птички невелички.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летели, все летели - крыльями махали.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сели, зёрнышек поели.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Клю-клю-клю-клю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я зёрнышки люблю.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Пёрышки почистим, чтобы были чище!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по веткам, чтоб сильней быть деткам.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прыг-скок, прыгаем по веткам.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сигналу «Летите домой в гнёздышки!» дети возвращаются в «гнёздышки»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таких игр для малышей - развивать их речевую активность, умение соотносить действие со словом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добиваться ими понимания</w:t>
      </w:r>
      <w:r>
        <w:rPr>
          <w:rFonts w:ascii="Times New Roman" w:hAnsi="Times New Roman" w:cs="Times New Roman"/>
          <w:sz w:val="28"/>
          <w:szCs w:val="28"/>
        </w:rPr>
        <w:t xml:space="preserve"> значения слов, правильного их произношения.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Устное народное творчество оказывает влияние на формирование связной речи. Дети учатся самостоятельно придумывать сказки, стихотворения, используя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виды предложений, последовательно излагать свои мысли </w:t>
      </w:r>
      <w:r>
        <w:rPr>
          <w:rFonts w:ascii="Times New Roman" w:hAnsi="Times New Roman" w:cs="Times New Roman"/>
          <w:sz w:val="28"/>
          <w:szCs w:val="28"/>
        </w:rPr>
        <w:t xml:space="preserve">при рассказывании, в беседе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9D56F6" w:rsidRPr="00E8673B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сказках главными героями являются как животные, птицы, так и люди со своими достоинствами и недостатками. Каковы бы ни были действия героев, исход событий, всегда присутствует мораль, позволяющая </w:t>
      </w:r>
      <w:r>
        <w:rPr>
          <w:rFonts w:ascii="Times New Roman" w:hAnsi="Times New Roman" w:cs="Times New Roman"/>
          <w:sz w:val="28"/>
          <w:szCs w:val="28"/>
        </w:rPr>
        <w:t>делать выводы. Красота родной речи, повторения, обороты делают народные сказки поистине настоящим кладом нашей культуры.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устное народное творчество влияет на все стороны развития речи и оказывает влияние на развитие ребёнка в целом.</w:t>
      </w:r>
    </w:p>
    <w:p w:rsidR="009D56F6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ионный источник: </w:t>
      </w:r>
    </w:p>
    <w:p w:rsidR="009D56F6" w:rsidRPr="00E8673B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detskiy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rechi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/2016/10/12/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konsultatsiya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roditeley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temu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vliyanie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ustnogo</w:t>
        </w:r>
        <w:proofErr w:type="spellEnd"/>
      </w:hyperlink>
      <w:r w:rsidRPr="00E86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F6" w:rsidRPr="00E8673B" w:rsidRDefault="00E8673B">
      <w:pPr>
        <w:spacing w:after="0" w:line="36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samoobrazovanie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rechi</w:t>
        </w:r>
        <w:proofErr w:type="spellEnd"/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E8673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</w:hyperlink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mladshih</w:t>
      </w:r>
      <w:proofErr w:type="spellEnd"/>
      <w:r w:rsidRPr="00E8673B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doshkolnikov</w:t>
      </w:r>
      <w:proofErr w:type="spellEnd"/>
      <w:r w:rsidRPr="00E8673B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E8673B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sredstvam</w:t>
      </w:r>
      <w:proofErr w:type="spellEnd"/>
      <w:r w:rsidRPr="00E8673B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russkogo</w:t>
      </w:r>
      <w:proofErr w:type="spellEnd"/>
      <w:r w:rsidRPr="00E8673B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narodnogo</w:t>
      </w:r>
      <w:proofErr w:type="spellEnd"/>
      <w:r w:rsidRPr="00E8673B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folklora</w:t>
      </w:r>
      <w:proofErr w:type="spellEnd"/>
      <w:r w:rsidRPr="00E8673B">
        <w:rPr>
          <w:rStyle w:val="a3"/>
          <w:rFonts w:ascii="Times New Roman" w:hAnsi="Times New Roman" w:cs="Times New Roman"/>
          <w:sz w:val="28"/>
          <w:szCs w:val="28"/>
        </w:rPr>
        <w:t>-851712.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html</w:t>
      </w:r>
    </w:p>
    <w:p w:rsidR="009D56F6" w:rsidRDefault="009D56F6">
      <w:pPr>
        <w:rPr>
          <w:rFonts w:ascii="Times New Roman" w:hAnsi="Times New Roman" w:cs="Times New Roman"/>
          <w:sz w:val="28"/>
          <w:szCs w:val="28"/>
        </w:rPr>
      </w:pPr>
    </w:p>
    <w:sectPr w:rsidR="009D56F6">
      <w:pgSz w:w="11906" w:h="16838"/>
      <w:pgMar w:top="851" w:right="624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F6" w:rsidRDefault="00E8673B">
      <w:pPr>
        <w:spacing w:line="240" w:lineRule="auto"/>
      </w:pPr>
      <w:r>
        <w:separator/>
      </w:r>
    </w:p>
  </w:endnote>
  <w:endnote w:type="continuationSeparator" w:id="0">
    <w:p w:rsidR="009D56F6" w:rsidRDefault="00E86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F6" w:rsidRDefault="00E8673B">
      <w:pPr>
        <w:spacing w:after="0" w:line="240" w:lineRule="auto"/>
      </w:pPr>
      <w:r>
        <w:separator/>
      </w:r>
    </w:p>
  </w:footnote>
  <w:footnote w:type="continuationSeparator" w:id="0">
    <w:p w:rsidR="009D56F6" w:rsidRDefault="00E86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E7C7A"/>
    <w:rsid w:val="009D56F6"/>
    <w:rsid w:val="00E8673B"/>
    <w:rsid w:val="29EE3DAE"/>
    <w:rsid w:val="31993940"/>
    <w:rsid w:val="58BE7C7A"/>
    <w:rsid w:val="71C6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-rechi/2016/10/12/konsultatsiya-dlya-roditeley-na-temu-vliyanie-ustno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samoobrazovanie-razvitie-rechi-u-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2</cp:revision>
  <dcterms:created xsi:type="dcterms:W3CDTF">2022-05-22T16:02:00Z</dcterms:created>
  <dcterms:modified xsi:type="dcterms:W3CDTF">2022-05-23T08:35:00Z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