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8E" w:rsidRPr="003A1F8E" w:rsidRDefault="00BD7E3F" w:rsidP="003A1F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Рубри</w:t>
      </w:r>
      <w:bookmarkStart w:id="0" w:name="_GoBack"/>
      <w:bookmarkEnd w:id="0"/>
      <w:r w:rsidR="003A1F8E">
        <w:rPr>
          <w:rFonts w:ascii="Times New Roman" w:eastAsia="Times New Roman" w:hAnsi="Times New Roman" w:cs="Times New Roman"/>
          <w:sz w:val="28"/>
          <w:szCs w:val="28"/>
        </w:rPr>
        <w:t>ка для педагогов</w:t>
      </w:r>
      <w:r w:rsidR="003A1F8E" w:rsidRPr="003A1F8E">
        <w:rPr>
          <w:rFonts w:ascii="Times New Roman" w:eastAsia="Times New Roman" w:hAnsi="Times New Roman" w:cs="Times New Roman"/>
          <w:sz w:val="28"/>
          <w:szCs w:val="28"/>
        </w:rPr>
        <w:t xml:space="preserve"> и родителей</w:t>
      </w:r>
    </w:p>
    <w:p w:rsidR="003A1F8E" w:rsidRDefault="003A1F8E" w:rsidP="003A1F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F8E">
        <w:rPr>
          <w:rFonts w:ascii="Times New Roman" w:eastAsia="Times New Roman" w:hAnsi="Times New Roman" w:cs="Times New Roman"/>
          <w:sz w:val="28"/>
          <w:szCs w:val="28"/>
        </w:rPr>
        <w:t>«Психология может быть интересной!»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76A3F" w:rsidRDefault="003A1F8E" w:rsidP="00876A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Современный мир буквально переполнен тематической литературой о самопознании, а интернет-издания ежедневно публикуют выдержки из научных статей специалистов: </w:t>
      </w:r>
      <w:hyperlink r:id="rId5" w:history="1">
        <w:r w:rsidRPr="003A1F8E">
          <w:rPr>
            <w:rFonts w:ascii="Times New Roman" w:eastAsia="Times New Roman" w:hAnsi="Times New Roman" w:cs="Times New Roman"/>
            <w:sz w:val="24"/>
            <w:szCs w:val="24"/>
          </w:rPr>
          <w:t>психология</w:t>
        </w:r>
      </w:hyperlink>
      <w:r w:rsidRPr="003A1F8E">
        <w:rPr>
          <w:rFonts w:ascii="Times New Roman" w:eastAsia="Times New Roman" w:hAnsi="Times New Roman" w:cs="Times New Roman"/>
          <w:sz w:val="24"/>
          <w:szCs w:val="24"/>
        </w:rPr>
        <w:t xml:space="preserve"> все чаще становится предметом нашего интереса.  Ведь каждому из нас хочется </w:t>
      </w:r>
      <w:proofErr w:type="gramStart"/>
      <w:r w:rsidRPr="003A1F8E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proofErr w:type="gramEnd"/>
      <w:r w:rsidRPr="003A1F8E">
        <w:rPr>
          <w:rFonts w:ascii="Times New Roman" w:eastAsia="Times New Roman" w:hAnsi="Times New Roman" w:cs="Times New Roman"/>
          <w:sz w:val="24"/>
          <w:szCs w:val="24"/>
        </w:rPr>
        <w:t xml:space="preserve"> в гармонии со своим собственным «Я», максимально использовать возможности разума и выстраивать гармоничные отн</w:t>
      </w:r>
      <w:r>
        <w:rPr>
          <w:rFonts w:ascii="Times New Roman" w:eastAsia="Times New Roman" w:hAnsi="Times New Roman" w:cs="Times New Roman"/>
          <w:sz w:val="24"/>
          <w:szCs w:val="24"/>
        </w:rPr>
        <w:t>ошения с друзьями и близкими. Я подготовила</w:t>
      </w:r>
      <w:r w:rsidRPr="003A1F8E">
        <w:rPr>
          <w:rFonts w:ascii="Times New Roman" w:eastAsia="Times New Roman" w:hAnsi="Times New Roman" w:cs="Times New Roman"/>
          <w:sz w:val="24"/>
          <w:szCs w:val="24"/>
        </w:rPr>
        <w:t xml:space="preserve"> для вас </w:t>
      </w:r>
      <w:r w:rsidR="00876A3F">
        <w:rPr>
          <w:rFonts w:ascii="Times New Roman" w:eastAsia="Times New Roman" w:hAnsi="Times New Roman" w:cs="Times New Roman"/>
          <w:sz w:val="24"/>
          <w:szCs w:val="24"/>
        </w:rPr>
        <w:t xml:space="preserve">новую рубрику </w:t>
      </w:r>
      <w:r w:rsidR="00876A3F" w:rsidRPr="00876A3F">
        <w:rPr>
          <w:rFonts w:ascii="Times New Roman" w:eastAsia="Times New Roman" w:hAnsi="Times New Roman" w:cs="Times New Roman"/>
          <w:sz w:val="24"/>
          <w:szCs w:val="24"/>
        </w:rPr>
        <w:t>«Психология может быть интересной!»</w:t>
      </w:r>
      <w:r w:rsidR="00876A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6A3F" w:rsidRPr="00876A3F" w:rsidRDefault="00876A3F" w:rsidP="00876A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A1F8E" w:rsidRPr="003A1F8E" w:rsidRDefault="00876A3F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начну с </w:t>
      </w:r>
      <w:r w:rsidR="003A1F8E" w:rsidRPr="003A1F8E">
        <w:rPr>
          <w:rFonts w:ascii="Times New Roman" w:eastAsia="Times New Roman" w:hAnsi="Times New Roman" w:cs="Times New Roman"/>
          <w:sz w:val="24"/>
          <w:szCs w:val="24"/>
        </w:rPr>
        <w:t>50 занимательных фактов, которые помогут вам разобраться в себе и </w:t>
      </w:r>
      <w:hyperlink r:id="rId6" w:history="1">
        <w:r w:rsidR="003A1F8E" w:rsidRPr="003A1F8E">
          <w:rPr>
            <w:rFonts w:ascii="Times New Roman" w:eastAsia="Times New Roman" w:hAnsi="Times New Roman" w:cs="Times New Roman"/>
            <w:sz w:val="24"/>
            <w:szCs w:val="24"/>
          </w:rPr>
          <w:t>лучше понять окружающих вас людей</w:t>
        </w:r>
      </w:hyperlink>
      <w:r w:rsidR="003A1F8E" w:rsidRPr="003A1F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1. Чем умнее человек, тем чаще он не уверен в своих собственных убеждениях.</w:t>
      </w:r>
    </w:p>
    <w:p w:rsid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2.  Если после общения с конкретным человеком вы испытываете негативные эмоции и чувствуете неприятный осадок – вы имели дело с токсичной персоной.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3. Подпись может многое рассказать о человеке. Например, чем крупнее ваша подпись – тем выше самооценка.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4. Когда компания заливается смехом, каждый смотрит на того, кто ему больше всего нравится.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5. Обращаясь к людям по их имени, вы больше располагаете их к себе и увеличиваете степень доверия к собственной персоне.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6. 80% людей встречают своих будущих супругов в возрасте 16 лет.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7.  Большинство из нас страдают синдромом фантомных вибраций: кажется, что мобильный телефон вибрирует, когда на самом деле устройство не издает ни звука.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8. Человеку требуется всего 4 минуты, чтобы влюбиться.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9. Согласно закону полярности, противоположности притягиваются: нас неизбежно привлекают люди с противоположными качествами.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 xml:space="preserve">10. Чем мудрее человек, тем реже он дает советы. (Будьте настороже с людьми, которые дают вам слишком много </w:t>
      </w:r>
      <w:proofErr w:type="gramStart"/>
      <w:r w:rsidRPr="003A1F8E">
        <w:rPr>
          <w:rFonts w:ascii="Times New Roman" w:eastAsia="Times New Roman" w:hAnsi="Times New Roman" w:cs="Times New Roman"/>
          <w:sz w:val="24"/>
          <w:szCs w:val="24"/>
        </w:rPr>
        <w:t>непрошенных рек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A1F8E">
        <w:rPr>
          <w:rFonts w:ascii="Times New Roman" w:eastAsia="Times New Roman" w:hAnsi="Times New Roman" w:cs="Times New Roman"/>
          <w:sz w:val="24"/>
          <w:szCs w:val="24"/>
        </w:rPr>
        <w:t>мендаций</w:t>
      </w:r>
      <w:proofErr w:type="gramEnd"/>
      <w:r w:rsidRPr="003A1F8E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11. Наши сердца не имеют ничего общего с чувством «влюбленности», это всего лишь химическая реакция, происходящая в мозге.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lastRenderedPageBreak/>
        <w:t>12. Чтобы найти свое истинное призвание, необходимо действовать. Следуйте своим убеждениям, и они приведут вас к цели.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13. Наш мозг имеет отрицательный уклон и склонен больше запоминать плохие воспоминания, чем приятные.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14.  Если вы зацикливаетесь на проблемах – будет больше проблем. Когда вы сосредоточитесь на возможностях – появится больше возможностей.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15. Вы производите неизгладимое первое впечатление в течение 5 секунд по следующим пунктам: как вы выглядите, как вы говорите и что вы говорите.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BD7E3F" w:rsidP="003A1F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3A1F8E" w:rsidRPr="003A1F8E">
          <w:rPr>
            <w:rFonts w:ascii="Times New Roman" w:eastAsia="Times New Roman" w:hAnsi="Times New Roman" w:cs="Times New Roman"/>
            <w:sz w:val="24"/>
            <w:szCs w:val="24"/>
          </w:rPr>
          <w:t> </w:t>
        </w:r>
      </w:hyperlink>
    </w:p>
    <w:p w:rsidR="003A1F8E" w:rsidRPr="003A1F8E" w:rsidRDefault="00BD7E3F" w:rsidP="003A1F8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3A1F8E" w:rsidRPr="003A1F8E">
          <w:rPr>
            <w:rFonts w:ascii="Times New Roman" w:eastAsia="Times New Roman" w:hAnsi="Times New Roman" w:cs="Times New Roman"/>
            <w:sz w:val="24"/>
            <w:szCs w:val="24"/>
          </w:rPr>
          <w:t>28 психологических фактов, которые действительно работают</w:t>
        </w:r>
      </w:hyperlink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16. Хороший способ сосредоточиться и сконцентрировать внимание – мысленно разговаривать с собой во время выполнения задания.  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17. Люди, которые регулярно помогают другим, значительно счастливее и с меньшей вероятностью впадают в депрессию по мере взросления.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18. Люди с быстрой походкой обычно более уверенны и счастливы, чем те, кто ходит в медленном темпе.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19. Женщина будет спорить только с тем, о ком она действительно заботится. Меньше споров – меньше заинтересованности.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20. Энергичная музыка стимулирует мозговые волны, которые улучшают концентрацию внимания даже после того, как вы перестаете ее слушать.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21. Владельцы собак смеются чаще владельцев кошек и людей, у которых нет домашних питомцев.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22. Если вы ждете чего-то взамен за свои благородные поступки, вы далеко не хороший человек.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23. Люди, склонные витать в облаках, обычно лучше справляются со сложными проблемами.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24. Нас подсознательно больше привлекают люди, у которых такой же музыкальный вкус.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25. Вы с больше вероятностью достигнете целей, если будете держать их при себе.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26. Ложь требует больше умственных усилий, чем правда. Говоря неправду, мы невольно задумываемся, будет ли она соответствовать нашей общей «легенде», а также беспокоимся о влиянии даже самой маленькой лжи на нашу жизнь, отношения и авторитет. Честность же почти не имеет негативных последствий.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 xml:space="preserve">27. Просмотр душераздирающего фильма заставляет людей думать глубже: исследования в Университете штата Огайо показали, что просмотр </w:t>
      </w:r>
      <w:proofErr w:type="spellStart"/>
      <w:r w:rsidRPr="003A1F8E">
        <w:rPr>
          <w:rFonts w:ascii="Times New Roman" w:eastAsia="Times New Roman" w:hAnsi="Times New Roman" w:cs="Times New Roman"/>
          <w:sz w:val="24"/>
          <w:szCs w:val="24"/>
        </w:rPr>
        <w:t>кинотрагедии</w:t>
      </w:r>
      <w:proofErr w:type="spellEnd"/>
      <w:r w:rsidRPr="003A1F8E">
        <w:rPr>
          <w:rFonts w:ascii="Times New Roman" w:eastAsia="Times New Roman" w:hAnsi="Times New Roman" w:cs="Times New Roman"/>
          <w:sz w:val="24"/>
          <w:szCs w:val="24"/>
        </w:rPr>
        <w:t xml:space="preserve"> заставляет людей серьезнее рассматривать свою жизнь и отношения.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28. </w:t>
      </w:r>
      <w:proofErr w:type="gramStart"/>
      <w:r w:rsidRPr="003A1F8E">
        <w:rPr>
          <w:rFonts w:ascii="Times New Roman" w:eastAsia="Times New Roman" w:hAnsi="Times New Roman" w:cs="Times New Roman"/>
          <w:sz w:val="24"/>
          <w:szCs w:val="24"/>
        </w:rPr>
        <w:t>Люди, которые думают, что за ними следят, обычно ведут себя лучше: как правило, присутствие «других» побуждает нас делать «правильные» вещи, чтобы получить «социальное» признание и одобрение. </w:t>
      </w:r>
      <w:proofErr w:type="gramEnd"/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29. Пробуждение на неправильной стороне кровати влияет на наше ощущение счастья. Исследование, проведенное в 2011 году, показало, что те, кто спит с левой стороны (если стоять у подножья кровати), счастливее тех, кто спит справа.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30. Плацебо может иметь такой же эффект, как и реальные процедуры.  Недавние исследования показали, что эффект плацебо может привести к реальным биологическим изменениям, и этот факт может перевернуть мир медицины с ног на голову.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31. </w:t>
      </w:r>
      <w:proofErr w:type="gramStart"/>
      <w:r w:rsidRPr="003A1F8E">
        <w:rPr>
          <w:rFonts w:ascii="Times New Roman" w:eastAsia="Times New Roman" w:hAnsi="Times New Roman" w:cs="Times New Roman"/>
          <w:sz w:val="24"/>
          <w:szCs w:val="24"/>
        </w:rPr>
        <w:t>Людям нужно только одно, чтобы быть счастливым -  сосредоточиться на том, что они имеют в данный моменты, а не беспокоиться о том, чего у них нет или, возможно, никогда не будет.</w:t>
      </w:r>
      <w:proofErr w:type="gramEnd"/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32. Часто лучший способ привлечь кого-то – перестать обращать на них внимание.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 xml:space="preserve">33. Никогда не беспокойтесь о том, что кто-то не любит вас </w:t>
      </w:r>
      <w:proofErr w:type="gramStart"/>
      <w:r w:rsidRPr="003A1F8E">
        <w:rPr>
          <w:rFonts w:ascii="Times New Roman" w:eastAsia="Times New Roman" w:hAnsi="Times New Roman" w:cs="Times New Roman"/>
          <w:sz w:val="24"/>
          <w:szCs w:val="24"/>
        </w:rPr>
        <w:t>такими</w:t>
      </w:r>
      <w:proofErr w:type="gramEnd"/>
      <w:r w:rsidRPr="003A1F8E">
        <w:rPr>
          <w:rFonts w:ascii="Times New Roman" w:eastAsia="Times New Roman" w:hAnsi="Times New Roman" w:cs="Times New Roman"/>
          <w:sz w:val="24"/>
          <w:szCs w:val="24"/>
        </w:rPr>
        <w:t>, какие вы есть. Потому что всегда найдется тот, кто по той же причине вас полюбит.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BD7E3F" w:rsidP="003A1F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3A1F8E" w:rsidRPr="003A1F8E">
          <w:rPr>
            <w:rFonts w:ascii="Times New Roman" w:eastAsia="Times New Roman" w:hAnsi="Times New Roman" w:cs="Times New Roman"/>
            <w:sz w:val="24"/>
            <w:szCs w:val="24"/>
          </w:rPr>
          <w:t> </w:t>
        </w:r>
      </w:hyperlink>
    </w:p>
    <w:p w:rsidR="003A1F8E" w:rsidRPr="003A1F8E" w:rsidRDefault="00BD7E3F" w:rsidP="003A1F8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3A1F8E" w:rsidRPr="003A1F8E">
          <w:rPr>
            <w:rFonts w:ascii="Times New Roman" w:eastAsia="Times New Roman" w:hAnsi="Times New Roman" w:cs="Times New Roman"/>
            <w:sz w:val="24"/>
            <w:szCs w:val="24"/>
          </w:rPr>
          <w:t>7</w:t>
        </w:r>
        <w:r w:rsidR="0081116D">
          <w:rPr>
            <w:rFonts w:ascii="Times New Roman" w:eastAsia="Times New Roman" w:hAnsi="Times New Roman" w:cs="Times New Roman"/>
            <w:sz w:val="24"/>
            <w:szCs w:val="24"/>
          </w:rPr>
          <w:t>. П</w:t>
        </w:r>
        <w:r w:rsidR="003A1F8E" w:rsidRPr="003A1F8E">
          <w:rPr>
            <w:rFonts w:ascii="Times New Roman" w:eastAsia="Times New Roman" w:hAnsi="Times New Roman" w:cs="Times New Roman"/>
            <w:sz w:val="24"/>
            <w:szCs w:val="24"/>
          </w:rPr>
          <w:t>сихологических трюков, которые помогут принять правильное решение</w:t>
        </w:r>
      </w:hyperlink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 xml:space="preserve">34. Зачастую люди не слушают, чтобы понять – они ждут </w:t>
      </w:r>
      <w:proofErr w:type="gramStart"/>
      <w:r w:rsidRPr="003A1F8E">
        <w:rPr>
          <w:rFonts w:ascii="Times New Roman" w:eastAsia="Times New Roman" w:hAnsi="Times New Roman" w:cs="Times New Roman"/>
          <w:sz w:val="24"/>
          <w:szCs w:val="24"/>
        </w:rPr>
        <w:t>свой</w:t>
      </w:r>
      <w:proofErr w:type="gramEnd"/>
      <w:r w:rsidRPr="003A1F8E">
        <w:rPr>
          <w:rFonts w:ascii="Times New Roman" w:eastAsia="Times New Roman" w:hAnsi="Times New Roman" w:cs="Times New Roman"/>
          <w:sz w:val="24"/>
          <w:szCs w:val="24"/>
        </w:rPr>
        <w:t xml:space="preserve"> очереди говорить.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35. Люди с низкой самооценкой склонны унижать других.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36. Те, кто играют в видеоигры, гораздо чаще видят ясные сны.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37. Умственная деятельность тоже сжигает калории.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38. Смерть – вторая вещь, которой больше всего боятся люди. А первая – это страх неудачи.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39. Шоколад и шоппинг способны вызывать более сильную зависимость, чем наркотики.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 xml:space="preserve">40. Женщинам </w:t>
      </w:r>
      <w:proofErr w:type="gramStart"/>
      <w:r w:rsidRPr="003A1F8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A1F8E">
        <w:rPr>
          <w:rFonts w:ascii="Times New Roman" w:eastAsia="Times New Roman" w:hAnsi="Times New Roman" w:cs="Times New Roman"/>
          <w:sz w:val="24"/>
          <w:szCs w:val="24"/>
        </w:rPr>
        <w:t xml:space="preserve"> более </w:t>
      </w:r>
      <w:proofErr w:type="gramStart"/>
      <w:r w:rsidRPr="003A1F8E">
        <w:rPr>
          <w:rFonts w:ascii="Times New Roman" w:eastAsia="Times New Roman" w:hAnsi="Times New Roman" w:cs="Times New Roman"/>
          <w:sz w:val="24"/>
          <w:szCs w:val="24"/>
        </w:rPr>
        <w:t>высоким</w:t>
      </w:r>
      <w:proofErr w:type="gramEnd"/>
      <w:r w:rsidRPr="003A1F8E">
        <w:rPr>
          <w:rFonts w:ascii="Times New Roman" w:eastAsia="Times New Roman" w:hAnsi="Times New Roman" w:cs="Times New Roman"/>
          <w:sz w:val="24"/>
          <w:szCs w:val="24"/>
        </w:rPr>
        <w:t xml:space="preserve"> IQ труднее найти партнера.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41. Люди выглядят более привлекательными, когда говорят о вещах, которые им действительно интересны.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42. Среднее время, в течение которого женщины могут хранить тайну, составляет 48 часов.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43. Когда кто-то плачет от счастья, первая слеза падает с правого глаза. Слезы боли, как правило, начинают течь из левого.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44. В 95% случаев, когда люди говорят, что хотят задать вопрос, вы прокручиваете в голове все плохие вещи, которые недавно сделали.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45. Умные люди склонны недооценивать себя, в то время как невежи думают, что они великолепны.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46. Записывать негативные вещи и бросать их в мусорное ведро – психологическая уловка, которая может улучшить ваше настроение.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47. Как только вы примите свои недостатки, никто не сможет использовать их против вас.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48. Когда вы прекратите общение с ненужными людьми, в вашей жизни начнут происходить хорошие вещи, и это не будет совпадением.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P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49. Любимая тема людей – это они сами. Поэтому если вы хотите кому-то понравиться, говорите об их персоне.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F8E" w:rsidRDefault="003A1F8E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50. От разбитого сердца можно умереть. Это называется синдром разбитого сердца.</w:t>
      </w:r>
    </w:p>
    <w:p w:rsidR="0081116D" w:rsidRDefault="0081116D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1116D" w:rsidRDefault="0081116D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1116D" w:rsidRPr="003A1F8E" w:rsidRDefault="0081116D" w:rsidP="003A1F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Каратунова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О.К.</w:t>
      </w:r>
    </w:p>
    <w:p w:rsidR="003A1F8E" w:rsidRPr="003A1F8E" w:rsidRDefault="003A1F8E" w:rsidP="003A1F8E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1F8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1116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</w:t>
      </w:r>
      <w:r w:rsidR="0081116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762000"/>
            <wp:effectExtent l="19050" t="0" r="9525" b="0"/>
            <wp:docPr id="19" name="Рисунок 19" descr="C:\Users\Пользователь\Downloads\depositphotos_35768117-stock-illustration-unzipped-human-head-with-co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Пользователь\Downloads\depositphotos_35768117-stock-illustration-unzipped-human-head-with-cog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D4C" w:rsidRPr="003A1F8E" w:rsidRDefault="00DF3D4C">
      <w:pPr>
        <w:rPr>
          <w:rFonts w:ascii="Times New Roman" w:hAnsi="Times New Roman" w:cs="Times New Roman"/>
          <w:sz w:val="24"/>
          <w:szCs w:val="24"/>
        </w:rPr>
      </w:pPr>
    </w:p>
    <w:sectPr w:rsidR="00DF3D4C" w:rsidRPr="003A1F8E" w:rsidSect="0024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1F8E"/>
    <w:rsid w:val="002452FA"/>
    <w:rsid w:val="003A1F8E"/>
    <w:rsid w:val="0081116D"/>
    <w:rsid w:val="00876A3F"/>
    <w:rsid w:val="00BD7E3F"/>
    <w:rsid w:val="00D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A1F8E"/>
    <w:rPr>
      <w:color w:val="0000FF"/>
      <w:u w:val="single"/>
    </w:rPr>
  </w:style>
  <w:style w:type="character" w:styleId="a5">
    <w:name w:val="Strong"/>
    <w:basedOn w:val="a0"/>
    <w:uiPriority w:val="22"/>
    <w:qFormat/>
    <w:rsid w:val="003A1F8E"/>
    <w:rPr>
      <w:b/>
      <w:bCs/>
    </w:rPr>
  </w:style>
  <w:style w:type="paragraph" w:customStyle="1" w:styleId="section-grey">
    <w:name w:val="section-grey"/>
    <w:basedOn w:val="a"/>
    <w:rsid w:val="003A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A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026">
          <w:marLeft w:val="0"/>
          <w:marRight w:val="0"/>
          <w:marTop w:val="0"/>
          <w:marBottom w:val="180"/>
          <w:divBdr>
            <w:top w:val="none" w:sz="0" w:space="15" w:color="auto"/>
            <w:left w:val="single" w:sz="48" w:space="31" w:color="FFCC00"/>
            <w:bottom w:val="none" w:sz="0" w:space="15" w:color="auto"/>
            <w:right w:val="none" w:sz="0" w:space="31" w:color="auto"/>
          </w:divBdr>
          <w:divsChild>
            <w:div w:id="11551008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24245">
          <w:marLeft w:val="0"/>
          <w:marRight w:val="0"/>
          <w:marTop w:val="0"/>
          <w:marBottom w:val="180"/>
          <w:divBdr>
            <w:top w:val="none" w:sz="0" w:space="15" w:color="auto"/>
            <w:left w:val="single" w:sz="48" w:space="31" w:color="FFCC00"/>
            <w:bottom w:val="none" w:sz="0" w:space="15" w:color="auto"/>
            <w:right w:val="none" w:sz="0" w:space="31" w:color="auto"/>
          </w:divBdr>
          <w:divsChild>
            <w:div w:id="7394091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gai.ru/publ/523434-28-psihologicheskih-faktov-kotorye-dejstvitelno-rabotaju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gai.ru/publ/523434-28-psihologicheskih-faktov-kotorye-dejstvitelno-rabotajut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gai.ru/baza-znaniy/523646-7-psihologicheskih-trjukov-kotorye-pomogut-prinjat-pravilnoe-reshenie.html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1gai.ru/publ/523434-28-psihologicheskih-faktov-kotorye-dejstvitelno-rabotajut.html" TargetMode="External"/><Relationship Id="rId10" Type="http://schemas.openxmlformats.org/officeDocument/2006/relationships/hyperlink" Target="https://1gai.ru/baza-znaniy/523646-7-psihologicheskih-trjukov-kotorye-pomogut-prinjat-pravilnoe-reshen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gai.ru/baza-znaniy/523646-7-psihologicheskih-trjukov-kotorye-pomogut-prinjat-pravilnoe-resh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6</cp:revision>
  <dcterms:created xsi:type="dcterms:W3CDTF">2020-12-07T06:49:00Z</dcterms:created>
  <dcterms:modified xsi:type="dcterms:W3CDTF">2020-12-07T10:50:00Z</dcterms:modified>
</cp:coreProperties>
</file>