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7ED" w:rsidRPr="00911BBA" w:rsidRDefault="001957ED" w:rsidP="001957ED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fldChar w:fldCharType="begin"/>
      </w:r>
      <w:r>
        <w:instrText xml:space="preserve"> HYPERLINK "https://infourok.ru/go.html?href=http%3A%2F%2Fmuzruk.net%2F2011%2F10%2Fkonsultaciya-dlya-roditelej-ritm-v-muzykalnom-razvitii-detej%2F" </w:instrText>
      </w:r>
      <w:r>
        <w:fldChar w:fldCharType="separate"/>
      </w:r>
      <w:r w:rsidRPr="00911BBA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u w:val="single"/>
          <w:lang w:eastAsia="ru-RU"/>
        </w:rPr>
        <w:t>Консультация для родителей</w:t>
      </w:r>
      <w:r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u w:val="single"/>
          <w:lang w:eastAsia="ru-RU"/>
        </w:rPr>
        <w:fldChar w:fldCharType="end"/>
      </w:r>
    </w:p>
    <w:p w:rsidR="001957ED" w:rsidRPr="00911BBA" w:rsidRDefault="001957ED" w:rsidP="001957ED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911BBA">
          <w:rPr>
            <w:rFonts w:ascii="Times New Roman" w:eastAsia="Times New Roman" w:hAnsi="Times New Roman" w:cs="Times New Roman"/>
            <w:b/>
            <w:bCs/>
            <w:color w:val="0000FF"/>
            <w:sz w:val="32"/>
            <w:szCs w:val="32"/>
            <w:u w:val="single"/>
            <w:lang w:eastAsia="ru-RU"/>
          </w:rPr>
          <w:t>«Ритм в музыкальном развитии детей»</w:t>
        </w:r>
      </w:hyperlink>
    </w:p>
    <w:p w:rsidR="001957ED" w:rsidRPr="00A1491B" w:rsidRDefault="001957ED" w:rsidP="001957ED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14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развитием музыкальных способностей детей мы уделяем самое серьезное внимание ритмическому воспитанию. Но прежде чем излагать некоторые соображения по этому вопросу, давайте, определим природу ритма.</w:t>
      </w:r>
    </w:p>
    <w:p w:rsidR="001957ED" w:rsidRPr="00A1491B" w:rsidRDefault="001957ED" w:rsidP="001957ED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14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Исследователи делают акцент на том, что ритмическое воспитание не может быть только слуховым, ведь ритм имеет в основе своей движение. Поэтому в развитии чувства ритма должно участвовать все наше тело. Еще одно важное наблюдение касается того, что в основе чувства ритма лежит восприятие выразительности музыки.</w:t>
      </w:r>
    </w:p>
    <w:p w:rsidR="001957ED" w:rsidRPr="00A1491B" w:rsidRDefault="001957ED" w:rsidP="001957ED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14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есть, не менее важна эмоциональная природа ритма. В самом деле, использование обеих категорий в системе музыкального развития детей дает исключительно положительный результат.</w:t>
      </w:r>
    </w:p>
    <w:p w:rsidR="001957ED" w:rsidRPr="00A1491B" w:rsidRDefault="001957ED" w:rsidP="001957ED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14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чтобы ребенок действительно проникся чувством ритма все нужно начинать с простых движений под музыку (ходьба, бег, прыжки). Основная задача на этом этапе – добиться у ребенка быстрой реакции.</w:t>
      </w:r>
    </w:p>
    <w:p w:rsidR="001957ED" w:rsidRPr="00A1491B" w:rsidRDefault="001957ED" w:rsidP="001957ED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14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Ритм присутствует во всех моментах музыкальных занятий: в пении, слушании музыки. Часто к этому добавляется звучащий жест (хлопки, шлепки по коленям, притопы и т.д.). Также много ритмической работы ведется в </w:t>
      </w:r>
      <w:proofErr w:type="spellStart"/>
      <w:r w:rsidRPr="00A14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музицировании</w:t>
      </w:r>
      <w:proofErr w:type="spellEnd"/>
      <w:r w:rsidRPr="00A14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музыкальных инструментах. Постепенно ритмические формулы усложняются. Они становятся более длительными, вводится прерванный ритм, синкопа.</w:t>
      </w:r>
    </w:p>
    <w:p w:rsidR="001957ED" w:rsidRPr="00A1491B" w:rsidRDefault="001957ED" w:rsidP="001957ED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14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Ритмические композиции составляются вместе с разнообразными движениями (имитационными, танцевальными, общеразвивающими). Они позволяют выразить различные эмоциональные состояния, сюжеты, образы. Интерпретируя музыку, ребенок приобретает опыт творческого переосмысления музыки. Именно этот опыт позволит ребенку в дальнейшем успешно осваивать и другие виды творческой деятельности.</w:t>
      </w:r>
    </w:p>
    <w:p w:rsidR="001957ED" w:rsidRPr="00A1491B" w:rsidRDefault="001957ED" w:rsidP="001957ED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14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 присутствует в нашей жизни всюду. Биение сердца – ритм нашего организма. С его помощью можно успокоить или активизировать реакции нашего организма в разных ситуациях. Наша речь, овладение чтением и письмом так же требуют развитого чувства ритма. Поэтому занятия музыкальным ритмом – это тренировка, которая дает ребенку бесценный жизненный опыт.</w:t>
      </w:r>
    </w:p>
    <w:p w:rsidR="00BD6A86" w:rsidRDefault="00BD6A86">
      <w:bookmarkStart w:id="0" w:name="_GoBack"/>
      <w:bookmarkEnd w:id="0"/>
    </w:p>
    <w:sectPr w:rsidR="00BD6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8129B0"/>
    <w:multiLevelType w:val="multilevel"/>
    <w:tmpl w:val="04162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AA3B14"/>
    <w:multiLevelType w:val="multilevel"/>
    <w:tmpl w:val="5632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56D"/>
    <w:rsid w:val="001957ED"/>
    <w:rsid w:val="0062356D"/>
    <w:rsid w:val="00BD6A86"/>
    <w:rsid w:val="00E9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1BF74-5B64-419B-8DFE-734754D5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7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http%3A%2F%2Fmuzruk.net%2F2011%2F10%2Fkonsultaciya-dlya-roditelej-ritm-v-muzykalnom-razvitii-detej%2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Кривошеева</dc:creator>
  <cp:keywords/>
  <dc:description/>
  <cp:lastModifiedBy>Олеся Кривошеева</cp:lastModifiedBy>
  <cp:revision>3</cp:revision>
  <dcterms:created xsi:type="dcterms:W3CDTF">2018-01-28T11:22:00Z</dcterms:created>
  <dcterms:modified xsi:type="dcterms:W3CDTF">2018-01-28T11:34:00Z</dcterms:modified>
</cp:coreProperties>
</file>