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70" w:rsidRDefault="004C08A6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 xml:space="preserve">«Экскурсия выходного дня как форма вовлечения родителей </w:t>
      </w:r>
    </w:p>
    <w:p w:rsidR="00C85C70" w:rsidRDefault="004C08A6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в образовательный процесс»</w:t>
      </w:r>
    </w:p>
    <w:p w:rsidR="00C85C70" w:rsidRPr="004C08A6" w:rsidRDefault="00C85C70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</w:pP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учреждением, 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является «взаимодействие с семьей для обеспечения полноценного развития личности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нка».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Работа с семьей является сложной задачей, как в организационном, так и психолого </w:t>
      </w:r>
      <w:r w:rsidRPr="004C08A6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педагогическом плане. Каждого родителя интересует, как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проводит время в д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етском саду, но немногие готовы активно поучаствовать в жизни ДОУ. Возникает вопрос. Как заинтересовать родителей в совместной работе? Как создать единое пространство развития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в семье и детском саду, сделать родителей участниками воспитательно-обра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зовательного процесса?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Для того чтобы родители стали активными помощниками воспитателей необходимо вовлечь их в жизнь детского сада. К сожалению, большинство современных родителей не умеют находить радости совместного досуга со своими детьми, не знакомы с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формами общения, не готовы принимать инновационные методы в педагогике.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Задача педагогов </w:t>
      </w:r>
      <w:r w:rsidRPr="004C08A6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организовать интересные совместные мероприятия, которые помогут родителям включиться в образовательный процесс, сделать родителей активными его участниками, а не 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пассивными слушателями. Лучше узнать своего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нка, установить доверительные отношения с ним, поделиться друг с другом опытом семейного воспитания, обсудить актуальные проблемы и найти пути их решения. А также социально адаптировать детей, научить их пров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одить свой досуг с пользой для здоровья и развития </w:t>
      </w:r>
    </w:p>
    <w:p w:rsidR="00C85C70" w:rsidRPr="004C08A6" w:rsidRDefault="004C08A6" w:rsidP="004C08A6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личности.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Наряду с традиционными формами работы ДОУ и семьи (конференции, тематические выставки, «круглый стол», консультации, общие и групповые собрания родителей, «дни открытых дверей») я использую нет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радиционные формы и методы работы с семьями</w:t>
      </w:r>
      <w:r w:rsidRPr="004C08A6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.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Одной из нетрадиционных форм работы по взаимодействию с семьями воспитанников является организация «Экскурсий выходного дня» для детей и родителей. В выходные дни родители могут больше времени посвятить занятия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 со своими детьми. В каждой семье существуют свои формы проведения выходных дней. Организация совместных мероприятий </w:t>
      </w:r>
      <w:r w:rsidRPr="004C08A6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достойная замена проведению времени у компьютеров и телевизоров. Это </w:t>
      </w:r>
    </w:p>
    <w:p w:rsidR="00C85C70" w:rsidRPr="004C08A6" w:rsidRDefault="004C08A6" w:rsidP="004C08A6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одна из лучших форм организации, как досуга дошкольников, так и их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образования.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Через проведение «экскурсий выходного дня» наиболее эффективно приобретаются и усваиваются новые знания.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Также формируется активная деятельность родителей в воспитании детей, повышается степень их участия в педагогическом процессе. Гармониз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ируются отношения родителей и детей с помощью организации совместных мероприятий.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Совместные экскурсии с воспитанниками и их родителями, проводятся мной 1- 2 раза в 1 квартал, в один из выходных дней.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Несмотря на то, что саму экскурсию проводит экскурсов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од (если это не экскурсия по городу), мной планируются темы и направления с уч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ёт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ом возраста и интересов детей конкретной группы. По возможности перед каждой экскурсией с экскурсоводом оговаривается 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наполнение. Темы экскурсий согласуются с лексическими т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емами, изучаемыми в данное время в детском саду.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Перед экскурсией проводится предварительная работа, подготавливающая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к при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му материала (чтение художественной литературы, рассматривание иллюстраций, игры). Так же проводится инструктаж детей по бе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зопасности на дороге, поведению в местах большого скопления людей.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апоминаются правила поведения в общественном месте.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После экскурсий в развивающую среду вносятся открытки, сувениры. Проводятся закрепляющие беседы и т.д. Впечатления от совместных мероп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риятий отражаются в рисунках и рассказах детей в самостоятельной деятельности, переносится в сюжетно-ролевые игры.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Ниже приведены примерные темы экскурсий для детей старшего дошкольного возраста, а также задачи для детей и рекомендации для родителей по за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креплению темы экскурсии: </w:t>
      </w:r>
    </w:p>
    <w:p w:rsidR="00C85C70" w:rsidRDefault="004C08A6" w:rsidP="004C08A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Экскурсия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городу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C85C70" w:rsidRDefault="004C08A6" w:rsidP="004C08A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Задачи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для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детей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</w:p>
    <w:p w:rsidR="00C85C70" w:rsidRPr="004C08A6" w:rsidRDefault="004C08A6" w:rsidP="004C08A6">
      <w:p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познакомить дошкольников с понятием «малой родины», улицами, жилыми домами, общественными зданиями, их назначением; </w:t>
      </w:r>
    </w:p>
    <w:p w:rsidR="00C85C70" w:rsidRPr="004C08A6" w:rsidRDefault="004C08A6" w:rsidP="004C08A6">
      <w:p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уточнить знания детей о правилах поведения на улице, о правилах доро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жного движения, </w:t>
      </w:r>
    </w:p>
    <w:p w:rsidR="00C85C70" w:rsidRPr="004C08A6" w:rsidRDefault="004C08A6" w:rsidP="004C08A6">
      <w:p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воспитывать чувство ответственности за свой город. </w:t>
      </w:r>
    </w:p>
    <w:p w:rsidR="00C85C70" w:rsidRDefault="004C08A6" w:rsidP="004C08A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Рекомендации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для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родителей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После экскурсии родителям предлагается совместно с детьми схематичное изображение маршрута, на котором они размещают условные обозначения зданий, которые 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встретились им на пути следования.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Вечером рекомендуется побеседовать с детьми об экскурсии, разделить детские впечатления, высказать свое мнение. </w:t>
      </w:r>
    </w:p>
    <w:p w:rsidR="00C85C70" w:rsidRDefault="004C08A6" w:rsidP="004C08A6">
      <w:pPr>
        <w:numPr>
          <w:ilvl w:val="0"/>
          <w:numId w:val="1"/>
        </w:numPr>
        <w:tabs>
          <w:tab w:val="clear" w:pos="425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Экскурсия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магазин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</w:p>
    <w:p w:rsidR="00C85C70" w:rsidRDefault="004C08A6" w:rsidP="004C08A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Задачи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для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детей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</w:p>
    <w:p w:rsidR="00C85C70" w:rsidRPr="004C08A6" w:rsidRDefault="004C08A6" w:rsidP="004C08A6">
      <w:p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знакомить детей с общественными зданиями города, их назначением; </w:t>
      </w:r>
    </w:p>
    <w:p w:rsidR="00C85C70" w:rsidRPr="004C08A6" w:rsidRDefault="004C08A6" w:rsidP="004C08A6">
      <w:p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расширять знания о профессиях работников социальной сферы, содержании и значимости труда жителей города; </w:t>
      </w:r>
    </w:p>
    <w:p w:rsidR="00C85C70" w:rsidRPr="004C08A6" w:rsidRDefault="004C08A6" w:rsidP="004C08A6">
      <w:p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воспитывать культурные навыки поведения на улице и в общественных местах; </w:t>
      </w:r>
    </w:p>
    <w:p w:rsidR="00C85C70" w:rsidRDefault="004C08A6" w:rsidP="004C08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Рекомендации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для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родителей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После экскурсии помочь детям вспомнить и 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«сделать зарисовки наиболее запомнившихся моментов экскурсии. Предложить ребёнку самостоятельно разобрать покупки из магазина. Организовать совместную сюжетно </w:t>
      </w:r>
      <w:r w:rsidRPr="004C08A6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ролевую игру «Магазин», в которой закрепляются правила поведения в общественном месте, культурн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ые навыки общения, специальные термины; посетить магазин промышленных товаров, хозяйственных и др. </w:t>
      </w:r>
    </w:p>
    <w:p w:rsidR="00C85C70" w:rsidRDefault="004C08A6" w:rsidP="004C08A6">
      <w:pPr>
        <w:numPr>
          <w:ilvl w:val="0"/>
          <w:numId w:val="1"/>
        </w:numPr>
        <w:tabs>
          <w:tab w:val="clear" w:pos="425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Экскурсия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аптеку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</w:p>
    <w:p w:rsidR="00C85C70" w:rsidRDefault="004C08A6" w:rsidP="004C08A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lastRenderedPageBreak/>
        <w:t>Задачи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для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детей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</w:p>
    <w:p w:rsidR="00C85C70" w:rsidRPr="004C08A6" w:rsidRDefault="004C08A6" w:rsidP="004C08A6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продолжать знакомить детей с общественными зданиями города, их назначением; </w:t>
      </w:r>
    </w:p>
    <w:p w:rsidR="00C85C70" w:rsidRPr="004C08A6" w:rsidRDefault="004C08A6" w:rsidP="004C08A6">
      <w:p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расширять знания о профессиях работ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ников социальной сферы, содержании и значимости труда для жителей города; </w:t>
      </w:r>
    </w:p>
    <w:p w:rsidR="00C85C70" w:rsidRDefault="004C08A6" w:rsidP="004C08A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Рекомендации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для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родителей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Родителям рекомендуется побеседовать с детьми, показать домашнюю аптечку, познакомить детей с правилами пользования лекарствами, предупредить о возможны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х последствиях неправильного отношения к медикаментам. </w:t>
      </w:r>
    </w:p>
    <w:p w:rsidR="00C85C70" w:rsidRDefault="004C08A6" w:rsidP="004C08A6">
      <w:pPr>
        <w:numPr>
          <w:ilvl w:val="0"/>
          <w:numId w:val="1"/>
        </w:numPr>
        <w:tabs>
          <w:tab w:val="clear" w:pos="425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Экскурсия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библиотеку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</w:p>
    <w:p w:rsidR="00C85C70" w:rsidRDefault="004C08A6" w:rsidP="004C08A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Задачи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для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детей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</w:p>
    <w:p w:rsidR="00C85C70" w:rsidRPr="004C08A6" w:rsidRDefault="004C08A6" w:rsidP="004C08A6">
      <w:p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познакомить детей с общественными зданиями микрорайона (библиотекой), их назначением; </w:t>
      </w:r>
    </w:p>
    <w:p w:rsidR="00C85C70" w:rsidRPr="004C08A6" w:rsidRDefault="004C08A6" w:rsidP="004C08A6">
      <w:p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расширять знания о профессиях работников социальной сферы, уважение к труду библиотекаря, содержании и значимости их труда для жителей города; </w:t>
      </w:r>
    </w:p>
    <w:p w:rsidR="00C85C70" w:rsidRPr="004C08A6" w:rsidRDefault="004C08A6" w:rsidP="004C08A6">
      <w:p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формировать интерес к книге, трудовые навыки самостоятельного ухода за книгой; </w:t>
      </w:r>
    </w:p>
    <w:p w:rsidR="00C85C70" w:rsidRDefault="004C08A6" w:rsidP="004C08A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Рекомендации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для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родителей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Побеседовать с детьми, показать домашнюю библиотеку, познакомить детей с правилами пользования книгами. </w:t>
      </w:r>
    </w:p>
    <w:p w:rsidR="00C85C70" w:rsidRDefault="004C08A6" w:rsidP="004C08A6">
      <w:pPr>
        <w:numPr>
          <w:ilvl w:val="0"/>
          <w:numId w:val="1"/>
        </w:numPr>
        <w:tabs>
          <w:tab w:val="clear" w:pos="425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Экскурсия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почту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</w:p>
    <w:p w:rsidR="00C85C70" w:rsidRDefault="004C08A6" w:rsidP="004C08A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Задачи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для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детей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</w:p>
    <w:p w:rsidR="00C85C70" w:rsidRPr="004C08A6" w:rsidRDefault="004C08A6" w:rsidP="004C08A6">
      <w:p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познакомить детей с общественными зданиями микрорайона (почтой), назначением; </w:t>
      </w:r>
    </w:p>
    <w:p w:rsidR="00C85C70" w:rsidRPr="004C08A6" w:rsidRDefault="004C08A6" w:rsidP="004C08A6">
      <w:p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познакомить детей с трудом работников почты, показать общественную значимость труда почтовых работников, воспитывать уважение к труду работников почты; </w:t>
      </w:r>
    </w:p>
    <w:p w:rsidR="00C85C70" w:rsidRPr="004C08A6" w:rsidRDefault="004C08A6" w:rsidP="004C08A6">
      <w:p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продолжать работу по обогащению и активизации словаря; </w:t>
      </w:r>
    </w:p>
    <w:p w:rsidR="00C85C70" w:rsidRDefault="004C08A6" w:rsidP="004C08A6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Рекомендации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для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родителей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Совместно с ре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бёнком собрать посылку солдату, нарисовать рисунок, написать письмо и отправить по почте.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При реализации «Экскурсии выходного дня» можно отметить следующие результаты: </w:t>
      </w:r>
    </w:p>
    <w:p w:rsidR="00C85C70" w:rsidRPr="004C08A6" w:rsidRDefault="004C08A6" w:rsidP="004C08A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Совместные экскурсии педагога и родителей, родителей и детей,</w:t>
      </w:r>
    </w:p>
    <w:p w:rsidR="00C85C70" w:rsidRPr="004C08A6" w:rsidRDefault="004C08A6" w:rsidP="004C08A6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подружили семьи, сплотил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 коллектив детей. </w:t>
      </w:r>
    </w:p>
    <w:p w:rsidR="00C85C70" w:rsidRPr="004C08A6" w:rsidRDefault="004C08A6" w:rsidP="004C08A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Экскурсии собирают не только детей с мамами и папами, но и активно</w:t>
      </w:r>
    </w:p>
    <w:p w:rsidR="00C85C70" w:rsidRPr="004C08A6" w:rsidRDefault="004C08A6" w:rsidP="004C08A6">
      <w:p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включаются бабушки с дедушками, родители приводят старших братьев и сестер. </w:t>
      </w:r>
    </w:p>
    <w:p w:rsidR="00C85C70" w:rsidRPr="004C08A6" w:rsidRDefault="004C08A6" w:rsidP="004C08A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Атмосфера доброжелательности перешла и в стены детского сада, стала</w:t>
      </w:r>
    </w:p>
    <w:p w:rsidR="00C85C70" w:rsidRPr="004C08A6" w:rsidRDefault="004C08A6" w:rsidP="004C08A6">
      <w:p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характерной и для других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общих дел в группе.</w:t>
      </w:r>
      <w:proofErr w:type="gramEnd"/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нка. Большее количество родителей посещают родительские собра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ния и активно в них участвуют. </w:t>
      </w:r>
    </w:p>
    <w:p w:rsidR="00C85C70" w:rsidRPr="004C08A6" w:rsidRDefault="004C08A6" w:rsidP="004C08A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 детей расширяются представления о родном городе, его истории и</w:t>
      </w:r>
    </w:p>
    <w:p w:rsidR="00C85C70" w:rsidRPr="004C08A6" w:rsidRDefault="004C08A6" w:rsidP="004C08A6">
      <w:pPr>
        <w:spacing w:line="360" w:lineRule="auto"/>
        <w:jc w:val="both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культуре; наблюдается обогащение словарного запаса, развитие связной речи; приобретаются знания детей о разнообразии семейного отдыха в родном городе. </w:t>
      </w:r>
    </w:p>
    <w:p w:rsidR="00C85C70" w:rsidRP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Вывод: «Экскурсия выходного дня» - является эффективным способом взаимодействия и сотрудничества с семьями воспитанников, вовлечения семьи в единый образовательный процесс. Он оказывает позитивное влияние на совместную работу педагогов и родителей. Общение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 непринуждённой эмоционально </w:t>
      </w:r>
      <w:r w:rsidRPr="004C08A6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насыщенной обстановке способствует сближению педагогов и родителей, родителей и детей. Совместная деятельность обогащает отношения родителей и детей, учит взаимопониманию, делает их настоящими партнёрами. </w:t>
      </w:r>
    </w:p>
    <w:p w:rsidR="00C85C70" w:rsidRDefault="00C85C70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C08A6" w:rsidRPr="004C08A6" w:rsidRDefault="004C08A6" w:rsidP="004C08A6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bookmarkStart w:id="0" w:name="_GoBack"/>
      <w:bookmarkEnd w:id="0"/>
    </w:p>
    <w:p w:rsidR="00C85C70" w:rsidRPr="004C08A6" w:rsidRDefault="00C85C7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85C70" w:rsidRPr="004C08A6" w:rsidRDefault="004C08A6">
      <w:pPr>
        <w:spacing w:line="360" w:lineRule="auto"/>
        <w:rPr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Информационный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источник: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C85C70" w:rsidRPr="004C08A6" w:rsidRDefault="004C08A6">
      <w:pPr>
        <w:spacing w:line="360" w:lineRule="auto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1. </w:t>
      </w:r>
      <w:proofErr w:type="spellStart"/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Арнаутова</w:t>
      </w:r>
      <w:proofErr w:type="spellEnd"/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Е.П. Педагог и семья </w:t>
      </w:r>
      <w:r w:rsidRPr="004C08A6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М: Карапуз, 2002 г. </w:t>
      </w:r>
    </w:p>
    <w:p w:rsidR="00C85C70" w:rsidRPr="004C08A6" w:rsidRDefault="004C08A6">
      <w:pPr>
        <w:spacing w:line="360" w:lineRule="auto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2. Зельдович Б. Деловое общение: Учебное пособие. М: Альфа-Пресс,2007г. </w:t>
      </w:r>
    </w:p>
    <w:p w:rsidR="00C85C70" w:rsidRPr="004C08A6" w:rsidRDefault="004C08A6">
      <w:pPr>
        <w:spacing w:line="360" w:lineRule="auto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3. Зверева О.Л. Формирование готовности педагогов к взаимодействию с родителями.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URL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: </w:t>
      </w:r>
      <w:hyperlink r:id="rId7" w:history="1"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http</w:t>
        </w:r>
        <w:r w:rsidRPr="004C08A6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://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www</w:t>
        </w:r>
        <w:r w:rsidRPr="004C08A6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twirpx</w:t>
        </w:r>
        <w:proofErr w:type="spellEnd"/>
        <w:r w:rsidRPr="004C08A6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.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com</w:t>
        </w:r>
        <w:r w:rsidRPr="004C08A6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/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file</w:t>
        </w:r>
        <w:r w:rsidRPr="004C08A6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/1197212/</w:t>
        </w:r>
      </w:hyperlink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C85C70" w:rsidRPr="004C08A6" w:rsidRDefault="004C08A6">
      <w:pPr>
        <w:spacing w:line="360" w:lineRule="auto"/>
        <w:rPr>
          <w:sz w:val="28"/>
          <w:szCs w:val="28"/>
          <w:lang w:val="ru-RU"/>
        </w:rPr>
      </w:pP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4. Свирская Л. Работа с семьей - необязательные инструкции. Методическое пособие для работников дошкольных образовательных учреждений. </w:t>
      </w:r>
      <w:r w:rsidRPr="004C08A6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— </w:t>
      </w:r>
      <w:r w:rsidRPr="004C08A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М.: ЛИНКА-ПРЕСС, 2007</w:t>
      </w:r>
    </w:p>
    <w:p w:rsidR="00C85C70" w:rsidRPr="004C08A6" w:rsidRDefault="00C85C70">
      <w:pPr>
        <w:rPr>
          <w:lang w:val="ru-RU"/>
        </w:rPr>
      </w:pPr>
    </w:p>
    <w:sectPr w:rsidR="00C85C70" w:rsidRPr="004C08A6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C0E472"/>
    <w:multiLevelType w:val="singleLevel"/>
    <w:tmpl w:val="8EC0E472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A7FAB854"/>
    <w:multiLevelType w:val="singleLevel"/>
    <w:tmpl w:val="A7FAB85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CF2936BC"/>
    <w:multiLevelType w:val="singleLevel"/>
    <w:tmpl w:val="CF2936BC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D3F3BB29"/>
    <w:multiLevelType w:val="singleLevel"/>
    <w:tmpl w:val="D3F3BB2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D5B62427"/>
    <w:multiLevelType w:val="singleLevel"/>
    <w:tmpl w:val="D5B62427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F5A25464"/>
    <w:multiLevelType w:val="singleLevel"/>
    <w:tmpl w:val="F5A2546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F8A5079A"/>
    <w:multiLevelType w:val="singleLevel"/>
    <w:tmpl w:val="F8A5079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FD7FA1F2"/>
    <w:multiLevelType w:val="singleLevel"/>
    <w:tmpl w:val="FD7FA1F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8">
    <w:nsid w:val="2D150626"/>
    <w:multiLevelType w:val="singleLevel"/>
    <w:tmpl w:val="2D150626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2F64B152"/>
    <w:multiLevelType w:val="singleLevel"/>
    <w:tmpl w:val="2F64B152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42588F31"/>
    <w:multiLevelType w:val="singleLevel"/>
    <w:tmpl w:val="42588F3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4987DD64"/>
    <w:multiLevelType w:val="singleLevel"/>
    <w:tmpl w:val="4987DD64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56A0C39E"/>
    <w:multiLevelType w:val="singleLevel"/>
    <w:tmpl w:val="56A0C39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>
    <w:nsid w:val="61854866"/>
    <w:multiLevelType w:val="singleLevel"/>
    <w:tmpl w:val="6185486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>
    <w:nsid w:val="648CFC5E"/>
    <w:multiLevelType w:val="singleLevel"/>
    <w:tmpl w:val="648CFC5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2"/>
  </w:num>
  <w:num w:numId="6">
    <w:abstractNumId w:val="3"/>
  </w:num>
  <w:num w:numId="7">
    <w:abstractNumId w:val="6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0"/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A509B"/>
    <w:rsid w:val="004C08A6"/>
    <w:rsid w:val="00C85C70"/>
    <w:rsid w:val="099A509B"/>
    <w:rsid w:val="4831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wirpx.com/file/119721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1274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2024-05-18T07:23:00Z</dcterms:created>
  <dcterms:modified xsi:type="dcterms:W3CDTF">2024-05-28T13:06:00Z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