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90" w:rsidRP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Консультация </w:t>
      </w:r>
      <w:r w:rsidRPr="00A03090">
        <w:rPr>
          <w:rStyle w:val="a4"/>
          <w:color w:val="111111"/>
          <w:sz w:val="28"/>
          <w:szCs w:val="28"/>
          <w:bdr w:val="none" w:sz="0" w:space="0" w:color="auto" w:frame="1"/>
        </w:rPr>
        <w:t>для родителей по экологическому воспитанию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A03090" w:rsidRP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3090" w:rsidRP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03090">
        <w:rPr>
          <w:rStyle w:val="a4"/>
          <w:color w:val="111111"/>
          <w:sz w:val="28"/>
          <w:szCs w:val="28"/>
          <w:bdr w:val="none" w:sz="0" w:space="0" w:color="auto" w:frame="1"/>
        </w:rPr>
        <w:t>«Вы, Ваш ребенок и мир вокруг»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Природа оставляет глубокий след в душе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>
        <w:rPr>
          <w:color w:val="111111"/>
          <w:sz w:val="26"/>
          <w:szCs w:val="26"/>
        </w:rPr>
        <w:t>, воздействуя на его чувства своей яркостью, многообразием, динамичностью.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Ребенку кажется</w:t>
      </w:r>
      <w:r>
        <w:rPr>
          <w:color w:val="111111"/>
          <w:sz w:val="26"/>
          <w:szCs w:val="26"/>
        </w:rPr>
        <w:t>, что он первый услышал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стрекотание кузнечика</w:t>
      </w:r>
      <w:r>
        <w:rPr>
          <w:color w:val="111111"/>
          <w:sz w:val="26"/>
          <w:szCs w:val="26"/>
        </w:rPr>
        <w:t>, увидел, что снег-это много красивых снежинок, для него поют птицы. Так дети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воспринимают природу</w:t>
      </w:r>
      <w:r>
        <w:rPr>
          <w:color w:val="111111"/>
          <w:sz w:val="26"/>
          <w:szCs w:val="26"/>
        </w:rPr>
        <w:t>, тянутся к ней, она возбуждает их любознательность. У детей проявляется активный интерес к окружающей его </w:t>
      </w:r>
      <w:r>
        <w:rPr>
          <w:color w:val="111111"/>
          <w:sz w:val="26"/>
          <w:szCs w:val="26"/>
          <w:u w:val="single"/>
          <w:bdr w:val="none" w:sz="0" w:space="0" w:color="auto" w:frame="1"/>
        </w:rPr>
        <w:t>природе</w:t>
      </w:r>
      <w:r>
        <w:rPr>
          <w:color w:val="111111"/>
          <w:sz w:val="26"/>
          <w:szCs w:val="26"/>
        </w:rPr>
        <w:t>: животным, растениям, погодным явлениям.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«Почему?»</w:t>
      </w:r>
      <w:r>
        <w:rPr>
          <w:color w:val="111111"/>
          <w:sz w:val="26"/>
          <w:szCs w:val="26"/>
        </w:rPr>
        <w:t>,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«Откуда?»</w:t>
      </w:r>
      <w:r>
        <w:rPr>
          <w:color w:val="111111"/>
          <w:sz w:val="26"/>
          <w:szCs w:val="26"/>
        </w:rPr>
        <w:t> порой ставят взрослых-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родителей в тупик</w:t>
      </w:r>
      <w:r>
        <w:rPr>
          <w:color w:val="111111"/>
          <w:sz w:val="26"/>
          <w:szCs w:val="26"/>
        </w:rPr>
        <w:t>, порождают пытливостью детского ума, стремлением проникнуть в суть явлений и их взаимосвязей, образной формой осмысления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воспринимаемого</w:t>
      </w:r>
      <w:r>
        <w:rPr>
          <w:color w:val="111111"/>
          <w:sz w:val="26"/>
          <w:szCs w:val="26"/>
        </w:rPr>
        <w:t>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Удовлетворить детскую любознательность, не подавив при этом интереса к узнаванию природы, сформировать необходимые для разностороннего развития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ребенка представления о ней</w:t>
      </w:r>
      <w:r>
        <w:rPr>
          <w:color w:val="111111"/>
          <w:sz w:val="26"/>
          <w:szCs w:val="26"/>
        </w:rPr>
        <w:t>, привить первые навыки активности мышлени</w:t>
      </w:r>
      <w:proofErr w:type="gramStart"/>
      <w:r>
        <w:rPr>
          <w:color w:val="111111"/>
          <w:sz w:val="26"/>
          <w:szCs w:val="26"/>
        </w:rPr>
        <w:t>я-</w:t>
      </w:r>
      <w:proofErr w:type="gramEnd"/>
      <w:r>
        <w:rPr>
          <w:color w:val="111111"/>
          <w:sz w:val="26"/>
          <w:szCs w:val="26"/>
        </w:rPr>
        <w:t xml:space="preserve"> важные задачи для всех взрослых.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gramStart"/>
      <w:r>
        <w:rPr>
          <w:color w:val="111111"/>
          <w:sz w:val="26"/>
          <w:szCs w:val="26"/>
        </w:rPr>
        <w:t>Если рядом находятся взрослые люди (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color w:val="111111"/>
          <w:sz w:val="26"/>
          <w:szCs w:val="26"/>
        </w:rPr>
        <w:t>, которые удивляются вместе с детьми, учат не только смотреть, но и видеть, то дети захотят узнать еще больше.</w:t>
      </w:r>
      <w:proofErr w:type="gramEnd"/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Для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color w:val="111111"/>
          <w:sz w:val="26"/>
          <w:szCs w:val="26"/>
        </w:rPr>
        <w:t> важно расширять представления детей о предметах и явлениях природы, растительном мире, взаимосвязи природы и человека, развивать познавательные интересы,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воспитывать устойчивое внимание</w:t>
      </w:r>
      <w:r>
        <w:rPr>
          <w:color w:val="111111"/>
          <w:sz w:val="26"/>
          <w:szCs w:val="26"/>
        </w:rPr>
        <w:t>, наблюдательность, любовь к природе, стремление заботиться о ней и беречь ее.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Большую помощь в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экологическом воспитании оказывают прогулки</w:t>
      </w:r>
      <w:r>
        <w:rPr>
          <w:color w:val="111111"/>
          <w:sz w:val="26"/>
          <w:szCs w:val="26"/>
        </w:rPr>
        <w:t>. Прогулки представляют для этого большие возможности. На каждой из них дети узнают что-то новое, закрепляют ранее полученные знания. Прогулки с детьми будут радостными и достигнут цели при условии, если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родители воспринимают все глазами ребенка</w:t>
      </w:r>
      <w:r>
        <w:rPr>
          <w:color w:val="111111"/>
          <w:sz w:val="26"/>
          <w:szCs w:val="26"/>
        </w:rPr>
        <w:t> и обогащают их знания. Кроме того,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color w:val="111111"/>
          <w:sz w:val="26"/>
          <w:szCs w:val="26"/>
        </w:rPr>
        <w:t> должны научить своих малышей любить и беречь природу, показывая это на деле.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Каждый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родитель</w:t>
      </w:r>
      <w:r>
        <w:rPr>
          <w:color w:val="111111"/>
          <w:sz w:val="26"/>
          <w:szCs w:val="26"/>
        </w:rPr>
        <w:t xml:space="preserve"> должен иметь элементарные знания в области биологии, физиологии животных, а также уметь показывать детям, как правильно сажать деревья, растения, ухаживать за животными, птицами, рыбами и т. д. Усвоив эти знания и навыки, дети легче будут </w:t>
      </w:r>
      <w:proofErr w:type="gramStart"/>
      <w:r>
        <w:rPr>
          <w:color w:val="111111"/>
          <w:sz w:val="26"/>
          <w:szCs w:val="26"/>
        </w:rPr>
        <w:t>понимать</w:t>
      </w:r>
      <w:proofErr w:type="gramEnd"/>
      <w:r>
        <w:rPr>
          <w:color w:val="111111"/>
          <w:sz w:val="26"/>
          <w:szCs w:val="26"/>
        </w:rPr>
        <w:t xml:space="preserve"> и изучать такие науки, как природоведение, биология, география.</w:t>
      </w:r>
    </w:p>
    <w:p w:rsidR="00A03090" w:rsidRDefault="00A03090" w:rsidP="00A030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Гуляя с детьми необходимо вести наблюдение.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Наблюдение играет огромную роль по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экологическому воспитанию</w:t>
      </w:r>
      <w:r>
        <w:rPr>
          <w:color w:val="111111"/>
          <w:sz w:val="26"/>
          <w:szCs w:val="26"/>
        </w:rPr>
        <w:t>. Природа способствует умственному развитию детей, их логическому мышлению и речи. Поэтому каждый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родитель</w:t>
      </w:r>
      <w:r>
        <w:rPr>
          <w:color w:val="111111"/>
          <w:sz w:val="26"/>
          <w:szCs w:val="26"/>
        </w:rPr>
        <w:t> должен приучать детей любоваться яркими красками </w:t>
      </w:r>
      <w:r>
        <w:rPr>
          <w:color w:val="111111"/>
          <w:sz w:val="26"/>
          <w:szCs w:val="26"/>
          <w:u w:val="single"/>
          <w:bdr w:val="none" w:sz="0" w:space="0" w:color="auto" w:frame="1"/>
        </w:rPr>
        <w:t>природы</w:t>
      </w:r>
      <w:r>
        <w:rPr>
          <w:color w:val="111111"/>
          <w:sz w:val="26"/>
          <w:szCs w:val="26"/>
        </w:rPr>
        <w:t>: небо при закате и восходе солнца, просторами полей, замысловатой формой снежинок, необычной формой облаков, пением птиц…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У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ребенка</w:t>
      </w:r>
      <w:r>
        <w:rPr>
          <w:color w:val="111111"/>
          <w:sz w:val="26"/>
          <w:szCs w:val="26"/>
        </w:rPr>
        <w:t> разовьется художественный вкус, он сможет глубже познать окружающий мир, будет стремиться к созданию красоты своими руками.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Работая на дачах, огородах, в саду,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color w:val="111111"/>
          <w:sz w:val="26"/>
          <w:szCs w:val="26"/>
        </w:rPr>
        <w:t> обращают внимание детей на то, с какой любовью, старанием они могут сажать ту или иную культуру, с какой заботой за ней ухаживают.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Родителям</w:t>
      </w:r>
      <w:r>
        <w:rPr>
          <w:color w:val="111111"/>
          <w:sz w:val="26"/>
          <w:szCs w:val="26"/>
        </w:rPr>
        <w:t xml:space="preserve"> нужно всегда разрешать своим деткам работать с землей. Эта работа требует усердия, старания, это позволит малышам </w:t>
      </w:r>
      <w:r>
        <w:rPr>
          <w:color w:val="111111"/>
          <w:sz w:val="26"/>
          <w:szCs w:val="26"/>
        </w:rPr>
        <w:lastRenderedPageBreak/>
        <w:t>усвоить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экологические нормы</w:t>
      </w:r>
      <w:r>
        <w:rPr>
          <w:color w:val="111111"/>
          <w:sz w:val="26"/>
          <w:szCs w:val="26"/>
        </w:rPr>
        <w:t>, беречь и сохранять природу, заботиться о своем здоровье и здоровье окружающих.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Итак,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экологическое воспитание</w:t>
      </w:r>
      <w:r>
        <w:rPr>
          <w:color w:val="111111"/>
          <w:sz w:val="26"/>
          <w:szCs w:val="26"/>
        </w:rPr>
        <w:t> охватывает все виды детской </w:t>
      </w:r>
      <w:r>
        <w:rPr>
          <w:color w:val="111111"/>
          <w:sz w:val="26"/>
          <w:szCs w:val="26"/>
          <w:u w:val="single"/>
          <w:bdr w:val="none" w:sz="0" w:space="0" w:color="auto" w:frame="1"/>
        </w:rPr>
        <w:t>деятельности</w:t>
      </w:r>
      <w:r>
        <w:rPr>
          <w:color w:val="111111"/>
          <w:sz w:val="26"/>
          <w:szCs w:val="26"/>
        </w:rPr>
        <w:t>: игровую, трудовую, изобразительную, двигательную и т. д. И про это нельзя забывать! Важно, чтобы каждый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родитель</w:t>
      </w:r>
      <w:r>
        <w:rPr>
          <w:color w:val="111111"/>
          <w:sz w:val="26"/>
          <w:szCs w:val="26"/>
        </w:rPr>
        <w:t> перед прогулкой в природу намечал цель, связывая с 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восприятием объекта природы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(полюбоваться, присмотреться, заметить, сравнить, вспомнить и т. д.)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Ведь только </w:t>
      </w:r>
      <w:proofErr w:type="gramStart"/>
      <w:r>
        <w:rPr>
          <w:color w:val="111111"/>
          <w:sz w:val="26"/>
          <w:szCs w:val="26"/>
        </w:rPr>
        <w:t>помогая друг другу и во всем поддерживая друг друга</w:t>
      </w:r>
      <w:proofErr w:type="gramEnd"/>
      <w:r>
        <w:rPr>
          <w:color w:val="111111"/>
          <w:sz w:val="26"/>
          <w:szCs w:val="26"/>
        </w:rPr>
        <w:t>, </w:t>
      </w:r>
      <w:proofErr w:type="spellStart"/>
      <w:r>
        <w:rPr>
          <w:rStyle w:val="a4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color w:val="111111"/>
          <w:sz w:val="26"/>
          <w:szCs w:val="26"/>
        </w:rPr>
        <w:t>смогут</w:t>
      </w:r>
      <w:proofErr w:type="spellEnd"/>
      <w:r>
        <w:rPr>
          <w:color w:val="111111"/>
          <w:sz w:val="26"/>
          <w:szCs w:val="26"/>
        </w:rPr>
        <w:t xml:space="preserve"> выполнить ту задачу, которую поставило общество перед </w:t>
      </w:r>
      <w:proofErr w:type="spellStart"/>
      <w:r>
        <w:rPr>
          <w:color w:val="111111"/>
          <w:sz w:val="26"/>
          <w:szCs w:val="26"/>
        </w:rPr>
        <w:t>ними-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воспитать</w:t>
      </w:r>
      <w:r>
        <w:rPr>
          <w:color w:val="111111"/>
          <w:sz w:val="26"/>
          <w:szCs w:val="26"/>
        </w:rPr>
        <w:t>всесторонне</w:t>
      </w:r>
      <w:proofErr w:type="spellEnd"/>
      <w:r>
        <w:rPr>
          <w:color w:val="111111"/>
          <w:sz w:val="26"/>
          <w:szCs w:val="26"/>
        </w:rPr>
        <w:t xml:space="preserve"> развитого человека, духовно богатого творца-созидателя нашего будущего.</w:t>
      </w: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090">
        <w:rPr>
          <w:color w:val="111111"/>
          <w:sz w:val="28"/>
          <w:szCs w:val="28"/>
        </w:rPr>
        <w:lastRenderedPageBreak/>
        <w:t>Список литературы:</w:t>
      </w:r>
    </w:p>
    <w:p w:rsidR="00A03090" w:rsidRPr="00A03090" w:rsidRDefault="00A03090" w:rsidP="00A0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090">
        <w:rPr>
          <w:rFonts w:ascii="Times New Roman" w:hAnsi="Times New Roman" w:cs="Times New Roman"/>
          <w:sz w:val="28"/>
          <w:szCs w:val="28"/>
        </w:rPr>
        <w:t>Алёшина Н.В. Ознакомление дошкольников с окружающей действительн</w:t>
      </w:r>
      <w:r w:rsidRPr="00A03090">
        <w:rPr>
          <w:rFonts w:ascii="Times New Roman" w:hAnsi="Times New Roman" w:cs="Times New Roman"/>
          <w:sz w:val="28"/>
          <w:szCs w:val="28"/>
        </w:rPr>
        <w:t>о</w:t>
      </w:r>
      <w:r w:rsidRPr="00A03090">
        <w:rPr>
          <w:rFonts w:ascii="Times New Roman" w:hAnsi="Times New Roman" w:cs="Times New Roman"/>
          <w:sz w:val="28"/>
          <w:szCs w:val="28"/>
        </w:rPr>
        <w:t>стью (старшая группа). – М.: ЦГЛ, 2004</w:t>
      </w:r>
    </w:p>
    <w:p w:rsidR="00A03090" w:rsidRPr="00A03090" w:rsidRDefault="00A03090" w:rsidP="00A03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3090" w:rsidRDefault="00A03090" w:rsidP="00A0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090">
        <w:rPr>
          <w:rFonts w:ascii="Times New Roman" w:hAnsi="Times New Roman" w:cs="Times New Roman"/>
          <w:sz w:val="28"/>
          <w:szCs w:val="28"/>
        </w:rPr>
        <w:t>Артёмова Л.В. Окружающий мир в дидактических играх дошкольников. –  М.: Просвещение, 1992</w:t>
      </w:r>
    </w:p>
    <w:p w:rsidR="00A03090" w:rsidRPr="00A03090" w:rsidRDefault="00A03090" w:rsidP="00A0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A03090" w:rsidRDefault="00A030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3090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A03090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A03090">
        <w:rPr>
          <w:rFonts w:ascii="Times New Roman" w:hAnsi="Times New Roman" w:cs="Times New Roman"/>
          <w:sz w:val="28"/>
          <w:szCs w:val="28"/>
        </w:rPr>
        <w:t>Ашикова</w:t>
      </w:r>
      <w:proofErr w:type="spellEnd"/>
      <w:r w:rsidRPr="00A03090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Pr="00A0309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03090">
        <w:rPr>
          <w:rFonts w:ascii="Times New Roman" w:hAnsi="Times New Roman" w:cs="Times New Roman"/>
          <w:sz w:val="28"/>
          <w:szCs w:val="28"/>
        </w:rPr>
        <w:t>. Программа и руководство по кул</w:t>
      </w:r>
      <w:r w:rsidRPr="00A03090">
        <w:rPr>
          <w:rFonts w:ascii="Times New Roman" w:hAnsi="Times New Roman" w:cs="Times New Roman"/>
          <w:sz w:val="28"/>
          <w:szCs w:val="28"/>
        </w:rPr>
        <w:t>ь</w:t>
      </w:r>
      <w:r w:rsidRPr="00A03090">
        <w:rPr>
          <w:rFonts w:ascii="Times New Roman" w:hAnsi="Times New Roman" w:cs="Times New Roman"/>
          <w:sz w:val="28"/>
          <w:szCs w:val="28"/>
        </w:rPr>
        <w:t xml:space="preserve">турно-экологическому воспитанию и развитию детей дошкольного возраста. –  М.: </w:t>
      </w:r>
      <w:proofErr w:type="spellStart"/>
      <w:r w:rsidRPr="00A0309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03090">
        <w:rPr>
          <w:rFonts w:ascii="Times New Roman" w:hAnsi="Times New Roman" w:cs="Times New Roman"/>
          <w:sz w:val="28"/>
          <w:szCs w:val="28"/>
        </w:rPr>
        <w:t>. Общес</w:t>
      </w:r>
      <w:r w:rsidRPr="00A03090">
        <w:rPr>
          <w:rFonts w:ascii="Times New Roman" w:hAnsi="Times New Roman" w:cs="Times New Roman"/>
          <w:sz w:val="28"/>
          <w:szCs w:val="28"/>
        </w:rPr>
        <w:t>т</w:t>
      </w:r>
      <w:r w:rsidRPr="00A03090">
        <w:rPr>
          <w:rFonts w:ascii="Times New Roman" w:hAnsi="Times New Roman" w:cs="Times New Roman"/>
          <w:sz w:val="28"/>
          <w:szCs w:val="28"/>
        </w:rPr>
        <w:t>во России, 1998</w:t>
      </w:r>
    </w:p>
    <w:p w:rsidR="00A03090" w:rsidRPr="00A03090" w:rsidRDefault="00A03090" w:rsidP="00A0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3090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A03090">
        <w:rPr>
          <w:rFonts w:ascii="Times New Roman" w:hAnsi="Times New Roman" w:cs="Times New Roman"/>
          <w:sz w:val="28"/>
          <w:szCs w:val="28"/>
        </w:rPr>
        <w:t xml:space="preserve"> Л. Секреты природы – это так интересно! –  М.: </w:t>
      </w:r>
      <w:proofErr w:type="spellStart"/>
      <w:r w:rsidRPr="00A03090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A03090">
        <w:rPr>
          <w:rFonts w:ascii="Times New Roman" w:hAnsi="Times New Roman" w:cs="Times New Roman"/>
          <w:sz w:val="28"/>
          <w:szCs w:val="28"/>
        </w:rPr>
        <w:t>, 2004</w:t>
      </w:r>
    </w:p>
    <w:p w:rsidR="00A03090" w:rsidRPr="00A03090" w:rsidRDefault="00A03090">
      <w:pPr>
        <w:rPr>
          <w:rFonts w:ascii="Times New Roman" w:hAnsi="Times New Roman" w:cs="Times New Roman"/>
        </w:rPr>
      </w:pPr>
    </w:p>
    <w:sectPr w:rsidR="00A03090" w:rsidRPr="00A0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05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090"/>
    <w:rsid w:val="00A0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2022-03-04T07:13:00Z</dcterms:created>
  <dcterms:modified xsi:type="dcterms:W3CDTF">2022-03-04T07:20:00Z</dcterms:modified>
</cp:coreProperties>
</file>