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89" w:rsidRPr="00440F50" w:rsidRDefault="00135389" w:rsidP="001353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color w:val="000000"/>
          <w:sz w:val="28"/>
          <w:szCs w:val="28"/>
        </w:rPr>
      </w:pPr>
      <w:r w:rsidRPr="00440F50">
        <w:rPr>
          <w:rStyle w:val="c8"/>
          <w:rFonts w:eastAsiaTheme="majorEastAsia"/>
          <w:color w:val="000000"/>
          <w:sz w:val="28"/>
          <w:szCs w:val="28"/>
        </w:rPr>
        <w:t>Консультация для родителей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color w:val="000000"/>
          <w:sz w:val="28"/>
          <w:szCs w:val="28"/>
        </w:rPr>
      </w:pPr>
      <w:r w:rsidRPr="00135389">
        <w:rPr>
          <w:rStyle w:val="c8"/>
          <w:rFonts w:eastAsiaTheme="majorEastAsia"/>
          <w:b/>
          <w:color w:val="000000"/>
          <w:sz w:val="28"/>
          <w:szCs w:val="28"/>
        </w:rPr>
        <w:t>«</w:t>
      </w:r>
      <w:r>
        <w:rPr>
          <w:rStyle w:val="c8"/>
          <w:rFonts w:eastAsiaTheme="majorEastAsia"/>
          <w:b/>
          <w:color w:val="000000"/>
          <w:sz w:val="28"/>
          <w:szCs w:val="28"/>
        </w:rPr>
        <w:t>Упрямство детей раннего возраста</w:t>
      </w:r>
      <w:r w:rsidRPr="00135389">
        <w:rPr>
          <w:rStyle w:val="c8"/>
          <w:rFonts w:eastAsiaTheme="majorEastAsia"/>
          <w:b/>
          <w:color w:val="000000"/>
          <w:sz w:val="28"/>
          <w:szCs w:val="28"/>
        </w:rPr>
        <w:t>»</w:t>
      </w:r>
    </w:p>
    <w:p w:rsidR="00076179" w:rsidRDefault="00076179" w:rsidP="001353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color w:val="000000"/>
          <w:sz w:val="28"/>
          <w:szCs w:val="28"/>
        </w:rPr>
      </w:pPr>
    </w:p>
    <w:p w:rsidR="00076179" w:rsidRPr="00135389" w:rsidRDefault="00076179" w:rsidP="00135389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c8"/>
          <w:rFonts w:eastAsiaTheme="majorEastAsia"/>
          <w:b/>
          <w:color w:val="000000"/>
          <w:sz w:val="28"/>
          <w:szCs w:val="28"/>
        </w:rPr>
        <w:t>Подготовила воспитатель МАДОУ Д/С 4 Лило В.А.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Style w:val="c8"/>
          <w:rFonts w:eastAsiaTheme="majorEastAsia"/>
          <w:color w:val="000000"/>
          <w:sz w:val="28"/>
          <w:szCs w:val="28"/>
        </w:rPr>
      </w:pPr>
    </w:p>
    <w:p w:rsidR="00135389" w:rsidRDefault="00440F50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40F50">
        <w:rPr>
          <w:color w:val="000000" w:themeColor="text1"/>
          <w:sz w:val="28"/>
          <w:szCs w:val="28"/>
        </w:rPr>
        <w:t>Родителям детей раннего возраста (1-2 года) нередко приходится сталкиваться с их капризами, упрямством. Часто бывает трудно понять поведение ребёнка, разобраться с причинами негативизма.</w:t>
      </w:r>
      <w:r>
        <w:rPr>
          <w:color w:val="000000" w:themeColor="text1"/>
          <w:sz w:val="28"/>
          <w:szCs w:val="28"/>
        </w:rPr>
        <w:t xml:space="preserve"> </w:t>
      </w:r>
      <w:r w:rsidR="00135389">
        <w:rPr>
          <w:rStyle w:val="c8"/>
          <w:rFonts w:eastAsiaTheme="majorEastAsia"/>
          <w:color w:val="000000"/>
          <w:sz w:val="28"/>
          <w:szCs w:val="28"/>
        </w:rPr>
        <w:t>Детское упрямство - это особый период, когда ребенок стремится делать все по-своему, не слушаясь родителей. Заметные перемены в характере и поведении у ребенка проявляются уже в возрасте от двух до четырех лет: у ребенка формируются самооценка и самолюбие.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Взрослые сталкиваются с серьезными трудностями, как в общении, так и в воспитании. В результате возникают небольшие разногласия, которые можно было решить мирным путем, но они перерастают в конфликт, из-за которого страдают и родители и ребенок.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Что же такое упрямство?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Упрямство-это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 Выражаются они внешне в возбужденном эмоциональном состоянии, в поведении, которое на взгляд взрослого лишено смысла.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     Но так ли уж эти реакции беспричинны, как иногда кажется на первый взгляд.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Если малыш хорошо выспался, вовремя погулял, вовремя поел, если постель его удобна и суха, если у него ничего не болит, то предпосылок для плача нет никаких.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 xml:space="preserve">Однако - если мать не предупреждает детский плач своевременными мерами, и ребенок постоянно 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«</w:t>
      </w:r>
      <w:r>
        <w:rPr>
          <w:rStyle w:val="c8"/>
          <w:rFonts w:eastAsiaTheme="majorEastAsia"/>
          <w:color w:val="000000"/>
          <w:sz w:val="28"/>
          <w:szCs w:val="28"/>
        </w:rPr>
        <w:t>напоминает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»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ей о них, - вот тогда возникает привычка: криком добиваться удовлетворения своих потребностей. А это уже предпосылка для зарождения капризов.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У детей второго - третьего года капризы также часто связаны с: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-Неудовлетворением органических естественных потребностей (хочет пить, есть, спать), с ощущением физического дискомфорта (замерз, жарко, тесная обувь, одежда, сковывающая движение);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-Нервная перегрузка также одна из причин детских капризов. Одна из характерных особенностей, присущая именно дошкольнику - быстрая утомляемость. И не от движений, а от невозможности двигаться, от однообразной деятельности;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-У ребенка могут возникнуть капризы и от перенасыщения впечатлениями. Вот почему не рекомендуется детям смотреть передачи, им не предназначенные. Перегружать ребенка большим количеством впечатлений - это значит наносить вред его здоровью, не беречь нервную систему, способствовать взвинченному состояний.    (в таких случаях капризов почти не избежать);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-Часто капризы - предвестник заболеваний. Если причины капризов кроются в физическом состоянии ребенка, то они легко устранимы. Прошла болезнь, пройдут и капризы, ребенок вновь весел и уравновешен.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Существует довольно распространенное ошибочное мнение - капризы и упрямство принимают за нервные проявления. Прежде всего, чтобы исключить такое предположение, покажите ребенка невропатологу. Когда опасения окажутся напрасными, постарайтесь проанализировать, насколько часто вы дома уступаете ему. Подумайте, как  относиться к крику и к капризам ребенка.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lastRenderedPageBreak/>
        <w:t xml:space="preserve">Выдержка, невозмутимая настойчивость, умение "не срываться" и не впадать в состояние жалости к ребенку - лучшие помощники в подобных случаях. Всегда имейте в виду! Бурная сцена рассчитана на взрослого. И если возле него нет зрителей и сочувствующих, если никто не бросается к нему, чтобы успокоить его 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«</w:t>
      </w:r>
      <w:r>
        <w:rPr>
          <w:rStyle w:val="c8"/>
          <w:rFonts w:eastAsiaTheme="majorEastAsia"/>
          <w:color w:val="000000"/>
          <w:sz w:val="28"/>
          <w:szCs w:val="28"/>
        </w:rPr>
        <w:t>нервы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»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, ему ничего не остается - прекратить сцену. И раз к разу он будет убеждаться, что его 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«</w:t>
      </w:r>
      <w:r>
        <w:rPr>
          <w:rStyle w:val="c8"/>
          <w:rFonts w:eastAsiaTheme="majorEastAsia"/>
          <w:color w:val="000000"/>
          <w:sz w:val="28"/>
          <w:szCs w:val="28"/>
        </w:rPr>
        <w:t>странные вопли</w:t>
      </w:r>
      <w:r w:rsidR="00440F50">
        <w:rPr>
          <w:rStyle w:val="c8"/>
          <w:rFonts w:eastAsiaTheme="majorEastAsia"/>
          <w:color w:val="000000"/>
          <w:sz w:val="28"/>
          <w:szCs w:val="28"/>
        </w:rPr>
        <w:t xml:space="preserve">» 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ничуть не трогают окружающих. И тогда привычка имитировать 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«</w:t>
      </w:r>
      <w:r>
        <w:rPr>
          <w:rStyle w:val="c8"/>
          <w:rFonts w:eastAsiaTheme="majorEastAsia"/>
          <w:color w:val="000000"/>
          <w:sz w:val="28"/>
          <w:szCs w:val="28"/>
        </w:rPr>
        <w:t>истерику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»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постепенно исчезнет.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Детей без проблем не бывает: один плохо ест, другой плохо спит, третий и то, и другое, и еще что-нибудь третье. Не надо слишком сердиться за это на малыша. Скорее всего, виноваты в этом мы - родители: где-то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,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на что-то не обратили внимание, не заметили; в чем-то, наоборот, переусердствовали. Нет плохих детей. Решающее значение здесь имеет воспитание. И. П. Павлов подчеркивал, что 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«</w:t>
      </w:r>
      <w:r>
        <w:rPr>
          <w:rStyle w:val="c8"/>
          <w:rFonts w:eastAsiaTheme="majorEastAsia"/>
          <w:color w:val="000000"/>
          <w:sz w:val="28"/>
          <w:szCs w:val="28"/>
        </w:rPr>
        <w:t>образ поведения человека обусловлен не только прирожденными свойствами нервной системы, но и теми влияниями, которые падали и постоянно падают на организм во время его индивидуального существования, то есть зависит от постоянного воспитания или обучения в самом широком смысле слова».</w:t>
      </w:r>
    </w:p>
    <w:p w:rsidR="001F70AD" w:rsidRPr="00440F50" w:rsidRDefault="00135389" w:rsidP="001F70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0AD">
        <w:rPr>
          <w:rStyle w:val="c8"/>
          <w:rFonts w:ascii="Times New Roman" w:eastAsiaTheme="majorEastAsia" w:hAnsi="Times New Roman" w:cs="Times New Roman"/>
          <w:color w:val="000000"/>
          <w:sz w:val="28"/>
          <w:szCs w:val="28"/>
        </w:rPr>
        <w:t>     Упрямство может стать чертой характера, и не всегда хорошей, если не принять меры к его преодолению. С течением времени оно приводит к детской лживости,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</w:t>
      </w:r>
      <w:r>
        <w:rPr>
          <w:rStyle w:val="c8"/>
          <w:rFonts w:eastAsiaTheme="majorEastAsia"/>
          <w:color w:val="000000"/>
          <w:sz w:val="28"/>
          <w:szCs w:val="28"/>
        </w:rPr>
        <w:t>и.</w:t>
      </w:r>
      <w:r w:rsidR="001F70AD" w:rsidRPr="001F70A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  <w:r w:rsidR="001F70A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               </w:t>
      </w:r>
      <w:r w:rsidR="001F70AD"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Подумаем вместе: как вести себя родителям и что делать с кричащими, топающими, неуправляемыми малышами? Одно родители должны помнить всегда: дети капризничают не потому, что они хотят рассердить своих пап и мам, или достичь определённую цель, они просто не могут унять своё упрямство. Это выше их сил. 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 ногами, размахивают руками. Но чаще всего кричат, пока у них не перехватит дыхание. А отдышавшись, продолжают всё по-новому.</w:t>
      </w:r>
    </w:p>
    <w:p w:rsidR="00135389" w:rsidRDefault="001F70AD" w:rsidP="001F70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40F50">
        <w:rPr>
          <w:color w:val="000000" w:themeColor="text1"/>
          <w:sz w:val="28"/>
          <w:szCs w:val="28"/>
        </w:rPr>
        <w:t>Во время приступа упрямства дети плохо слышат и видят, не переносят, если в этот момент их трогают руками. Они полностью не владеют собой. Приступы очень утомительны для детей: они расходуют почти все свои силы, а после чувствуют себя опустошёнными.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Советы родителям во время приступа упрямства ребенка.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 Предугадать, когда произойдёт очередная вспышка упрямства, возможно не всегда. Самая лучшая тактика - это предоставить ребёнку как можно больше физической свободы. Так ли уж плохо, если во время прогулки ваш малыш с удовольствием топает по лужам или занят поиском корешков в земле?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Не придавайте большого значения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,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и не обращайте внимание на упрямство.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Не отходите далеко во время приступа от ребенка будьте рядом с малышом и дайте ему ощутить, понять, что понимаете, как он страдает, как ему плохо.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В ходе приступа упрямства дети плохо слышат и видят, не переносят, если в этот момент их трогают руками. Они не владеют собой, организм выходит из под контроля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,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зачастую увидев такое, родители сильно пугаются, впадают в панику, но все это не так страшно, как может показаться. Дыхание ребенка очень быстро восстанавливается, надо наложить на лоб мокрое или смоченное водой полотенце.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Поэтому если вы сказали «нет», придерживайтесь и в дальнейшем этого мнения. Позиция родителей должна стать более твердой. Малыш, хотя и с опозданием, усвоит, что нельзя - это нельзя, а надо - это надо, что отказ</w:t>
      </w:r>
      <w:r w:rsidR="00440F50">
        <w:rPr>
          <w:rStyle w:val="c8"/>
          <w:rFonts w:eastAsiaTheme="majorEastAsia"/>
          <w:color w:val="000000"/>
          <w:sz w:val="28"/>
          <w:szCs w:val="28"/>
        </w:rPr>
        <w:t>,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от чего-то</w:t>
      </w:r>
      <w:r w:rsidR="001F70AD">
        <w:rPr>
          <w:rStyle w:val="c8"/>
          <w:rFonts w:eastAsiaTheme="majorEastAsia"/>
          <w:color w:val="000000"/>
          <w:sz w:val="28"/>
          <w:szCs w:val="28"/>
        </w:rPr>
        <w:t>,</w:t>
      </w:r>
      <w:r>
        <w:rPr>
          <w:rStyle w:val="c8"/>
          <w:rFonts w:eastAsiaTheme="majorEastAsia"/>
          <w:color w:val="000000"/>
          <w:sz w:val="28"/>
          <w:szCs w:val="28"/>
        </w:rPr>
        <w:t xml:space="preserve"> совсем не означает, что ему тут же предложат что- то взамен.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lastRenderedPageBreak/>
        <w:t xml:space="preserve">- Не сдавайтесь и не отчаивайтесь даже тогда, когда приступ упрямства у ребенка случился в общественном месте. Стоит </w:t>
      </w:r>
      <w:r w:rsidR="00440F50">
        <w:rPr>
          <w:rStyle w:val="c8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8"/>
          <w:rFonts w:eastAsiaTheme="majorEastAsia"/>
          <w:color w:val="000000"/>
          <w:sz w:val="28"/>
          <w:szCs w:val="28"/>
        </w:rPr>
        <w:t>взять его за руку и постараться увести оттуда.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Родителям необходимо уметь давать указания детям авторитетно, соблюдая твердость и серьезность тона, быть справедливыми, последовательными в своих требованиях, даже если иногда и не хватает терпения.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Затем родителям необходимо запастись большим терпением – очень важно справляться с приступами агрессии, когда малыш начинает вас испытывать на «прочность».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Никогда не сравнивайте своего ребенка с другими детьми, неустанно повторяйте своему ребенку, что у него много разных достоинств.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Никогда не унижайте, не оскорбляйте своего ребенка.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Хвалите своих детей не только в семейном кругу, но и в присутствии посторонних людей, ребенок будет чувствовать свою значимость, у него возникнет желание сделать что-то такое, что удивит и обрадует родителей.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- Постарайтесь поменьше читать мораль, устанавливать запреты, наказывать и по</w:t>
      </w:r>
      <w:r w:rsidR="00440F50">
        <w:rPr>
          <w:rStyle w:val="c8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8"/>
          <w:rFonts w:eastAsiaTheme="majorEastAsia"/>
          <w:color w:val="000000"/>
          <w:sz w:val="28"/>
          <w:szCs w:val="28"/>
        </w:rPr>
        <w:t>больше ласки, терпения, даже ценой некоторых компромиссов.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Приступа упрямства детей иногда можно избежать с самого начала. Они не любят, когда их прерывают во время игры.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Не придавайте слишком большого значения упрямству. Примите к сведению приступ, но не очень волнуйтесь за ребёнка.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Не пытайтесь в это время что-либо внушать вашему малышу. Замечания, нотации в такой ситуации не имеют смысла. Он сильно возбуждён и не может вас понять.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· Будьте в поведении с ребёнком настойчивы. Если вы сказали </w:t>
      </w:r>
      <w:r w:rsidRPr="001F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r w:rsidRPr="001F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оставайтесь и дальше при этом мнении.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Дети очень чувствуют настроение родителей. Старайтесь не показывать ребёнку своего раздражения, отрицательных эмоций. Это может усилить приступ упрямства.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Не сдавайтесь даже тогда, когда приступ упрямства у ребёнка протекает в общественном месте. Чаще всего помогает только одно - взять его за руку и увести. Что необходимо знать. </w:t>
      </w:r>
      <w:hyperlink r:id="rId5" w:history="1">
        <w:r w:rsidR="000761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Период упрямства начинается примерно с 18 месяцев. Но есть дети, которые начинают упрямиться уже в первый год жизни.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Как правило, фаза упрямства заканчивается после трёх лет. Случайные приступы упрямства в более старшем возрасте тоже вещь вполне нормальная.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Пик упрямства приходится на второй год жизни.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Мальчики упрямятся чаще и сильнее, чем девочки.</w:t>
      </w:r>
    </w:p>
    <w:p w:rsidR="001F70AD" w:rsidRPr="00440F50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· Приступ упрямства чаще всего происходит в первую половину дня.</w:t>
      </w:r>
    </w:p>
    <w:p w:rsidR="001F70AD" w:rsidRPr="001F70AD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В фазе упрямства приступ случается у детей до пяти раз в день. У некоторых - до 20 раз! </w:t>
      </w:r>
    </w:p>
    <w:p w:rsidR="001F70AD" w:rsidRPr="001F70AD" w:rsidRDefault="001F70AD" w:rsidP="001F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по достижении трёх лет всё ещё продолжают часто упрямиться, то вероятнее всего речь идёт о «фиксированном» упрямстве. Чаще всего - это результат соглашательского поведения родителей. Они поддались нажиму со стороны ребёнка.</w:t>
      </w:r>
    </w:p>
    <w:p w:rsidR="00440F50" w:rsidRPr="00440F50" w:rsidRDefault="00135389" w:rsidP="00440F5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t>Уделяйте внимание своему ребёнку не тогда, когда он «плохой», а когда он «хороший».</w:t>
      </w:r>
    </w:p>
    <w:p w:rsidR="00135389" w:rsidRDefault="00135389" w:rsidP="001353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  <w:sz w:val="28"/>
          <w:szCs w:val="28"/>
        </w:rPr>
        <w:lastRenderedPageBreak/>
        <w:t>Вы мудрее его, помогите ребёнку справиться с самим собой, основываясь в своём поведении на трёх принципах: попытаться понять ребёнка, обозначить пределы допустимого, проявить сочувствие к нему.</w:t>
      </w:r>
    </w:p>
    <w:p w:rsidR="00440F50" w:rsidRPr="001F70AD" w:rsidRDefault="00135389" w:rsidP="0013538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F70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Источник: </w:t>
      </w:r>
      <w:hyperlink r:id="rId6" w:history="1">
        <w:r w:rsidRPr="001F70AD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</w:rPr>
          <w:t>https://nsportal.ru/detskiy-sad/materialy-dlya-roditeley/2022/01/30/konsultatsiya-dlya-roditeley-upryamstvo-detey</w:t>
        </w:r>
      </w:hyperlink>
    </w:p>
    <w:p w:rsidR="00644061" w:rsidRPr="001F70AD" w:rsidRDefault="001F70AD" w:rsidP="001F70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F70AD">
        <w:rPr>
          <w:rFonts w:ascii="Times New Roman" w:hAnsi="Times New Roman" w:cs="Times New Roman"/>
          <w:color w:val="000000" w:themeColor="text1"/>
          <w:u w:val="single"/>
        </w:rPr>
        <w:t xml:space="preserve">Источник: </w:t>
      </w:r>
      <w:hyperlink r:id="rId7" w:history="1">
        <w:r w:rsidRPr="001F70AD">
          <w:rPr>
            <w:rStyle w:val="ad"/>
            <w:rFonts w:ascii="Times New Roman" w:hAnsi="Times New Roman" w:cs="Times New Roman"/>
            <w:color w:val="000000" w:themeColor="text1"/>
          </w:rPr>
          <w:t>https://pokrovka.tvoysadik.ru/site/pub?id=425</w:t>
        </w:r>
      </w:hyperlink>
      <w:r w:rsidR="00440F50" w:rsidRPr="00440F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</w:p>
    <w:p w:rsidR="00440F50" w:rsidRPr="00440F50" w:rsidRDefault="00440F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0F50" w:rsidRPr="00440F50" w:rsidSect="00135389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389"/>
    <w:rsid w:val="00000084"/>
    <w:rsid w:val="00000B99"/>
    <w:rsid w:val="00001CBA"/>
    <w:rsid w:val="000024D0"/>
    <w:rsid w:val="000025AD"/>
    <w:rsid w:val="00002AB2"/>
    <w:rsid w:val="00002B00"/>
    <w:rsid w:val="00002F93"/>
    <w:rsid w:val="00004339"/>
    <w:rsid w:val="000043B7"/>
    <w:rsid w:val="00004B1B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7E7"/>
    <w:rsid w:val="00070AB2"/>
    <w:rsid w:val="00070CE5"/>
    <w:rsid w:val="00070E99"/>
    <w:rsid w:val="00071389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179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A7CE0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89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48FF"/>
    <w:rsid w:val="00155042"/>
    <w:rsid w:val="001550F4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3756"/>
    <w:rsid w:val="00193835"/>
    <w:rsid w:val="001938DC"/>
    <w:rsid w:val="00193CF6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AD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242"/>
    <w:rsid w:val="00243AE4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067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4AB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5581"/>
    <w:rsid w:val="00415DD1"/>
    <w:rsid w:val="00416883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0F50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830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EB1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988"/>
    <w:rsid w:val="004B595C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521B"/>
    <w:rsid w:val="005A5591"/>
    <w:rsid w:val="005A5BD4"/>
    <w:rsid w:val="005A62A9"/>
    <w:rsid w:val="005A68AA"/>
    <w:rsid w:val="005A6BBD"/>
    <w:rsid w:val="005A7450"/>
    <w:rsid w:val="005B2121"/>
    <w:rsid w:val="005B2202"/>
    <w:rsid w:val="005B22CE"/>
    <w:rsid w:val="005B26EB"/>
    <w:rsid w:val="005B30ED"/>
    <w:rsid w:val="005B31D3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284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8F780A"/>
    <w:rsid w:val="0090001F"/>
    <w:rsid w:val="00900218"/>
    <w:rsid w:val="00900D08"/>
    <w:rsid w:val="00900ECC"/>
    <w:rsid w:val="009019BA"/>
    <w:rsid w:val="0090227D"/>
    <w:rsid w:val="009022CC"/>
    <w:rsid w:val="00902AA0"/>
    <w:rsid w:val="00902DC0"/>
    <w:rsid w:val="00903C9B"/>
    <w:rsid w:val="0090446F"/>
    <w:rsid w:val="009044D8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551F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DF5"/>
    <w:rsid w:val="00936E3F"/>
    <w:rsid w:val="00936FB2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5B2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5ECF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CCA"/>
    <w:rsid w:val="00BC07B7"/>
    <w:rsid w:val="00BC0D3F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1BC5"/>
    <w:rsid w:val="00BD218E"/>
    <w:rsid w:val="00BD24D9"/>
    <w:rsid w:val="00BD2576"/>
    <w:rsid w:val="00BD27DF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BEF"/>
    <w:rsid w:val="00C35C1A"/>
    <w:rsid w:val="00C36929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679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4722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4175"/>
    <w:rsid w:val="00ED4799"/>
    <w:rsid w:val="00ED4A8B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EF744B"/>
    <w:rsid w:val="00EF7565"/>
    <w:rsid w:val="00F00253"/>
    <w:rsid w:val="00F005F5"/>
    <w:rsid w:val="00F01AE4"/>
    <w:rsid w:val="00F02B40"/>
    <w:rsid w:val="00F02E86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customStyle="1" w:styleId="c0">
    <w:name w:val="c0"/>
    <w:basedOn w:val="a"/>
    <w:rsid w:val="0013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389"/>
  </w:style>
  <w:style w:type="character" w:styleId="ad">
    <w:name w:val="Hyperlink"/>
    <w:basedOn w:val="a0"/>
    <w:uiPriority w:val="99"/>
    <w:semiHidden/>
    <w:unhideWhenUsed/>
    <w:rsid w:val="00135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krovka.tvoysadik.ru/site/pub?id=4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22/01/30/konsultatsiya-dlya-roditeley-upryamstvo-detey" TargetMode="Externa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5</cp:revision>
  <dcterms:created xsi:type="dcterms:W3CDTF">2022-08-18T17:46:00Z</dcterms:created>
  <dcterms:modified xsi:type="dcterms:W3CDTF">2022-08-31T05:33:00Z</dcterms:modified>
</cp:coreProperties>
</file>