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proofErr w:type="spellStart"/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Выполнение упражнений и 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</w:t>
      </w:r>
      <w:proofErr w:type="gramStart"/>
      <w:r w:rsidR="007178F2" w:rsidRPr="002C41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78F2" w:rsidRPr="002C4193">
        <w:rPr>
          <w:rFonts w:ascii="Times New Roman" w:hAnsi="Times New Roman" w:cs="Times New Roman"/>
          <w:sz w:val="28"/>
          <w:szCs w:val="28"/>
        </w:rPr>
        <w:t xml:space="preserve">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минуток</w:t>
      </w:r>
      <w:proofErr w:type="spellEnd"/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232E99">
        <w:rPr>
          <w:rStyle w:val="c0"/>
          <w:color w:val="000000"/>
          <w:sz w:val="28"/>
          <w:szCs w:val="28"/>
        </w:rPr>
        <w:t>дифференцированностью</w:t>
      </w:r>
      <w:proofErr w:type="spellEnd"/>
      <w:r w:rsidRPr="00232E99"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232E99">
        <w:rPr>
          <w:rStyle w:val="c0"/>
          <w:color w:val="000000"/>
          <w:sz w:val="28"/>
          <w:szCs w:val="28"/>
        </w:rPr>
        <w:t>играть</w:t>
      </w:r>
      <w:proofErr w:type="gramEnd"/>
      <w:r w:rsidRPr="00232E99">
        <w:rPr>
          <w:rStyle w:val="c0"/>
          <w:color w:val="000000"/>
          <w:sz w:val="28"/>
          <w:szCs w:val="28"/>
        </w:rPr>
        <w:t xml:space="preserve">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 xml:space="preserve">развивают подражательную способность, достаточно </w:t>
      </w:r>
      <w:proofErr w:type="gramStart"/>
      <w:r w:rsidRPr="006A28B4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6A28B4">
        <w:rPr>
          <w:rFonts w:ascii="Times New Roman" w:hAnsi="Times New Roman" w:cs="Times New Roman"/>
          <w:sz w:val="28"/>
          <w:szCs w:val="28"/>
        </w:rPr>
        <w:t xml:space="preserve">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Указательный и средний пальцы </w:t>
            </w: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</w:t>
            </w:r>
            <w:proofErr w:type="spellEnd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Поочередно сгибать пальцы в кулачок, начиная с </w:t>
            </w:r>
            <w:proofErr w:type="gramStart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</w:t>
            </w:r>
            <w:proofErr w:type="spellEnd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 xml:space="preserve">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каждый ударный слог пальцы одной руки соединяются с </w:t>
            </w:r>
            <w:proofErr w:type="gramStart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большим</w:t>
            </w:r>
            <w:proofErr w:type="gramEnd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Пальчиковая гимнастика способствует развитию мелкой моторики, речи, основных психических процессов, а также </w:t>
      </w:r>
      <w:proofErr w:type="spellStart"/>
      <w:r w:rsidR="007178F2" w:rsidRPr="00DA7AB4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. К концу дошкольного возраста кисти рук ребенка становятся </w:t>
      </w:r>
      <w:proofErr w:type="gramStart"/>
      <w:r w:rsidR="007178F2" w:rsidRPr="00DA7AB4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и гибкими, что способствует успешному овладению навыками письма в будущем.</w:t>
      </w:r>
    </w:p>
    <w:p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 xml:space="preserve"> О. Пальчиковые игры. Для детей 4-7 лет. ФГОС ДО. - СПб.: Литера, 2016. — 32 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>.</w:t>
      </w:r>
    </w:p>
    <w:p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Для детей 3-5 лет. - Екатеринбург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Издательство: </w:t>
      </w: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>, 2016. – 48 с.</w:t>
      </w:r>
    </w:p>
    <w:p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 xml:space="preserve">Чернова Е.И., Тимофеева Е.Ю. Пальчиковые шаги. Упражнения для развития мелкой моторики. - СПб.: КОРОНА-Век, 2007. — 32 </w:t>
      </w:r>
      <w:proofErr w:type="gramStart"/>
      <w:r w:rsidRPr="00573D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DDC">
        <w:rPr>
          <w:rFonts w:ascii="Times New Roman" w:hAnsi="Times New Roman" w:cs="Times New Roman"/>
          <w:sz w:val="28"/>
          <w:szCs w:val="28"/>
        </w:rPr>
        <w:t>.</w:t>
      </w:r>
    </w:p>
    <w:sectPr w:rsidR="007178F2" w:rsidRPr="00573DDC" w:rsidSect="00D30D1F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61" w:rsidRDefault="007F2161" w:rsidP="00D30D1F">
      <w:pPr>
        <w:spacing w:after="0" w:line="240" w:lineRule="auto"/>
      </w:pPr>
      <w:r>
        <w:separator/>
      </w:r>
    </w:p>
  </w:endnote>
  <w:endnote w:type="continuationSeparator" w:id="0">
    <w:p w:rsidR="007F2161" w:rsidRDefault="007F2161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61" w:rsidRDefault="007F2161" w:rsidP="00D30D1F">
      <w:pPr>
        <w:spacing w:after="0" w:line="240" w:lineRule="auto"/>
      </w:pPr>
      <w:r>
        <w:separator/>
      </w:r>
    </w:p>
  </w:footnote>
  <w:footnote w:type="continuationSeparator" w:id="0">
    <w:p w:rsidR="007F2161" w:rsidRDefault="007F2161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8EC"/>
    <w:rsid w:val="001B7E63"/>
    <w:rsid w:val="00232E99"/>
    <w:rsid w:val="00263C03"/>
    <w:rsid w:val="002C4193"/>
    <w:rsid w:val="00524E84"/>
    <w:rsid w:val="00573DDC"/>
    <w:rsid w:val="005F7C49"/>
    <w:rsid w:val="00640299"/>
    <w:rsid w:val="006A28B4"/>
    <w:rsid w:val="007178F2"/>
    <w:rsid w:val="00745E6E"/>
    <w:rsid w:val="007F2161"/>
    <w:rsid w:val="00890E68"/>
    <w:rsid w:val="00A043CD"/>
    <w:rsid w:val="00A57295"/>
    <w:rsid w:val="00AA28EC"/>
    <w:rsid w:val="00BB4F62"/>
    <w:rsid w:val="00BC1256"/>
    <w:rsid w:val="00C67926"/>
    <w:rsid w:val="00CA30F3"/>
    <w:rsid w:val="00CE52EB"/>
    <w:rsid w:val="00D2784E"/>
    <w:rsid w:val="00D30D1F"/>
    <w:rsid w:val="00DA7AB4"/>
    <w:rsid w:val="00F9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Дима</cp:lastModifiedBy>
  <cp:revision>12</cp:revision>
  <dcterms:created xsi:type="dcterms:W3CDTF">2018-07-13T12:37:00Z</dcterms:created>
  <dcterms:modified xsi:type="dcterms:W3CDTF">2023-03-13T08:37:00Z</dcterms:modified>
</cp:coreProperties>
</file>