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38" w:rsidRPr="00051638" w:rsidRDefault="00051638" w:rsidP="000516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1638">
        <w:rPr>
          <w:rFonts w:ascii="Times New Roman" w:hAnsi="Times New Roman" w:cs="Times New Roman"/>
          <w:b/>
          <w:sz w:val="28"/>
          <w:szCs w:val="28"/>
        </w:rPr>
        <w:t>Первая тренировка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A7FC0" w:rsidRPr="00001929" w:rsidRDefault="007A7FC0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b/>
          <w:sz w:val="24"/>
          <w:szCs w:val="24"/>
        </w:rPr>
        <w:t>29. 11 2019года</w:t>
      </w:r>
      <w:r w:rsidRPr="00001929">
        <w:rPr>
          <w:rFonts w:ascii="Times New Roman" w:hAnsi="Times New Roman" w:cs="Times New Roman"/>
          <w:sz w:val="24"/>
          <w:szCs w:val="24"/>
        </w:rPr>
        <w:t xml:space="preserve">  было проведено  мероприятие по плану взаимодействия МАДОУ Д/С</w:t>
      </w:r>
      <w:proofErr w:type="gramStart"/>
      <w:r w:rsidRPr="000019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01929">
        <w:rPr>
          <w:rFonts w:ascii="Times New Roman" w:hAnsi="Times New Roman" w:cs="Times New Roman"/>
          <w:sz w:val="24"/>
          <w:szCs w:val="24"/>
        </w:rPr>
        <w:t xml:space="preserve">  с базовой спортивной школой </w:t>
      </w:r>
      <w:proofErr w:type="spellStart"/>
      <w:r w:rsidRPr="00001929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001929">
        <w:rPr>
          <w:rFonts w:ascii="Times New Roman" w:hAnsi="Times New Roman" w:cs="Times New Roman"/>
          <w:sz w:val="24"/>
          <w:szCs w:val="24"/>
        </w:rPr>
        <w:t xml:space="preserve"> «Краснодар» филиал г. Белореченск. </w:t>
      </w:r>
    </w:p>
    <w:p w:rsidR="007A7FC0" w:rsidRPr="00001929" w:rsidRDefault="007A7FC0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 xml:space="preserve">Тема: Знакомство с футболом. Первая тренировка по футболу. </w:t>
      </w:r>
    </w:p>
    <w:p w:rsidR="007A7FC0" w:rsidRPr="00001929" w:rsidRDefault="007A7FC0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 xml:space="preserve">Участники дети </w:t>
      </w:r>
      <w:r w:rsidR="00663BBA">
        <w:rPr>
          <w:rFonts w:ascii="Times New Roman" w:hAnsi="Times New Roman" w:cs="Times New Roman"/>
          <w:sz w:val="24"/>
          <w:szCs w:val="24"/>
        </w:rPr>
        <w:t xml:space="preserve">5-6 </w:t>
      </w:r>
      <w:r w:rsidRPr="00001929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001929" w:rsidRDefault="007A7FC0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 xml:space="preserve">Проводил тренер ФК   </w:t>
      </w:r>
      <w:r w:rsidR="004F67FC" w:rsidRPr="00001929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="004F67FC" w:rsidRPr="00001929">
        <w:rPr>
          <w:rFonts w:ascii="Times New Roman" w:hAnsi="Times New Roman" w:cs="Times New Roman"/>
          <w:sz w:val="24"/>
          <w:szCs w:val="24"/>
        </w:rPr>
        <w:t>Ашотович</w:t>
      </w:r>
      <w:proofErr w:type="spellEnd"/>
      <w:r w:rsidR="004F67FC" w:rsidRPr="00001929">
        <w:rPr>
          <w:rFonts w:ascii="Times New Roman" w:hAnsi="Times New Roman" w:cs="Times New Roman"/>
          <w:sz w:val="24"/>
          <w:szCs w:val="24"/>
        </w:rPr>
        <w:t xml:space="preserve"> Айва</w:t>
      </w:r>
      <w:r w:rsidRPr="00001929">
        <w:rPr>
          <w:rFonts w:ascii="Times New Roman" w:hAnsi="Times New Roman" w:cs="Times New Roman"/>
          <w:sz w:val="24"/>
          <w:szCs w:val="24"/>
        </w:rPr>
        <w:t>зян.</w:t>
      </w:r>
    </w:p>
    <w:p w:rsidR="004F67FC" w:rsidRPr="00001929" w:rsidRDefault="004F67FC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b/>
          <w:sz w:val="24"/>
          <w:szCs w:val="24"/>
        </w:rPr>
        <w:t>Цель</w:t>
      </w:r>
      <w:r w:rsidR="00663BBA">
        <w:rPr>
          <w:rFonts w:ascii="Times New Roman" w:hAnsi="Times New Roman" w:cs="Times New Roman"/>
          <w:b/>
          <w:sz w:val="24"/>
          <w:szCs w:val="24"/>
        </w:rPr>
        <w:t>:</w:t>
      </w:r>
      <w:r w:rsidRPr="00001929">
        <w:rPr>
          <w:rFonts w:ascii="Times New Roman" w:hAnsi="Times New Roman" w:cs="Times New Roman"/>
          <w:sz w:val="24"/>
          <w:szCs w:val="24"/>
        </w:rPr>
        <w:t xml:space="preserve"> занятий футболом  — ознакомление детей с определенным видом игры и основами ее </w:t>
      </w:r>
      <w:r w:rsidR="005C4BB6" w:rsidRPr="000019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1929">
        <w:rPr>
          <w:rFonts w:ascii="Times New Roman" w:hAnsi="Times New Roman" w:cs="Times New Roman"/>
          <w:sz w:val="24"/>
          <w:szCs w:val="24"/>
        </w:rPr>
        <w:t>техники, формирование осознанного интереса и мотивации к занятиям не только футб</w:t>
      </w:r>
      <w:r w:rsidR="00B72364" w:rsidRPr="00001929">
        <w:rPr>
          <w:rFonts w:ascii="Times New Roman" w:hAnsi="Times New Roman" w:cs="Times New Roman"/>
          <w:sz w:val="24"/>
          <w:szCs w:val="24"/>
        </w:rPr>
        <w:t>олом, но и физкультурой в целом. О</w:t>
      </w:r>
      <w:r w:rsidRPr="00001929">
        <w:rPr>
          <w:rFonts w:ascii="Times New Roman" w:hAnsi="Times New Roman" w:cs="Times New Roman"/>
          <w:sz w:val="24"/>
          <w:szCs w:val="24"/>
        </w:rPr>
        <w:t>храна и укрепление здоровья ребёнка, совершенствование его физического развития, повышение сопротивляемости и защитных свойств ор</w:t>
      </w:r>
      <w:r w:rsidR="00B72364" w:rsidRPr="00001929">
        <w:rPr>
          <w:rFonts w:ascii="Times New Roman" w:hAnsi="Times New Roman" w:cs="Times New Roman"/>
          <w:sz w:val="24"/>
          <w:szCs w:val="24"/>
        </w:rPr>
        <w:t xml:space="preserve">ганизма, </w:t>
      </w:r>
      <w:r w:rsidRPr="00001929">
        <w:rPr>
          <w:rFonts w:ascii="Times New Roman" w:hAnsi="Times New Roman" w:cs="Times New Roman"/>
          <w:sz w:val="24"/>
          <w:szCs w:val="24"/>
        </w:rPr>
        <w:t xml:space="preserve">улучшение умственной работоспособности, воспитание 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>навыков поведения ребенка в коллективе.</w:t>
      </w:r>
    </w:p>
    <w:p w:rsidR="004F67FC" w:rsidRPr="00001929" w:rsidRDefault="004F67FC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b/>
          <w:sz w:val="24"/>
          <w:szCs w:val="24"/>
        </w:rPr>
        <w:t>Задача</w:t>
      </w:r>
      <w:r w:rsidRPr="00001929">
        <w:rPr>
          <w:rFonts w:ascii="Times New Roman" w:hAnsi="Times New Roman" w:cs="Times New Roman"/>
          <w:sz w:val="24"/>
          <w:szCs w:val="24"/>
        </w:rPr>
        <w:t xml:space="preserve"> обучения игре в футбол детей старшего дошкольного возраста заключается в том, чтобы, учитывая индивидуальные возрастные особенности ребенка, целенаправленно развивать и совершенствовать качества и способности в ходе выполнения заданий, требующих посильных физических и психических усилий.</w:t>
      </w:r>
    </w:p>
    <w:p w:rsidR="004F67FC" w:rsidRPr="00001929" w:rsidRDefault="004F67FC" w:rsidP="000019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6D4E" w:rsidRPr="00001929" w:rsidRDefault="00B72364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>Отличительная особенность обучения игре в футбол в дошкольном учреждении - это ее эмоциональная направленность. Ведь положительный эмоциональный тонус является важнейшей предпосылкой здоровья, предупреждает развитие различных заболеваний, а также поддерживает у детей интерес к физической культуре. В основу методики обучения игре в футбол, равно как и другим спортивным играм, 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</w:t>
      </w:r>
      <w:r w:rsidR="009736B7" w:rsidRPr="00001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4E" w:rsidRPr="00001929" w:rsidRDefault="00AD6D4E" w:rsidP="000019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6D4E" w:rsidRPr="00001929" w:rsidRDefault="00AD6D4E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19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3900" cy="2550142"/>
            <wp:effectExtent l="95250" t="76200" r="95250" b="59708"/>
            <wp:docPr id="1" name="Рисунок 0" descr="IMG-20191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9-WA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8924" cy="2552968"/>
                    </a:xfrm>
                    <a:prstGeom prst="roundRect">
                      <a:avLst/>
                    </a:prstGeom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D6D4E" w:rsidRPr="00001929" w:rsidRDefault="00AD6D4E" w:rsidP="000019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2364" w:rsidRPr="00001929" w:rsidRDefault="00B72364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>Обучение технике проводится постепенно</w:t>
      </w:r>
      <w:r w:rsidR="009736B7" w:rsidRPr="00001929">
        <w:rPr>
          <w:rFonts w:ascii="Times New Roman" w:hAnsi="Times New Roman" w:cs="Times New Roman"/>
          <w:sz w:val="24"/>
          <w:szCs w:val="24"/>
        </w:rPr>
        <w:t xml:space="preserve">, </w:t>
      </w:r>
      <w:r w:rsidRPr="00001929">
        <w:rPr>
          <w:rFonts w:ascii="Times New Roman" w:hAnsi="Times New Roman" w:cs="Times New Roman"/>
          <w:sz w:val="24"/>
          <w:szCs w:val="24"/>
        </w:rPr>
        <w:t>путем усложнения условий выполнения движений.</w:t>
      </w:r>
    </w:p>
    <w:p w:rsidR="008D20FF" w:rsidRPr="00001929" w:rsidRDefault="009736B7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                          </w:t>
      </w:r>
      <w:r w:rsidR="00AD6D4E" w:rsidRPr="00001929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4686300" cy="2635861"/>
            <wp:effectExtent l="133350" t="95250" r="114300" b="69239"/>
            <wp:docPr id="4" name="Рисунок 3" descr="IMG-20191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9-WA0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1493" cy="2638782"/>
                    </a:xfrm>
                    <a:prstGeom prst="round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D20FF" w:rsidRPr="00001929" w:rsidRDefault="008D20FF" w:rsidP="00001929">
      <w:pPr>
        <w:pStyle w:val="a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>Футбол — спортивная игра. Динамичность, эмоциональность, раз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нообразие действий в различных ситуациях в футболе привлекают 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>детей старшего дошкольного возраста, формируя интерес и увлечен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>ность ею.</w:t>
      </w:r>
    </w:p>
    <w:p w:rsidR="00AD6D4E" w:rsidRPr="00001929" w:rsidRDefault="00AD6D4E" w:rsidP="00001929">
      <w:pPr>
        <w:pStyle w:val="a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</w:t>
      </w:r>
    </w:p>
    <w:p w:rsidR="005C4BB6" w:rsidRPr="00001929" w:rsidRDefault="00EB62AE" w:rsidP="00001929">
      <w:pPr>
        <w:pStyle w:val="a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</w:t>
      </w:r>
      <w:r w:rsidR="00AD6D4E" w:rsidRPr="000019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D6D4E" w:rsidRPr="00001929"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  <w:drawing>
          <wp:inline distT="0" distB="0" distL="0" distR="0">
            <wp:extent cx="5133975" cy="2887661"/>
            <wp:effectExtent l="95250" t="95250" r="123825" b="84139"/>
            <wp:docPr id="6" name="Рисунок 5" descr="IMG-201912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9-WA00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9664" cy="2890861"/>
                    </a:xfrm>
                    <a:prstGeom prst="roundRect">
                      <a:avLst/>
                    </a:prstGeom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D20FF" w:rsidRPr="00001929" w:rsidRDefault="008D20FF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Футбол — игра с мячом. В играх и действиях с мячом дошкольники </w:t>
      </w:r>
      <w:r w:rsidRPr="000019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совершенствуют навыки большинства основных движений</w:t>
      </w:r>
      <w:r w:rsidRPr="00001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Вместе </w:t>
      </w:r>
      <w:r w:rsidRPr="00001929">
        <w:rPr>
          <w:rFonts w:ascii="Times New Roman" w:eastAsia="Times New Roman" w:hAnsi="Times New Roman" w:cs="Times New Roman"/>
          <w:sz w:val="24"/>
          <w:szCs w:val="24"/>
        </w:rPr>
        <w:t xml:space="preserve">с тем игры с мячом — это своеобразная комплексная гимнастика. 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ходе игр дети упражняются не только в бросании и ловле мяча, 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ударам по мячу ногой, ведении ногой, </w:t>
      </w:r>
      <w:r w:rsidRPr="000019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ударам по цели и на дальность с места и с разбега, но также и в ходьбе, </w:t>
      </w:r>
      <w:r w:rsidRPr="00001929">
        <w:rPr>
          <w:rFonts w:ascii="Times New Roman" w:eastAsia="Times New Roman" w:hAnsi="Times New Roman" w:cs="Times New Roman"/>
          <w:spacing w:val="-5"/>
          <w:sz w:val="24"/>
          <w:szCs w:val="24"/>
        </w:rPr>
        <w:t>беге, прыжках. Все эти движения дети выполняют в постоянно изме</w:t>
      </w:r>
      <w:r w:rsidRPr="0000192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няющейся обстановке. А это способствует формированию у детей 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старшего дошкольного возраста умений самостоятельно применять 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>движения в зависимости от условий игры. Так как у них еще слабо развита способность к точным движениям, любые действия с мячом оказывают положительное влияние на развитие этого качества.</w:t>
      </w:r>
    </w:p>
    <w:p w:rsidR="00EB62AE" w:rsidRPr="00001929" w:rsidRDefault="00EB62AE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                     </w:t>
      </w:r>
      <w:r w:rsidRPr="00001929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4970356" cy="2795632"/>
            <wp:effectExtent l="133350" t="95250" r="115994" b="80918"/>
            <wp:docPr id="7" name="Рисунок 6" descr="IMG-201912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9-WA00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5863" cy="2798730"/>
                    </a:xfrm>
                    <a:prstGeom prst="round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D20FF" w:rsidRPr="00001929" w:rsidRDefault="008D20FF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z w:val="24"/>
          <w:szCs w:val="24"/>
        </w:rPr>
        <w:t xml:space="preserve">Упражнения и игры с мячом при соответствующей организации </w:t>
      </w:r>
      <w:r w:rsidRPr="00001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способах проведения </w:t>
      </w:r>
      <w:r w:rsidRPr="000019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благоприятно влияют на физическое раз</w:t>
      </w:r>
      <w:r w:rsidRPr="000019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softHyphen/>
      </w:r>
      <w:r w:rsidRPr="000019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витие и работоспособность ребенка</w:t>
      </w:r>
      <w:r w:rsidRPr="000019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Разнообразные спортивные 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упражнения позволяют всесторонне воздействовать на мышечную </w:t>
      </w:r>
      <w:r w:rsidRPr="00001929">
        <w:rPr>
          <w:rFonts w:ascii="Times New Roman" w:eastAsia="Times New Roman" w:hAnsi="Times New Roman" w:cs="Times New Roman"/>
          <w:spacing w:val="-6"/>
          <w:sz w:val="24"/>
          <w:szCs w:val="24"/>
        </w:rPr>
        <w:t>систему детей, укреплять их костный аппарат, развивать дыхательную и сердечно - сосудистую системы, регулировать обмен веществ, усили</w:t>
      </w:r>
      <w:r w:rsidRPr="0000192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001929">
        <w:rPr>
          <w:rFonts w:ascii="Times New Roman" w:eastAsia="Times New Roman" w:hAnsi="Times New Roman" w:cs="Times New Roman"/>
          <w:sz w:val="24"/>
          <w:szCs w:val="24"/>
        </w:rPr>
        <w:t>вая его функциональный эффект.</w:t>
      </w:r>
    </w:p>
    <w:p w:rsidR="00EB62AE" w:rsidRPr="00001929" w:rsidRDefault="00EB62AE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B62AE" w:rsidRPr="00001929" w:rsidRDefault="00836A80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</w:t>
      </w:r>
      <w:r w:rsidRPr="00001929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4492299" cy="2733675"/>
            <wp:effectExtent l="133350" t="95250" r="117801" b="85725"/>
            <wp:docPr id="8" name="Рисунок 7" descr="IMG-201912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9-WA002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5015" cy="2735328"/>
                    </a:xfrm>
                    <a:prstGeom prst="roundRect">
                      <a:avLst/>
                    </a:prstGeom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D20FF" w:rsidRPr="00001929" w:rsidRDefault="008D20FF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Благодаря спортивным упражнениям дети овладевают </w:t>
      </w:r>
      <w:r w:rsidRPr="0000192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техникой </w:t>
      </w:r>
      <w:r w:rsidRPr="000019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выполнения движений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>, отдельными тактическими комбинациями спортивной игры, требующей взаимодействия участников, выдерж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ки, решительности, смелости. Посредством игр и игровых упраж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нений дети будут учиться управлять не только своими движениями, </w:t>
      </w: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 и эмоциями в разнообразных условиях, в различных игровых </w:t>
      </w:r>
      <w:r w:rsidRPr="00001929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836A80" w:rsidRPr="00001929" w:rsidRDefault="00836A80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36A80" w:rsidRPr="00001929" w:rsidRDefault="00836A80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               </w:t>
      </w:r>
      <w:r w:rsidRPr="00001929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4533586" cy="2867025"/>
            <wp:effectExtent l="95250" t="95250" r="114614" b="85725"/>
            <wp:docPr id="10" name="Рисунок 9" descr="IMG-20191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9-WA002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273" cy="2866827"/>
                    </a:xfrm>
                    <a:prstGeom prst="round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36A80" w:rsidRPr="00001929" w:rsidRDefault="00836A80" w:rsidP="00001929">
      <w:pPr>
        <w:pStyle w:val="a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D20FF" w:rsidRPr="00001929" w:rsidRDefault="008D20FF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Футбол - игра коллективная, а в играх коллективного характера </w:t>
      </w:r>
      <w:r w:rsidRPr="000019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нередко возникают конфликты, споры между детьми, разрешать </w:t>
      </w:r>
      <w:r w:rsidRPr="00001929">
        <w:rPr>
          <w:rFonts w:ascii="Times New Roman" w:eastAsia="Times New Roman" w:hAnsi="Times New Roman" w:cs="Times New Roman"/>
          <w:sz w:val="24"/>
          <w:szCs w:val="24"/>
        </w:rPr>
        <w:t xml:space="preserve">которые дети будут учиться также в ходе игр. Игры и упражнения 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 мячом </w:t>
      </w:r>
      <w:r w:rsidRPr="0000192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развивают навыки поведения ребенка в коллективе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>, воспи</w:t>
      </w:r>
      <w:r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тывают товарищеские взаимоотношения,</w:t>
      </w:r>
      <w:r w:rsidR="005C4BB6"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основанные на сотрудни</w:t>
      </w:r>
      <w:r w:rsidR="005C4BB6" w:rsidRPr="0000192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5C4BB6" w:rsidRPr="00001929">
        <w:rPr>
          <w:rFonts w:ascii="Times New Roman" w:eastAsia="Times New Roman" w:hAnsi="Times New Roman" w:cs="Times New Roman"/>
          <w:sz w:val="24"/>
          <w:szCs w:val="24"/>
        </w:rPr>
        <w:t>честве и взаимопомощи.</w:t>
      </w:r>
    </w:p>
    <w:p w:rsidR="008D20FF" w:rsidRPr="00001929" w:rsidRDefault="008D20FF" w:rsidP="000019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669C" w:rsidRPr="00001929" w:rsidRDefault="00B72364" w:rsidP="00001929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9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669C" w:rsidRPr="00001929" w:rsidSect="005C4B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97C"/>
    <w:multiLevelType w:val="hybridMultilevel"/>
    <w:tmpl w:val="BF2224F6"/>
    <w:lvl w:ilvl="0" w:tplc="04190001">
      <w:start w:val="1"/>
      <w:numFmt w:val="bullet"/>
      <w:lvlText w:val=""/>
      <w:lvlJc w:val="left"/>
      <w:pPr>
        <w:ind w:left="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FC0"/>
    <w:rsid w:val="00001929"/>
    <w:rsid w:val="00051638"/>
    <w:rsid w:val="00083084"/>
    <w:rsid w:val="00251053"/>
    <w:rsid w:val="00433B48"/>
    <w:rsid w:val="004F67FC"/>
    <w:rsid w:val="005C4BB6"/>
    <w:rsid w:val="00663BBA"/>
    <w:rsid w:val="00795611"/>
    <w:rsid w:val="007A7FC0"/>
    <w:rsid w:val="00836A80"/>
    <w:rsid w:val="008D20FF"/>
    <w:rsid w:val="009736B7"/>
    <w:rsid w:val="00AD6D4E"/>
    <w:rsid w:val="00B72364"/>
    <w:rsid w:val="00EA669C"/>
    <w:rsid w:val="00EB62AE"/>
    <w:rsid w:val="00E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1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10</cp:revision>
  <dcterms:created xsi:type="dcterms:W3CDTF">2019-12-09T07:29:00Z</dcterms:created>
  <dcterms:modified xsi:type="dcterms:W3CDTF">2019-12-20T10:23:00Z</dcterms:modified>
</cp:coreProperties>
</file>