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EC" w:rsidRDefault="00802EE2" w:rsidP="00802E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802EE2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для родителей </w:t>
      </w:r>
    </w:p>
    <w:p w:rsidR="00802EE2" w:rsidRPr="00802EE2" w:rsidRDefault="00802EE2" w:rsidP="00802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«Ошибки родителей, которые приводят к детским истерикам».</w:t>
      </w:r>
    </w:p>
    <w:bookmarkEnd w:id="0"/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02EE2">
        <w:rPr>
          <w:rFonts w:ascii="Times New Roman" w:hAnsi="Times New Roman" w:cs="Times New Roman"/>
          <w:sz w:val="24"/>
          <w:szCs w:val="24"/>
        </w:rPr>
        <w:t>: разобрать и проконсультировать родителей, проанализировать ошибки, которые приводят к детским истерикам.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802EE2">
        <w:rPr>
          <w:rFonts w:ascii="Times New Roman" w:hAnsi="Times New Roman" w:cs="Times New Roman"/>
          <w:sz w:val="24"/>
          <w:szCs w:val="24"/>
        </w:rPr>
        <w:t>: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sz w:val="24"/>
          <w:szCs w:val="24"/>
        </w:rPr>
        <w:t> -Познакомить родителей с причинами</w:t>
      </w:r>
      <w:proofErr w:type="gramStart"/>
      <w:r w:rsidRPr="00802E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 xml:space="preserve"> которые приводят к плохому поведению детей.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sz w:val="24"/>
          <w:szCs w:val="24"/>
        </w:rPr>
        <w:t>-Развивать умения поиска выхода в трудных ситуациях общения с детьми.</w:t>
      </w:r>
      <w:r w:rsidRPr="00802EE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 xml:space="preserve">Семья </w:t>
      </w:r>
      <w:proofErr w:type="gramStart"/>
      <w:r w:rsidRPr="00802EE2">
        <w:rPr>
          <w:rFonts w:ascii="Times New Roman" w:hAnsi="Times New Roman" w:cs="Times New Roman"/>
          <w:b/>
          <w:bCs/>
          <w:sz w:val="24"/>
          <w:szCs w:val="24"/>
        </w:rPr>
        <w:t>–э</w:t>
      </w:r>
      <w:proofErr w:type="gramEnd"/>
      <w:r w:rsidRPr="00802EE2">
        <w:rPr>
          <w:rFonts w:ascii="Times New Roman" w:hAnsi="Times New Roman" w:cs="Times New Roman"/>
          <w:b/>
          <w:bCs/>
          <w:sz w:val="24"/>
          <w:szCs w:val="24"/>
        </w:rPr>
        <w:t>то место приземления для старших, стартовая площадка для младших и маячок взаимоотношении для каждого.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Ошибка № 1</w:t>
      </w:r>
      <w:proofErr w:type="gramStart"/>
      <w:r w:rsidRPr="00802E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2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>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Ошибка № 2</w:t>
      </w:r>
      <w:proofErr w:type="gramStart"/>
      <w:r w:rsidRPr="00802E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2E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>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 Ошибка № 3</w:t>
      </w:r>
      <w:proofErr w:type="gramStart"/>
      <w:r w:rsidRPr="00802E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2EE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>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Ошибка № 4</w:t>
      </w:r>
      <w:proofErr w:type="gramStart"/>
      <w:r w:rsidRPr="00802E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2E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>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Ошибка № 5</w:t>
      </w:r>
      <w:r w:rsidRPr="00802EE2">
        <w:rPr>
          <w:rFonts w:ascii="Times New Roman" w:hAnsi="Times New Roman" w:cs="Times New Roman"/>
          <w:sz w:val="24"/>
          <w:szCs w:val="24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Ошибка № 6</w:t>
      </w:r>
      <w:proofErr w:type="gramStart"/>
      <w:r w:rsidRPr="00802E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2E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 xml:space="preserve">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</w:t>
      </w:r>
      <w:r w:rsidRPr="00802EE2">
        <w:rPr>
          <w:rFonts w:ascii="Times New Roman" w:hAnsi="Times New Roman" w:cs="Times New Roman"/>
          <w:sz w:val="24"/>
          <w:szCs w:val="24"/>
        </w:rPr>
        <w:lastRenderedPageBreak/>
        <w:t xml:space="preserve">близки эти распространенные сегодня убеждения? Наказания в вашей семье не приняты? Значит, ваш ребенок не будет чувствовать рамок </w:t>
      </w:r>
      <w:proofErr w:type="gramStart"/>
      <w:r w:rsidRPr="00802EE2"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sz w:val="24"/>
          <w:szCs w:val="24"/>
        </w:rPr>
        <w:t> </w:t>
      </w:r>
      <w:r w:rsidRPr="00802EE2">
        <w:rPr>
          <w:rFonts w:ascii="Times New Roman" w:hAnsi="Times New Roman" w:cs="Times New Roman"/>
          <w:b/>
          <w:bCs/>
          <w:sz w:val="24"/>
          <w:szCs w:val="24"/>
        </w:rPr>
        <w:t>Ошибка № 7</w:t>
      </w:r>
      <w:proofErr w:type="gramStart"/>
      <w:r w:rsidRPr="00802E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2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>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Ошибка № 8</w:t>
      </w:r>
      <w:proofErr w:type="gramStart"/>
      <w:r w:rsidRPr="00802E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2E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2EE2">
        <w:rPr>
          <w:rFonts w:ascii="Times New Roman" w:hAnsi="Times New Roman" w:cs="Times New Roman"/>
          <w:sz w:val="24"/>
          <w:szCs w:val="24"/>
        </w:rPr>
        <w:t>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Ошибка № 9</w:t>
      </w:r>
      <w:r w:rsidRPr="00802EE2">
        <w:rPr>
          <w:rFonts w:ascii="Times New Roman" w:hAnsi="Times New Roman" w:cs="Times New Roman"/>
          <w:sz w:val="24"/>
          <w:szCs w:val="24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примет.</w:t>
      </w:r>
    </w:p>
    <w:p w:rsidR="00802EE2" w:rsidRPr="00802EE2" w:rsidRDefault="00802EE2" w:rsidP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b/>
          <w:bCs/>
          <w:sz w:val="24"/>
          <w:szCs w:val="24"/>
        </w:rPr>
        <w:t>ЦЕНИТЕ, ПОНИМАЙТЕ, УВАЖАЙТЕ И ЛЮБИТЕ СВОИХ ДЕТЕЙ!</w:t>
      </w:r>
    </w:p>
    <w:p w:rsidR="00AF3D09" w:rsidRPr="00802EE2" w:rsidRDefault="00802EE2">
      <w:pPr>
        <w:rPr>
          <w:rFonts w:ascii="Times New Roman" w:hAnsi="Times New Roman" w:cs="Times New Roman"/>
          <w:sz w:val="24"/>
          <w:szCs w:val="24"/>
        </w:rPr>
      </w:pPr>
      <w:r w:rsidRPr="00802EE2">
        <w:rPr>
          <w:rFonts w:ascii="Times New Roman" w:hAnsi="Times New Roman" w:cs="Times New Roman"/>
          <w:sz w:val="24"/>
          <w:szCs w:val="24"/>
        </w:rPr>
        <w:t>Источник:  https://nsportal.ru/detskiy-sad/materialy-dlya-roditeley/2021/12/05/paket-konsultatsiy-dlya-roditeley-detey-starshego</w:t>
      </w:r>
    </w:p>
    <w:sectPr w:rsidR="00AF3D09" w:rsidRPr="0080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66"/>
    <w:rsid w:val="007B7FEC"/>
    <w:rsid w:val="00802EE2"/>
    <w:rsid w:val="00AF3D09"/>
    <w:rsid w:val="00F7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>*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Aleksander</cp:lastModifiedBy>
  <cp:revision>5</cp:revision>
  <dcterms:created xsi:type="dcterms:W3CDTF">2023-05-10T07:25:00Z</dcterms:created>
  <dcterms:modified xsi:type="dcterms:W3CDTF">2023-05-12T06:11:00Z</dcterms:modified>
</cp:coreProperties>
</file>