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96" w:rsidRDefault="00411E96" w:rsidP="00411E96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411E96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на тему: </w:t>
      </w:r>
    </w:p>
    <w:p w:rsidR="00411E96" w:rsidRPr="00411E96" w:rsidRDefault="00411E96" w:rsidP="00411E96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1E96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«Подготовка детей к школе».</w:t>
      </w:r>
    </w:p>
    <w:bookmarkEnd w:id="0"/>
    <w:p w:rsidR="00411E96" w:rsidRDefault="00411E96" w:rsidP="00411E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 Начало обучения в школе – это новый этап в жизни ребенка, и он, безусловно, требует определенного уровня готовности и совершенно новому виду деятельности – учебной, в то время</w:t>
      </w:r>
      <w:proofErr w:type="gramStart"/>
      <w:r w:rsidRPr="00411E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11E96">
        <w:rPr>
          <w:rFonts w:ascii="Times New Roman" w:hAnsi="Times New Roman" w:cs="Times New Roman"/>
          <w:sz w:val="24"/>
          <w:szCs w:val="24"/>
        </w:rPr>
        <w:t xml:space="preserve"> как ведущим видом деятельности ребенка-дошкольника является игра. Что такое готовность к школе? Готовность к школе, или готовность к обучению, - это определенный комплекс параметров, который может говорить об определенной социальной и умственной зрелости ребенка, а также определенный объем умений и навыков, достаточный для начала школьного обучения. Существуют различные критерии готовности ребенка к школе: это физическое развитие, нравственное развитие, психологическое развитие и мыслительное развитие.</w:t>
      </w:r>
    </w:p>
    <w:p w:rsidR="00411E96" w:rsidRDefault="00411E96" w:rsidP="00411E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 1.Физическое развитие: от того, насколько физически развит, здоров и закален ребенок, зависит его успех в школе. Также и то, что организованное физическое воспитание способствует умственному развитию детей, так как создаются необходимые условия для нормальной деятельности нервной системы. К физической готовности относятся общее физическое развитие: нормальный вес, рост, объем груди, мышечный тонус, пропорции, кожный покров и прочие показатели, соответствующие нормам физического развития мальчиков и девочек 6-7-летнего возраста. Также сюда включают состояние зрения, слуха, моторики (особенно мелких движений кистей рук и пальцев, состояние нервной системы ребенка: степень ее возбудимости и уравновешенности, силы и подвижности).</w:t>
      </w:r>
    </w:p>
    <w:p w:rsidR="00A75C43" w:rsidRPr="00411E96" w:rsidRDefault="00411E96" w:rsidP="00411E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 2.Нравственное развитие: от того как, будет воспитан дошкольник в нравственно-волевом отношении, зависит его успешное обучение в школе, а также формирование жизненной позиции. Для успешного обучения в школе ребенок должен быть самостоятелен, организован, настойчив, ответственен, дисциплинирован. Если же эти нравственно-волевые качества не сформированы у ребенка, то он может лениться, быть не уверен в своих силах, обладать низкой самооценкой, быть эгоистичным, что, безусловно, не может являться условием успешного обучения.</w:t>
      </w:r>
    </w:p>
    <w:p w:rsidR="00411E96" w:rsidRPr="00411E96" w:rsidRDefault="00411E96">
      <w:pPr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3.Психологическое развитие: ребенок, стоящий на пороге начальной школы, должен обладать внутренней позицией, у него должны быть сформированы необходимые предпосылки учебной деятельности, сложена особая форма общения ребенка </w:t>
      </w:r>
      <w:proofErr w:type="gramStart"/>
      <w:r w:rsidRPr="00411E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11E96">
        <w:rPr>
          <w:rFonts w:ascii="Times New Roman" w:hAnsi="Times New Roman" w:cs="Times New Roman"/>
          <w:sz w:val="24"/>
          <w:szCs w:val="24"/>
        </w:rPr>
        <w:t xml:space="preserve"> взрослым. Взрослый должен быть для ребенка авторитетом, образцом для подражания. В психологическую готовность также включаются: </w:t>
      </w:r>
      <w:proofErr w:type="gramStart"/>
      <w:r w:rsidRPr="00411E9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11E96">
        <w:rPr>
          <w:rFonts w:ascii="Times New Roman" w:hAnsi="Times New Roman" w:cs="Times New Roman"/>
          <w:sz w:val="24"/>
          <w:szCs w:val="24"/>
        </w:rPr>
        <w:t xml:space="preserve">чебная мотивация (ребенок хочет идти в школу; понимает важность и необходимость учения; проявляет выраженный интерес к получению новых знаний); -умение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 -умение принять учебную задачу (внимательно выслушать, по необходимости уточнить задание). 4. Мыслительное развитие, или умственное развитие. Его важность и значимость обусловлена тем, что начальная школа ставит перед ребенком очень сложную задачу – он должен овладеть письменной речью, которая возникает на базе устной речи и представляет собой более высокий этап речевого развития. Успешное овладение чтением и письмом невозможно без сравнительно высокого уровня устной речи, развития слухоречевой памяти, овладения звуковым </w:t>
      </w:r>
      <w:r w:rsidRPr="00411E96">
        <w:rPr>
          <w:rFonts w:ascii="Times New Roman" w:hAnsi="Times New Roman" w:cs="Times New Roman"/>
          <w:sz w:val="24"/>
          <w:szCs w:val="24"/>
        </w:rPr>
        <w:lastRenderedPageBreak/>
        <w:t>анализом, развития наглядно-образного мышления, начал логического мышления, а также определенного уровня общего развития ребенка.</w:t>
      </w:r>
    </w:p>
    <w:p w:rsidR="00411E96" w:rsidRPr="00411E96" w:rsidRDefault="00411E96" w:rsidP="0041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96">
        <w:rPr>
          <w:rFonts w:ascii="Times New Roman" w:hAnsi="Times New Roman" w:cs="Times New Roman"/>
          <w:b/>
          <w:sz w:val="24"/>
          <w:szCs w:val="24"/>
        </w:rPr>
        <w:t>Советы родителям по подготовке ребенка к школе</w:t>
      </w:r>
    </w:p>
    <w:p w:rsidR="00411E96" w:rsidRDefault="00411E96" w:rsidP="0041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1. В программу семейного воспитания старшего дошкольника необходимо включать занятия спортом, подвижные игры на свежем воздухе, закаливание организма, выполнять утреннюю гимнастику. Большое место занимают вопросы санитарно-гигиенической подготовки детей, выработки навыков и привычек личной гигиены, культуры поведения. 2. Также нужно закладывать правильные отношения между мальчиками и девочками – отношения товарищества, взаимного внимания и заботы. Так, лучшим средством воспитания правильных отношений является личный пример отца и матери, их взаимное уважение, помощь и забота, проявления нежности и ласки. Если ребенок видит хорошие отношения в семье, то, став взрослыми, и сами будут стремиться к таким же красивым отношениям. </w:t>
      </w:r>
    </w:p>
    <w:p w:rsidR="00411E96" w:rsidRDefault="00411E96" w:rsidP="0041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>3. Старшего дошкольника необходимо активно привлекать к посильному для него труду. Выполнение трудовых поручений формирует дисциплинированность ребенка. Также необходимо приучать ребенка к тщательности выполняемых поручений, учить его доводить начатое дело или игру до конца, проявлять при этом упорство и настойчивость. 4.Необходимо постоянно осуществлять умственное развитие ребенка: обогащать его словарный запас, в разговоре ним подавать образец хорошего произношения звуков и в целом слов и предложений. С целью развития речи детей можно учить наблюдать явления природы, выделять в них сходное и различное, слушать сказки и рассказы и передавать их содержание, отвечать на вопросы и задавать свои.</w:t>
      </w:r>
    </w:p>
    <w:p w:rsidR="00411E96" w:rsidRDefault="00411E96" w:rsidP="0041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 5. Полезными и даже необходимыми будут специально организованные занятия с дошкольников с использованием ситуации игры. При этом нужно чувствовать тонкую грань: нельзя превращать «последний» год детства в </w:t>
      </w:r>
      <w:proofErr w:type="spellStart"/>
      <w:r w:rsidRPr="00411E96">
        <w:rPr>
          <w:rFonts w:ascii="Times New Roman" w:hAnsi="Times New Roman" w:cs="Times New Roman"/>
          <w:sz w:val="24"/>
          <w:szCs w:val="24"/>
        </w:rPr>
        <w:t>минишколу</w:t>
      </w:r>
      <w:proofErr w:type="spellEnd"/>
      <w:r w:rsidRPr="00411E96">
        <w:rPr>
          <w:rFonts w:ascii="Times New Roman" w:hAnsi="Times New Roman" w:cs="Times New Roman"/>
          <w:sz w:val="24"/>
          <w:szCs w:val="24"/>
        </w:rPr>
        <w:t xml:space="preserve">. Не нужно заставлять ребенка выполнять упражнение, если он устал, постоянно вертится, расстроен. Постарайтесь определить пределы выносливости ребенка и увеличивайте длительность занятий каждый раз на очень небольшой отрезок времени. </w:t>
      </w:r>
    </w:p>
    <w:p w:rsidR="00411E96" w:rsidRDefault="00411E96" w:rsidP="0041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E96">
        <w:rPr>
          <w:rFonts w:ascii="Times New Roman" w:hAnsi="Times New Roman" w:cs="Times New Roman"/>
          <w:sz w:val="24"/>
          <w:szCs w:val="24"/>
        </w:rPr>
        <w:t xml:space="preserve">6.Необходимо уделить большое внимание формированию психологической готовности: нельзя «пугать» школой, а, наоборот, рассказывать позитивные истории, связанные с ней, формировать положительное отношение к ней: что у него там будет много друзей, там очень интересно, учителя очень хорошие и добрые; не нужно быть слишком требовательны к ребенку, ребенок имеет право на ошибку, ведь ошибаться свойственно всем людям, в том числе и взрослым; необходимо развивать коммуникативные навыки и навыки совместной деятельности. Когда ребенок впервые переступит порог школы, начнется новый этап его жизни. Родителям очень важно постараться, чтобы этот этап начался с радостью, и чтобы так продолжалось на протяжении всего его обучения в школе. Ребенок всегда должен чувствовать поддержку родителей, их крепкое плечо, на которое можно облокотиться в трудных ситуациях. Родитель должен стать своему ребенку другом, советчиком, мудрым наставником, и тогда первоклассник в будущем превратится в успешную личность. Сделаем вывод также и о том, что подготовка к школе должна быть разносторонней. Занятия по подготовке к школе должны включать задания, упражнения, игры на развитие физических и интеллектуальных способностей, эмоционально – волевых качеств и социально – психологической компетентности. Заострение внимания только на чем-то одном, например, на интеллектуальном развитии, не даст должного результата. </w:t>
      </w:r>
    </w:p>
    <w:sectPr w:rsidR="00411E96" w:rsidSect="00411E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0"/>
    <w:rsid w:val="003D0A00"/>
    <w:rsid w:val="00411E96"/>
    <w:rsid w:val="00A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5687</Characters>
  <Application>Microsoft Office Word</Application>
  <DocSecurity>0</DocSecurity>
  <Lines>47</Lines>
  <Paragraphs>13</Paragraphs>
  <ScaleCrop>false</ScaleCrop>
  <Company>*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2023-09-15T10:24:00Z</dcterms:created>
  <dcterms:modified xsi:type="dcterms:W3CDTF">2023-09-15T10:30:00Z</dcterms:modified>
</cp:coreProperties>
</file>