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92" w:rsidRPr="0080534D" w:rsidRDefault="0080534D" w:rsidP="00392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80534D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</w:rPr>
        <w:t>Столбовая А.А</w:t>
      </w:r>
    </w:p>
    <w:p w:rsidR="00392A92" w:rsidRPr="00392A92" w:rsidRDefault="00392A92" w:rsidP="00322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A92">
        <w:rPr>
          <w:rFonts w:ascii="Times New Roman" w:hAnsi="Times New Roman" w:cs="Times New Roman"/>
          <w:b/>
          <w:sz w:val="32"/>
          <w:szCs w:val="32"/>
        </w:rPr>
        <w:t>11 декабря - Международный день гор</w:t>
      </w:r>
    </w:p>
    <w:p w:rsidR="00392A92" w:rsidRDefault="0032258C" w:rsidP="0032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6900" cy="2494794"/>
            <wp:effectExtent l="19050" t="0" r="6350" b="0"/>
            <wp:docPr id="1" name="Рисунок 1" descr="C:\Users\ывапро\Desktop\IMG_20221214_12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_20221214_122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49" cy="249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A92" w:rsidRDefault="00392A92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92A92">
        <w:rPr>
          <w:rFonts w:ascii="Times New Roman" w:hAnsi="Times New Roman" w:cs="Times New Roman"/>
          <w:sz w:val="28"/>
          <w:szCs w:val="28"/>
        </w:rPr>
        <w:t>«Лучше гор могут быть только горы» — эта строчка из известной песни стала девизом очередного тематического д</w:t>
      </w:r>
      <w:r w:rsidR="00DF070C">
        <w:rPr>
          <w:rFonts w:ascii="Times New Roman" w:hAnsi="Times New Roman" w:cs="Times New Roman"/>
          <w:sz w:val="28"/>
          <w:szCs w:val="28"/>
        </w:rPr>
        <w:t>ня в нашей группе. В ходе беседы</w:t>
      </w:r>
      <w:r w:rsidRPr="00392A92">
        <w:rPr>
          <w:rFonts w:ascii="Times New Roman" w:hAnsi="Times New Roman" w:cs="Times New Roman"/>
          <w:sz w:val="28"/>
          <w:szCs w:val="28"/>
        </w:rPr>
        <w:t xml:space="preserve"> ребята узнали, что, поверхность нашей планеты не идеально ровная, на ней есть возвышения и впадины, а горы – это участки земной поверхности, которые сильно возвышаются над остальной местностью. При рассматривании глобуса, увидели, что четверть всей суши раскрашена в коричневый цвет – так обозначены горы.</w:t>
      </w:r>
      <w:r w:rsidR="00DF070C">
        <w:rPr>
          <w:rFonts w:ascii="Times New Roman" w:hAnsi="Times New Roman" w:cs="Times New Roman"/>
          <w:sz w:val="28"/>
          <w:szCs w:val="28"/>
        </w:rPr>
        <w:t xml:space="preserve"> Провели виртуальную экскурсию в горы.</w:t>
      </w:r>
    </w:p>
    <w:p w:rsidR="0032258C" w:rsidRPr="0032258C" w:rsidRDefault="0032258C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19050" t="0" r="0" b="0"/>
            <wp:docPr id="2" name="Рисунок 2" descr="C:\Users\ывапро\Desktop\IMG2022121316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MG20221213162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895" cy="182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0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2266" cy="1854200"/>
            <wp:effectExtent l="19050" t="0" r="4234" b="0"/>
            <wp:docPr id="8" name="Рисунок 1" descr="C:\Users\ывапро\Desktop\IMG-202212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-20221214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79" cy="185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A92" w:rsidRPr="00392A92" w:rsidRDefault="00392A92" w:rsidP="00322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A92">
        <w:rPr>
          <w:rFonts w:ascii="Times New Roman" w:hAnsi="Times New Roman" w:cs="Times New Roman"/>
          <w:sz w:val="28"/>
          <w:szCs w:val="28"/>
        </w:rPr>
        <w:t>Ребят заинтересовал тот факт, что на вершинах высоких гор в любое время года лежит снег и образуются ледники, которые являются естественными резервуарами для запасов пресной воды. Горные районы — это также среда обитания для многих уникальных видов растений и животных. Многие реки берут свое начало от гор.</w:t>
      </w:r>
      <w:r w:rsidR="00DF070C">
        <w:rPr>
          <w:rFonts w:ascii="Times New Roman" w:hAnsi="Times New Roman" w:cs="Times New Roman"/>
          <w:sz w:val="28"/>
          <w:szCs w:val="28"/>
        </w:rPr>
        <w:t xml:space="preserve"> Просмотрели мультфильм «Необычная жизнь обычной скалы», «Шишкина школа. Горы».</w:t>
      </w:r>
    </w:p>
    <w:p w:rsidR="00DF070C" w:rsidRPr="004B001D" w:rsidRDefault="00DF070C" w:rsidP="0032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воспитателя</w:t>
      </w:r>
      <w:r w:rsidR="00392A92" w:rsidRPr="00392A92">
        <w:rPr>
          <w:rFonts w:ascii="Times New Roman" w:hAnsi="Times New Roman" w:cs="Times New Roman"/>
          <w:sz w:val="28"/>
          <w:szCs w:val="28"/>
        </w:rPr>
        <w:t xml:space="preserve"> вдохновил ребят на творческую деятельность – каждый из воспитанников р</w:t>
      </w:r>
      <w:r>
        <w:rPr>
          <w:rFonts w:ascii="Times New Roman" w:hAnsi="Times New Roman" w:cs="Times New Roman"/>
          <w:sz w:val="28"/>
          <w:szCs w:val="28"/>
        </w:rPr>
        <w:t xml:space="preserve">ешил нарисовать </w:t>
      </w:r>
      <w:r w:rsidR="00392A92" w:rsidRPr="00392A92">
        <w:rPr>
          <w:rFonts w:ascii="Times New Roman" w:hAnsi="Times New Roman" w:cs="Times New Roman"/>
          <w:sz w:val="28"/>
          <w:szCs w:val="28"/>
        </w:rPr>
        <w:t xml:space="preserve"> свой горный массив.</w:t>
      </w:r>
    </w:p>
    <w:p w:rsidR="007067D8" w:rsidRPr="007067D8" w:rsidRDefault="007067D8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90700" cy="1343024"/>
            <wp:effectExtent l="19050" t="0" r="0" b="0"/>
            <wp:docPr id="3" name="Рисунок 3" descr="C:\Users\ывапро\Desktop\IMG2022121409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IMG20221214091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29" cy="134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733" cy="1384300"/>
            <wp:effectExtent l="19050" t="0" r="2117" b="0"/>
            <wp:docPr id="4" name="Рисунок 4" descr="C:\Users\ывапро\Desktop\IMG2022121409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IMG20221214091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50" cy="138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1955800"/>
            <wp:effectExtent l="19050" t="0" r="0" b="0"/>
            <wp:docPr id="5" name="Рисунок 5" descr="C:\Users\ывапро\Desktop\IMG2022121409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IMG20221214091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26" cy="195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D8" w:rsidRDefault="007067D8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8000" cy="2370666"/>
            <wp:effectExtent l="19050" t="0" r="0" b="0"/>
            <wp:docPr id="6" name="Рисунок 6" descr="C:\Users\ывапро\Desktop\IMG2022121409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IMG20221214091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15" cy="23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2412999"/>
            <wp:effectExtent l="19050" t="0" r="0" b="0"/>
            <wp:docPr id="7" name="Рисунок 7" descr="C:\Users\ывапро\Desktop\IMG2022121409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IMG202212140918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844" cy="241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D8" w:rsidRDefault="007067D8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070C" w:rsidRDefault="00DF070C" w:rsidP="0032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Источник.</w:t>
      </w:r>
    </w:p>
    <w:p w:rsidR="00242C7D" w:rsidRDefault="00DF070C" w:rsidP="0032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  <w:r w:rsidR="00392A92" w:rsidRPr="00392A9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60E25" w:rsidRPr="00756B0E">
          <w:rPr>
            <w:rStyle w:val="a3"/>
            <w:rFonts w:ascii="Times New Roman" w:hAnsi="Times New Roman" w:cs="Times New Roman"/>
            <w:sz w:val="28"/>
            <w:szCs w:val="28"/>
          </w:rPr>
          <w:t>https://ogonekndm.yanao.ru</w:t>
        </w:r>
      </w:hyperlink>
      <w:r w:rsidR="00392A92" w:rsidRPr="00392A92">
        <w:rPr>
          <w:rFonts w:ascii="Times New Roman" w:hAnsi="Times New Roman" w:cs="Times New Roman"/>
          <w:sz w:val="28"/>
          <w:szCs w:val="28"/>
        </w:rPr>
        <w:t>.</w:t>
      </w:r>
    </w:p>
    <w:p w:rsidR="00A60E25" w:rsidRDefault="0046607D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A60E25" w:rsidRPr="00756B0E">
          <w:rPr>
            <w:rStyle w:val="a3"/>
            <w:rFonts w:ascii="Times New Roman" w:hAnsi="Times New Roman" w:cs="Times New Roman"/>
            <w:sz w:val="28"/>
            <w:szCs w:val="28"/>
          </w:rPr>
          <w:t>https://www.maam.ru/</w:t>
        </w:r>
      </w:hyperlink>
    </w:p>
    <w:p w:rsidR="00A60E25" w:rsidRPr="00A60E25" w:rsidRDefault="00A60E25" w:rsidP="003225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60E25" w:rsidRPr="00A60E25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2A92"/>
    <w:rsid w:val="00242C7D"/>
    <w:rsid w:val="0032258C"/>
    <w:rsid w:val="00392A92"/>
    <w:rsid w:val="0046607D"/>
    <w:rsid w:val="004B001D"/>
    <w:rsid w:val="007067D8"/>
    <w:rsid w:val="0080534D"/>
    <w:rsid w:val="00A60E25"/>
    <w:rsid w:val="00C830A2"/>
    <w:rsid w:val="00DF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maam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ogonekndm.yana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195</Words>
  <Characters>1115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Столбовая</cp:lastModifiedBy>
  <cp:revision>9</cp:revision>
  <dcterms:created xsi:type="dcterms:W3CDTF">2022-12-14T07:41:00Z</dcterms:created>
  <dcterms:modified xsi:type="dcterms:W3CDTF">2022-12-16T10:54:00Z</dcterms:modified>
</cp:coreProperties>
</file>