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9D" w:rsidRPr="00C0187A" w:rsidRDefault="00C0187A" w:rsidP="008C079D">
      <w:pPr>
        <w:spacing w:after="0" w:line="240" w:lineRule="auto"/>
        <w:jc w:val="center"/>
        <w:rPr>
          <w:rFonts w:ascii="Times New Roman" w:eastAsia="Times New Roman" w:hAnsi="Times New Roman" w:cs="Times New Roman"/>
          <w:b/>
          <w:color w:val="000000"/>
          <w:sz w:val="28"/>
          <w:szCs w:val="24"/>
          <w:lang w:eastAsia="ru-RU"/>
        </w:rPr>
      </w:pPr>
      <w:r w:rsidRPr="00C0187A">
        <w:rPr>
          <w:rFonts w:ascii="Times New Roman" w:eastAsia="Times New Roman" w:hAnsi="Times New Roman" w:cs="Times New Roman"/>
          <w:b/>
          <w:color w:val="000000"/>
          <w:sz w:val="28"/>
          <w:szCs w:val="24"/>
          <w:lang w:eastAsia="ru-RU"/>
        </w:rPr>
        <w:t xml:space="preserve">Формирование позитивных установок к труду и творчеству через </w:t>
      </w:r>
      <w:r>
        <w:rPr>
          <w:rFonts w:ascii="Times New Roman" w:eastAsia="Times New Roman" w:hAnsi="Times New Roman" w:cs="Times New Roman"/>
          <w:b/>
          <w:color w:val="000000"/>
          <w:sz w:val="28"/>
          <w:szCs w:val="24"/>
          <w:lang w:eastAsia="ru-RU"/>
        </w:rPr>
        <w:t xml:space="preserve">организацию </w:t>
      </w:r>
      <w:r w:rsidRPr="00C0187A">
        <w:rPr>
          <w:rFonts w:ascii="Times New Roman" w:eastAsia="Times New Roman" w:hAnsi="Times New Roman" w:cs="Times New Roman"/>
          <w:b/>
          <w:color w:val="000000"/>
          <w:sz w:val="28"/>
          <w:szCs w:val="24"/>
          <w:lang w:eastAsia="ru-RU"/>
        </w:rPr>
        <w:t>ручно</w:t>
      </w:r>
      <w:r>
        <w:rPr>
          <w:rFonts w:ascii="Times New Roman" w:eastAsia="Times New Roman" w:hAnsi="Times New Roman" w:cs="Times New Roman"/>
          <w:b/>
          <w:color w:val="000000"/>
          <w:sz w:val="28"/>
          <w:szCs w:val="24"/>
          <w:lang w:eastAsia="ru-RU"/>
        </w:rPr>
        <w:t>го</w:t>
      </w:r>
      <w:r w:rsidRPr="00C0187A">
        <w:rPr>
          <w:rFonts w:ascii="Times New Roman" w:eastAsia="Times New Roman" w:hAnsi="Times New Roman" w:cs="Times New Roman"/>
          <w:b/>
          <w:color w:val="000000"/>
          <w:sz w:val="28"/>
          <w:szCs w:val="24"/>
          <w:lang w:eastAsia="ru-RU"/>
        </w:rPr>
        <w:t xml:space="preserve"> труд</w:t>
      </w:r>
      <w:r>
        <w:rPr>
          <w:rFonts w:ascii="Times New Roman" w:eastAsia="Times New Roman" w:hAnsi="Times New Roman" w:cs="Times New Roman"/>
          <w:b/>
          <w:color w:val="000000"/>
          <w:sz w:val="28"/>
          <w:szCs w:val="24"/>
          <w:lang w:eastAsia="ru-RU"/>
        </w:rPr>
        <w:t>а в ДОУ.</w:t>
      </w:r>
    </w:p>
    <w:p w:rsidR="008C079D" w:rsidRDefault="008C079D" w:rsidP="008C079D">
      <w:pPr>
        <w:spacing w:after="0" w:line="240" w:lineRule="auto"/>
        <w:jc w:val="center"/>
        <w:rPr>
          <w:rFonts w:ascii="Times New Roman" w:eastAsia="Times New Roman" w:hAnsi="Times New Roman" w:cs="Times New Roman"/>
          <w:color w:val="000000"/>
          <w:sz w:val="24"/>
          <w:szCs w:val="24"/>
          <w:lang w:eastAsia="ru-RU"/>
        </w:rPr>
      </w:pP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079D">
        <w:rPr>
          <w:rFonts w:ascii="Times New Roman" w:eastAsia="Times New Roman" w:hAnsi="Times New Roman" w:cs="Times New Roman"/>
          <w:color w:val="000000"/>
          <w:sz w:val="24"/>
          <w:szCs w:val="24"/>
          <w:lang w:eastAsia="ru-RU"/>
        </w:rPr>
        <w:t xml:space="preserve">   </w:t>
      </w:r>
      <w:bookmarkStart w:id="0" w:name="_GoBack"/>
      <w:r w:rsidRPr="007A5172">
        <w:rPr>
          <w:rFonts w:ascii="Times New Roman" w:eastAsia="Times New Roman" w:hAnsi="Times New Roman" w:cs="Times New Roman"/>
          <w:color w:val="000000"/>
          <w:sz w:val="24"/>
          <w:szCs w:val="24"/>
          <w:lang w:eastAsia="ru-RU"/>
        </w:rPr>
        <w:t>В ФГОС дошкольного образования, вступившего в силу 1 января 2014 года, выделено пять образовательных областей, которые представляют определённые направления развития и обр</w:t>
      </w:r>
      <w:r>
        <w:rPr>
          <w:rFonts w:ascii="Times New Roman" w:eastAsia="Times New Roman" w:hAnsi="Times New Roman" w:cs="Times New Roman"/>
          <w:color w:val="000000"/>
          <w:sz w:val="24"/>
          <w:szCs w:val="24"/>
          <w:lang w:eastAsia="ru-RU"/>
        </w:rPr>
        <w:t>азования детей. Труд включён в ОО «С</w:t>
      </w:r>
      <w:r w:rsidRPr="007A5172">
        <w:rPr>
          <w:rFonts w:ascii="Times New Roman" w:eastAsia="Times New Roman" w:hAnsi="Times New Roman" w:cs="Times New Roman"/>
          <w:color w:val="000000"/>
          <w:sz w:val="24"/>
          <w:szCs w:val="24"/>
          <w:lang w:eastAsia="ru-RU"/>
        </w:rPr>
        <w:t>оциально – коммуникативное развитие</w:t>
      </w:r>
      <w:r>
        <w:rPr>
          <w:rFonts w:ascii="Times New Roman" w:eastAsia="Times New Roman" w:hAnsi="Times New Roman" w:cs="Times New Roman"/>
          <w:color w:val="000000"/>
          <w:sz w:val="24"/>
          <w:szCs w:val="24"/>
          <w:lang w:eastAsia="ru-RU"/>
        </w:rPr>
        <w:t xml:space="preserve">», одним из </w:t>
      </w:r>
      <w:r w:rsidRPr="007A5172">
        <w:rPr>
          <w:rFonts w:ascii="Times New Roman" w:eastAsia="Times New Roman" w:hAnsi="Times New Roman" w:cs="Times New Roman"/>
          <w:color w:val="000000"/>
          <w:sz w:val="24"/>
          <w:szCs w:val="24"/>
          <w:lang w:eastAsia="ru-RU"/>
        </w:rPr>
        <w:t>направлен</w:t>
      </w:r>
      <w:r>
        <w:rPr>
          <w:rFonts w:ascii="Times New Roman" w:eastAsia="Times New Roman" w:hAnsi="Times New Roman" w:cs="Times New Roman"/>
          <w:color w:val="000000"/>
          <w:sz w:val="24"/>
          <w:szCs w:val="24"/>
          <w:lang w:eastAsia="ru-RU"/>
        </w:rPr>
        <w:t xml:space="preserve">ий данной ОО является </w:t>
      </w:r>
      <w:r w:rsidRPr="007A517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r>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Для детей дошкольного возраста назван ряд видов</w:t>
      </w:r>
      <w:r>
        <w:rPr>
          <w:rFonts w:ascii="Times New Roman" w:eastAsia="Times New Roman" w:hAnsi="Times New Roman" w:cs="Times New Roman"/>
          <w:color w:val="000000"/>
          <w:sz w:val="24"/>
          <w:szCs w:val="24"/>
          <w:lang w:eastAsia="ru-RU"/>
        </w:rPr>
        <w:t xml:space="preserve"> трудовой</w:t>
      </w:r>
      <w:r w:rsidRPr="007A5172">
        <w:rPr>
          <w:rFonts w:ascii="Times New Roman" w:eastAsia="Times New Roman" w:hAnsi="Times New Roman" w:cs="Times New Roman"/>
          <w:color w:val="000000"/>
          <w:sz w:val="24"/>
          <w:szCs w:val="24"/>
          <w:lang w:eastAsia="ru-RU"/>
        </w:rPr>
        <w:t xml:space="preserve"> деятельности, таких как самообслуживан</w:t>
      </w:r>
      <w:r>
        <w:rPr>
          <w:rFonts w:ascii="Times New Roman" w:eastAsia="Times New Roman" w:hAnsi="Times New Roman" w:cs="Times New Roman"/>
          <w:color w:val="000000"/>
          <w:sz w:val="24"/>
          <w:szCs w:val="24"/>
          <w:lang w:eastAsia="ru-RU"/>
        </w:rPr>
        <w:t xml:space="preserve">ие, </w:t>
      </w:r>
      <w:r w:rsidRPr="007A5172">
        <w:rPr>
          <w:rFonts w:ascii="Times New Roman" w:eastAsia="Times New Roman" w:hAnsi="Times New Roman" w:cs="Times New Roman"/>
          <w:color w:val="000000"/>
          <w:sz w:val="24"/>
          <w:szCs w:val="24"/>
          <w:lang w:eastAsia="ru-RU"/>
        </w:rPr>
        <w:t xml:space="preserve">элементарный бытовой труд, конструирование </w:t>
      </w:r>
      <w:r>
        <w:rPr>
          <w:rFonts w:ascii="Times New Roman" w:eastAsia="Times New Roman" w:hAnsi="Times New Roman" w:cs="Times New Roman"/>
          <w:color w:val="000000"/>
          <w:sz w:val="24"/>
          <w:szCs w:val="24"/>
          <w:lang w:eastAsia="ru-RU"/>
        </w:rPr>
        <w:t xml:space="preserve">и ручной труд </w:t>
      </w:r>
      <w:r w:rsidRPr="007A5172">
        <w:rPr>
          <w:rFonts w:ascii="Times New Roman" w:eastAsia="Times New Roman" w:hAnsi="Times New Roman" w:cs="Times New Roman"/>
          <w:color w:val="000000"/>
          <w:sz w:val="24"/>
          <w:szCs w:val="24"/>
          <w:lang w:eastAsia="ru-RU"/>
        </w:rPr>
        <w:t>из различного материала, включая бумагу, природный и иной материал.</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Содержание ручного труда очень разнообразно: работа с тканью, нитками, бумагой,  древесиной, природными и подручными материалами, здесь и поделки из бросового материала, и мягкие игрушки, куклы и т. д. Изготовление детьми игрушек и предметов из различных материалов составляет одну из наиболее важных сторон трудового воспитания дошкольников, особенно в старших группах.</w:t>
      </w:r>
      <w:r>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Ручной труд в детском саду дает ребенку возможность почувствовать себя мастером, художником, творцом, формирует желание и стремление мастерить своими руками, прививает уважение к чужому труду.</w:t>
      </w:r>
      <w:r w:rsidR="00437D85">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Своими руками малыш может сделать совершенно разные вещи и подарить своим близким, например книжную подставку для брата, машинку для папы, кухонное полотенце для бабушки, корзинку-игольницу для мамы.</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w:t>
      </w:r>
      <w:r w:rsidR="00437D85">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Одно из наиболее важных условий успешного развития детского творчества, а</w:t>
      </w:r>
      <w:r w:rsidR="00437D85">
        <w:rPr>
          <w:rFonts w:ascii="Times New Roman" w:eastAsia="Times New Roman" w:hAnsi="Times New Roman" w:cs="Times New Roman"/>
          <w:color w:val="000000"/>
          <w:sz w:val="24"/>
          <w:szCs w:val="24"/>
          <w:lang w:eastAsia="ru-RU"/>
        </w:rPr>
        <w:t xml:space="preserve"> ручной труд является таковым, </w:t>
      </w:r>
      <w:r w:rsidR="00437D85" w:rsidRPr="007A5172">
        <w:rPr>
          <w:rFonts w:ascii="Times New Roman" w:eastAsia="Times New Roman" w:hAnsi="Times New Roman" w:cs="Times New Roman"/>
          <w:color w:val="000000"/>
          <w:sz w:val="24"/>
          <w:szCs w:val="24"/>
          <w:lang w:eastAsia="ru-RU"/>
        </w:rPr>
        <w:t>–</w:t>
      </w:r>
      <w:r w:rsidR="00437D85">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 xml:space="preserve">это разнообразие и вариативность работы. Новизна обстановки, необычное начало работы, красивые и разнообразные материалы, интересные для детей неповторяющиеся задания, возможность выбора и ещё многие другие факторы – вот что помогает не допустить в детскую деятельность однообразие и скуку, обеспечивает живость и непосредственность детского восприятия и деятельности. Именно это вызывает у ребёнка положительные эмоции, радостное удивление, желание созидательно трудиться. </w:t>
      </w:r>
      <w:r w:rsidR="00437D85">
        <w:rPr>
          <w:rFonts w:ascii="Times New Roman" w:eastAsia="Times New Roman" w:hAnsi="Times New Roman" w:cs="Times New Roman"/>
          <w:color w:val="000000"/>
          <w:sz w:val="24"/>
          <w:szCs w:val="24"/>
          <w:lang w:eastAsia="ru-RU"/>
        </w:rPr>
        <w:t xml:space="preserve"> </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w:t>
      </w:r>
      <w:r w:rsidR="00437D85">
        <w:rPr>
          <w:rFonts w:ascii="Times New Roman" w:eastAsia="Times New Roman" w:hAnsi="Times New Roman" w:cs="Times New Roman"/>
          <w:color w:val="000000"/>
          <w:sz w:val="24"/>
          <w:szCs w:val="24"/>
          <w:lang w:eastAsia="ru-RU"/>
        </w:rPr>
        <w:t xml:space="preserve">  </w:t>
      </w:r>
      <w:proofErr w:type="gramStart"/>
      <w:r w:rsidR="00437D85">
        <w:rPr>
          <w:rFonts w:ascii="Times New Roman" w:eastAsia="Times New Roman" w:hAnsi="Times New Roman" w:cs="Times New Roman"/>
          <w:color w:val="000000"/>
          <w:sz w:val="24"/>
          <w:szCs w:val="24"/>
          <w:lang w:eastAsia="ru-RU"/>
        </w:rPr>
        <w:t>Ручной (х</w:t>
      </w:r>
      <w:r w:rsidRPr="007A5172">
        <w:rPr>
          <w:rFonts w:ascii="Times New Roman" w:eastAsia="Times New Roman" w:hAnsi="Times New Roman" w:cs="Times New Roman"/>
          <w:color w:val="000000"/>
          <w:sz w:val="24"/>
          <w:szCs w:val="24"/>
          <w:lang w:eastAsia="ru-RU"/>
        </w:rPr>
        <w:t>удожественный</w:t>
      </w:r>
      <w:r w:rsidR="00437D85">
        <w:rPr>
          <w:rFonts w:ascii="Times New Roman" w:eastAsia="Times New Roman" w:hAnsi="Times New Roman" w:cs="Times New Roman"/>
          <w:color w:val="000000"/>
          <w:sz w:val="24"/>
          <w:szCs w:val="24"/>
          <w:lang w:eastAsia="ru-RU"/>
        </w:rPr>
        <w:t>)</w:t>
      </w:r>
      <w:r w:rsidRPr="007A5172">
        <w:rPr>
          <w:rFonts w:ascii="Times New Roman" w:eastAsia="Times New Roman" w:hAnsi="Times New Roman" w:cs="Times New Roman"/>
          <w:color w:val="000000"/>
          <w:sz w:val="24"/>
          <w:szCs w:val="24"/>
          <w:lang w:eastAsia="ru-RU"/>
        </w:rPr>
        <w:t xml:space="preserve"> труд </w:t>
      </w:r>
      <w:r w:rsidR="00437D85" w:rsidRPr="007A5172">
        <w:rPr>
          <w:rFonts w:ascii="Times New Roman" w:eastAsia="Times New Roman" w:hAnsi="Times New Roman" w:cs="Times New Roman"/>
          <w:color w:val="000000"/>
          <w:sz w:val="24"/>
          <w:szCs w:val="24"/>
          <w:lang w:eastAsia="ru-RU"/>
        </w:rPr>
        <w:t>–</w:t>
      </w:r>
      <w:r w:rsidRPr="007A5172">
        <w:rPr>
          <w:rFonts w:ascii="Times New Roman" w:eastAsia="Times New Roman" w:hAnsi="Times New Roman" w:cs="Times New Roman"/>
          <w:color w:val="000000"/>
          <w:sz w:val="24"/>
          <w:szCs w:val="24"/>
          <w:lang w:eastAsia="ru-RU"/>
        </w:rPr>
        <w:t xml:space="preserve"> это продуктивная и при этом орудийная деятельность, в которой ребенок осваивает инструменты (ножницы, нож, </w:t>
      </w:r>
      <w:proofErr w:type="spellStart"/>
      <w:r w:rsidRPr="007A5172">
        <w:rPr>
          <w:rFonts w:ascii="Times New Roman" w:eastAsia="Times New Roman" w:hAnsi="Times New Roman" w:cs="Times New Roman"/>
          <w:color w:val="000000"/>
          <w:sz w:val="24"/>
          <w:szCs w:val="24"/>
          <w:lang w:eastAsia="ru-RU"/>
        </w:rPr>
        <w:t>степлер</w:t>
      </w:r>
      <w:proofErr w:type="spellEnd"/>
      <w:r w:rsidRPr="007A5172">
        <w:rPr>
          <w:rFonts w:ascii="Times New Roman" w:eastAsia="Times New Roman" w:hAnsi="Times New Roman" w:cs="Times New Roman"/>
          <w:color w:val="000000"/>
          <w:sz w:val="24"/>
          <w:szCs w:val="24"/>
          <w:lang w:eastAsia="ru-RU"/>
        </w:rPr>
        <w:t>, игла, крючок для вязания и др.), исследует свойства различных материалов (бумага, ткань, тесто, фольга, листья и мн. др.) и преобразует их культурными способами в целях получения конкретного результата.</w:t>
      </w:r>
      <w:proofErr w:type="gramEnd"/>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xml:space="preserve">Художественный ручной труд объединяет в себе </w:t>
      </w:r>
      <w:r w:rsidR="00437D85">
        <w:rPr>
          <w:rFonts w:ascii="Times New Roman" w:eastAsia="Times New Roman" w:hAnsi="Times New Roman" w:cs="Times New Roman"/>
          <w:color w:val="000000"/>
          <w:sz w:val="24"/>
          <w:szCs w:val="24"/>
          <w:lang w:eastAsia="ru-RU"/>
        </w:rPr>
        <w:t xml:space="preserve">основные </w:t>
      </w:r>
      <w:r w:rsidRPr="007A5172">
        <w:rPr>
          <w:rFonts w:ascii="Times New Roman" w:eastAsia="Times New Roman" w:hAnsi="Times New Roman" w:cs="Times New Roman"/>
          <w:color w:val="000000"/>
          <w:sz w:val="24"/>
          <w:szCs w:val="24"/>
          <w:lang w:eastAsia="ru-RU"/>
        </w:rPr>
        <w:t>характеристики художественной и трудовой деятельности.</w:t>
      </w:r>
    </w:p>
    <w:p w:rsidR="007A5172" w:rsidRPr="007A5172" w:rsidRDefault="00437D85"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Основная задача по ручному труду – научить детей с удовольствием мастерить, работать с любым подручным материалом, фантазировать и делать своими руками симпатичные поделки так, чтобы был виден процесс и результат работы.</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Методика организации работы детей дошкольного возраста основывается на принципах</w:t>
      </w:r>
      <w:r w:rsidR="00437D85">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построения педагогического процесса:</w:t>
      </w:r>
    </w:p>
    <w:p w:rsidR="007A5172" w:rsidRPr="007A5172" w:rsidRDefault="007A5172" w:rsidP="00845CFD">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От простого к сложному.</w:t>
      </w:r>
    </w:p>
    <w:p w:rsidR="007A5172" w:rsidRPr="007A5172" w:rsidRDefault="007A5172" w:rsidP="00845CFD">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Принцип систематичности.</w:t>
      </w:r>
    </w:p>
    <w:p w:rsidR="007A5172" w:rsidRPr="007A5172" w:rsidRDefault="007A5172" w:rsidP="00845CFD">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Принцип тематических циклов.</w:t>
      </w:r>
    </w:p>
    <w:p w:rsidR="007A5172" w:rsidRPr="007A5172" w:rsidRDefault="007A5172" w:rsidP="00845CFD">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Индивидуального подхода.</w:t>
      </w:r>
    </w:p>
    <w:p w:rsidR="007A5172" w:rsidRPr="007A5172" w:rsidRDefault="007A5172" w:rsidP="00845CFD">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Принцип последовательности.</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xml:space="preserve">При </w:t>
      </w:r>
      <w:r w:rsidR="0072053C">
        <w:rPr>
          <w:rFonts w:ascii="Times New Roman" w:eastAsia="Times New Roman" w:hAnsi="Times New Roman" w:cs="Times New Roman"/>
          <w:color w:val="000000"/>
          <w:sz w:val="24"/>
          <w:szCs w:val="24"/>
          <w:lang w:eastAsia="ru-RU"/>
        </w:rPr>
        <w:t xml:space="preserve">организации ручного труда </w:t>
      </w:r>
      <w:r w:rsidRPr="007A5172">
        <w:rPr>
          <w:rFonts w:ascii="Times New Roman" w:eastAsia="Times New Roman" w:hAnsi="Times New Roman" w:cs="Times New Roman"/>
          <w:color w:val="000000"/>
          <w:sz w:val="24"/>
          <w:szCs w:val="24"/>
          <w:lang w:eastAsia="ru-RU"/>
        </w:rPr>
        <w:t>необходимо учитывать специфику возраста детей и использовать соответствующие методы обучения в зависимости от поставленных задач:</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объяснительно – иллюстративный,</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репродуктивный,</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проблемного изложения,</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частично поисковый,</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рефлексивные приёмы и методы,</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игровой.</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Методические приемы, применяемые в ручном труде:</w:t>
      </w:r>
    </w:p>
    <w:p w:rsidR="007A5172" w:rsidRPr="007A5172" w:rsidRDefault="00071453"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о</w:t>
      </w:r>
      <w:r w:rsidR="007A5172" w:rsidRPr="007A5172">
        <w:rPr>
          <w:rFonts w:ascii="Times New Roman" w:eastAsia="Times New Roman" w:hAnsi="Times New Roman" w:cs="Times New Roman"/>
          <w:color w:val="000000"/>
          <w:sz w:val="24"/>
          <w:szCs w:val="24"/>
          <w:lang w:eastAsia="ru-RU"/>
        </w:rPr>
        <w:t>бследование (воспитатель обращает внимание на технику, орнамент, цвет, сочетание цветов, строение);</w:t>
      </w:r>
    </w:p>
    <w:p w:rsidR="007A5172" w:rsidRPr="007A5172" w:rsidRDefault="00071453"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w:t>
      </w:r>
      <w:r w:rsidR="007A5172" w:rsidRPr="007A5172">
        <w:rPr>
          <w:rFonts w:ascii="Times New Roman" w:eastAsia="Times New Roman" w:hAnsi="Times New Roman" w:cs="Times New Roman"/>
          <w:color w:val="000000"/>
          <w:sz w:val="24"/>
          <w:szCs w:val="24"/>
          <w:lang w:eastAsia="ru-RU"/>
        </w:rPr>
        <w:t>нализ образца, выполненного педагогом (обнаружение способа создания, основы конструкции);</w:t>
      </w:r>
    </w:p>
    <w:p w:rsidR="007A5172" w:rsidRPr="007A5172" w:rsidRDefault="00071453"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w:t>
      </w:r>
      <w:r w:rsidR="007A5172" w:rsidRPr="007A5172">
        <w:rPr>
          <w:rFonts w:ascii="Times New Roman" w:eastAsia="Times New Roman" w:hAnsi="Times New Roman" w:cs="Times New Roman"/>
          <w:color w:val="000000"/>
          <w:sz w:val="24"/>
          <w:szCs w:val="24"/>
          <w:lang w:eastAsia="ru-RU"/>
        </w:rPr>
        <w:t>нализ серии образцов, выполненных одним способом (вычленить обобщенный способ их создания);</w:t>
      </w:r>
    </w:p>
    <w:p w:rsidR="007A5172" w:rsidRPr="007A5172" w:rsidRDefault="00071453"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w:t>
      </w:r>
      <w:r w:rsidR="007A5172" w:rsidRPr="007A5172">
        <w:rPr>
          <w:rFonts w:ascii="Times New Roman" w:eastAsia="Times New Roman" w:hAnsi="Times New Roman" w:cs="Times New Roman"/>
          <w:color w:val="000000"/>
          <w:sz w:val="24"/>
          <w:szCs w:val="24"/>
          <w:lang w:eastAsia="ru-RU"/>
        </w:rPr>
        <w:t>нализ промежуточных результатов и побуждение к самоконтролю (учить действиям сопоставления, проговаривать названия действий, обозначений);</w:t>
      </w:r>
    </w:p>
    <w:p w:rsidR="007A5172" w:rsidRPr="007A5172" w:rsidRDefault="00071453"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w:t>
      </w:r>
      <w:r w:rsidR="007A5172" w:rsidRPr="007A5172">
        <w:rPr>
          <w:rFonts w:ascii="Times New Roman" w:eastAsia="Times New Roman" w:hAnsi="Times New Roman" w:cs="Times New Roman"/>
          <w:color w:val="000000"/>
          <w:sz w:val="24"/>
          <w:szCs w:val="24"/>
          <w:lang w:eastAsia="ru-RU"/>
        </w:rPr>
        <w:t>нализ поделки (дать заранее установку на самоконтроль выполнения контрольных действий, взаимоконтроль).</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7A5172" w:rsidRPr="007A5172" w:rsidRDefault="00471B06"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w:t>
      </w: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На занятии и вне занятий педагог формирует общие способы создания поделки по образцу, чертежу, выкройке. Для этого ставит перед детьми задачу «научиться рассматривать поделку, читать чертеж, делать выкройку»</w:t>
      </w: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Правильно организованное обследование образцов помогает детям овладеть обобщенным способам анализа – умение определять в предмете его основные части, устанавливать их пространственное расположение, выделять детали.</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w:t>
      </w:r>
      <w:r w:rsidR="00471B06">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Деятельность детей по преобразованию разных материалов сама по себе интересна для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xml:space="preserve">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Необходимо стремиться к созданию в группе и на самом занятии атмосферы взаимной </w:t>
      </w:r>
      <w:proofErr w:type="spellStart"/>
      <w:r w:rsidRPr="007A5172">
        <w:rPr>
          <w:rFonts w:ascii="Times New Roman" w:eastAsia="Times New Roman" w:hAnsi="Times New Roman" w:cs="Times New Roman"/>
          <w:color w:val="000000"/>
          <w:sz w:val="24"/>
          <w:szCs w:val="24"/>
          <w:lang w:eastAsia="ru-RU"/>
        </w:rPr>
        <w:t>эмпатии</w:t>
      </w:r>
      <w:proofErr w:type="spellEnd"/>
      <w:r w:rsidRPr="007A5172">
        <w:rPr>
          <w:rFonts w:ascii="Times New Roman" w:eastAsia="Times New Roman" w:hAnsi="Times New Roman" w:cs="Times New Roman"/>
          <w:color w:val="000000"/>
          <w:sz w:val="24"/>
          <w:szCs w:val="24"/>
          <w:lang w:eastAsia="ru-RU"/>
        </w:rPr>
        <w:t>,  восхищения успехами детей.</w:t>
      </w:r>
    </w:p>
    <w:p w:rsidR="007A5172" w:rsidRPr="007A5172" w:rsidRDefault="00471B06"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 Ребенок в процессе труда чувствует себя взрослым и это сознание, что он работает, трудится как взрослый, приносит ему радость, поддерживает его интерес и любовь к труду.</w:t>
      </w: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Очень важно приучать ребенка к самостоятельности – сам придумал, сам вырезал, сам вылепил, сам склеил и т.д. (не отказывая одновременно ему в помощи с возникшими трудностями). И не маловажно воспитывать в детях бережное обращение со своими поделками, не отвлекаться во время работы, доводить задуманное до конца, не бросать работу, помогать товарищу закончить работу.</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w:t>
      </w:r>
      <w:r w:rsidR="00471B06">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Коллективная форма проведения занятий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w:t>
      </w:r>
    </w:p>
    <w:p w:rsidR="008961C4"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w:t>
      </w:r>
      <w:r w:rsidR="00471B06">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Содержание художественного тр</w:t>
      </w:r>
      <w:r w:rsidR="00471B06">
        <w:rPr>
          <w:rFonts w:ascii="Times New Roman" w:eastAsia="Times New Roman" w:hAnsi="Times New Roman" w:cs="Times New Roman"/>
          <w:color w:val="000000"/>
          <w:sz w:val="24"/>
          <w:szCs w:val="24"/>
          <w:lang w:eastAsia="ru-RU"/>
        </w:rPr>
        <w:t xml:space="preserve">уда дошкольников составляют: </w:t>
      </w:r>
    </w:p>
    <w:p w:rsidR="007A5172" w:rsidRPr="007A5172" w:rsidRDefault="008961C4" w:rsidP="00845CFD">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00471B06">
        <w:rPr>
          <w:rFonts w:ascii="Times New Roman" w:eastAsia="Times New Roman" w:hAnsi="Times New Roman" w:cs="Times New Roman"/>
          <w:color w:val="000000"/>
          <w:sz w:val="24"/>
          <w:szCs w:val="24"/>
          <w:lang w:eastAsia="ru-RU"/>
        </w:rPr>
        <w:t xml:space="preserve">работа с тканью и </w:t>
      </w:r>
      <w:r>
        <w:rPr>
          <w:rFonts w:ascii="Times New Roman" w:eastAsia="Times New Roman" w:hAnsi="Times New Roman" w:cs="Times New Roman"/>
          <w:color w:val="000000"/>
          <w:sz w:val="24"/>
          <w:szCs w:val="24"/>
          <w:lang w:eastAsia="ru-RU"/>
        </w:rPr>
        <w:t xml:space="preserve">нитками - </w:t>
      </w:r>
      <w:r w:rsidR="007A5172" w:rsidRPr="007A5172">
        <w:rPr>
          <w:rFonts w:ascii="Times New Roman" w:eastAsia="Times New Roman" w:hAnsi="Times New Roman" w:cs="Times New Roman"/>
          <w:color w:val="000000"/>
          <w:sz w:val="24"/>
          <w:szCs w:val="24"/>
          <w:lang w:eastAsia="ru-RU"/>
        </w:rPr>
        <w:t xml:space="preserve">декоративная аппликация, </w:t>
      </w:r>
      <w:r w:rsidR="00471B06">
        <w:rPr>
          <w:rFonts w:ascii="Times New Roman" w:eastAsia="Times New Roman" w:hAnsi="Times New Roman" w:cs="Times New Roman"/>
          <w:color w:val="000000"/>
          <w:sz w:val="24"/>
          <w:szCs w:val="24"/>
          <w:lang w:eastAsia="ru-RU"/>
        </w:rPr>
        <w:t xml:space="preserve">коллажи из ткани, бисера, бус, </w:t>
      </w:r>
      <w:r w:rsidR="007A5172" w:rsidRPr="007A5172">
        <w:rPr>
          <w:rFonts w:ascii="Times New Roman" w:eastAsia="Times New Roman" w:hAnsi="Times New Roman" w:cs="Times New Roman"/>
          <w:color w:val="000000"/>
          <w:sz w:val="24"/>
          <w:szCs w:val="24"/>
          <w:lang w:eastAsia="ru-RU"/>
        </w:rPr>
        <w:t>плетение, ткач</w:t>
      </w:r>
      <w:r w:rsidR="00471B06">
        <w:rPr>
          <w:rFonts w:ascii="Times New Roman" w:eastAsia="Times New Roman" w:hAnsi="Times New Roman" w:cs="Times New Roman"/>
          <w:color w:val="000000"/>
          <w:sz w:val="24"/>
          <w:szCs w:val="24"/>
          <w:lang w:eastAsia="ru-RU"/>
        </w:rPr>
        <w:t xml:space="preserve">ество, </w:t>
      </w:r>
      <w:r>
        <w:rPr>
          <w:rFonts w:ascii="Times New Roman" w:eastAsia="Times New Roman" w:hAnsi="Times New Roman" w:cs="Times New Roman"/>
          <w:color w:val="000000"/>
          <w:sz w:val="24"/>
          <w:szCs w:val="24"/>
          <w:lang w:eastAsia="ru-RU"/>
        </w:rPr>
        <w:t xml:space="preserve">вышивка, </w:t>
      </w:r>
      <w:r w:rsidR="007A5172" w:rsidRPr="007A5172">
        <w:rPr>
          <w:rFonts w:ascii="Times New Roman" w:eastAsia="Times New Roman" w:hAnsi="Times New Roman" w:cs="Times New Roman"/>
          <w:color w:val="000000"/>
          <w:sz w:val="24"/>
          <w:szCs w:val="24"/>
          <w:lang w:eastAsia="ru-RU"/>
        </w:rPr>
        <w:t>одежды кукол, деталей костюмов для игр, сувениров</w:t>
      </w:r>
      <w:r>
        <w:rPr>
          <w:rFonts w:ascii="Times New Roman" w:eastAsia="Times New Roman" w:hAnsi="Times New Roman" w:cs="Times New Roman"/>
          <w:color w:val="000000"/>
          <w:sz w:val="24"/>
          <w:szCs w:val="24"/>
          <w:lang w:eastAsia="ru-RU"/>
        </w:rPr>
        <w:t xml:space="preserve">. </w:t>
      </w:r>
      <w:proofErr w:type="gramEnd"/>
    </w:p>
    <w:p w:rsidR="008C079D" w:rsidRDefault="008961C4"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7A5172" w:rsidRPr="007A5172">
        <w:rPr>
          <w:rFonts w:ascii="Times New Roman" w:eastAsia="Times New Roman" w:hAnsi="Times New Roman" w:cs="Times New Roman"/>
          <w:color w:val="000000"/>
          <w:sz w:val="24"/>
          <w:szCs w:val="24"/>
          <w:lang w:eastAsia="ru-RU"/>
        </w:rPr>
        <w:t xml:space="preserve">абота с природным материалом:  изготовление мелких и крупных скульптур – </w:t>
      </w:r>
      <w:proofErr w:type="spellStart"/>
      <w:r w:rsidR="007A5172" w:rsidRPr="007A5172">
        <w:rPr>
          <w:rFonts w:ascii="Times New Roman" w:eastAsia="Times New Roman" w:hAnsi="Times New Roman" w:cs="Times New Roman"/>
          <w:color w:val="000000"/>
          <w:sz w:val="24"/>
          <w:szCs w:val="24"/>
          <w:lang w:eastAsia="ru-RU"/>
        </w:rPr>
        <w:t>анималистика</w:t>
      </w:r>
      <w:proofErr w:type="spellEnd"/>
      <w:r w:rsidR="007A5172" w:rsidRPr="007A5172">
        <w:rPr>
          <w:rFonts w:ascii="Times New Roman" w:eastAsia="Times New Roman" w:hAnsi="Times New Roman" w:cs="Times New Roman"/>
          <w:color w:val="000000"/>
          <w:sz w:val="24"/>
          <w:szCs w:val="24"/>
          <w:lang w:eastAsia="ru-RU"/>
        </w:rPr>
        <w:t>,  изготовление декоративных коллажей из сухих растений, соломки,  плетение из прутьев, сухой травы, составление декоративных букетов, оформление живого уголка.</w:t>
      </w:r>
    </w:p>
    <w:p w:rsidR="007A5172" w:rsidRPr="007A5172" w:rsidRDefault="008C079D"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w:t>
      </w:r>
      <w:r w:rsidR="007A5172" w:rsidRPr="007A5172">
        <w:rPr>
          <w:rFonts w:ascii="Times New Roman" w:eastAsia="Times New Roman" w:hAnsi="Times New Roman" w:cs="Times New Roman"/>
          <w:color w:val="000000"/>
          <w:sz w:val="24"/>
          <w:szCs w:val="24"/>
          <w:lang w:eastAsia="ru-RU"/>
        </w:rPr>
        <w:t xml:space="preserve">абота с бумагой, картоном:  аппликация из </w:t>
      </w:r>
      <w:proofErr w:type="spellStart"/>
      <w:r w:rsidR="007A5172" w:rsidRPr="007A5172">
        <w:rPr>
          <w:rFonts w:ascii="Times New Roman" w:eastAsia="Times New Roman" w:hAnsi="Times New Roman" w:cs="Times New Roman"/>
          <w:color w:val="000000"/>
          <w:sz w:val="24"/>
          <w:szCs w:val="24"/>
          <w:lang w:eastAsia="ru-RU"/>
        </w:rPr>
        <w:t>разнофактурной</w:t>
      </w:r>
      <w:proofErr w:type="spellEnd"/>
      <w:r w:rsidR="007A5172" w:rsidRPr="007A5172">
        <w:rPr>
          <w:rFonts w:ascii="Times New Roman" w:eastAsia="Times New Roman" w:hAnsi="Times New Roman" w:cs="Times New Roman"/>
          <w:color w:val="000000"/>
          <w:sz w:val="24"/>
          <w:szCs w:val="24"/>
          <w:lang w:eastAsia="ru-RU"/>
        </w:rPr>
        <w:t xml:space="preserve"> бумаги в сочетании с тканями, природным материалом, изготовление декоративных панно, открыток; изготовление объемных и плоскостных предметов и конструкций для оформления праздников, декораций, сувениров.</w:t>
      </w:r>
    </w:p>
    <w:p w:rsidR="007A5172" w:rsidRPr="007A5172" w:rsidRDefault="008C079D"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7A5172" w:rsidRPr="007A5172">
        <w:rPr>
          <w:rFonts w:ascii="Times New Roman" w:eastAsia="Times New Roman" w:hAnsi="Times New Roman" w:cs="Times New Roman"/>
          <w:color w:val="000000"/>
          <w:sz w:val="24"/>
          <w:szCs w:val="24"/>
          <w:lang w:eastAsia="ru-RU"/>
        </w:rPr>
        <w:t>абота с глиной, тестом, гипсом:  создание декоративных украшений, создание панно для оформления интерьера, изготовление мелких скульптур, игрушек – сувениров, кукольной посуды.</w:t>
      </w:r>
    </w:p>
    <w:p w:rsidR="007A5172" w:rsidRPr="007A5172" w:rsidRDefault="008C079D"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7A5172" w:rsidRPr="007A5172">
        <w:rPr>
          <w:rFonts w:ascii="Times New Roman" w:eastAsia="Times New Roman" w:hAnsi="Times New Roman" w:cs="Times New Roman"/>
          <w:color w:val="000000"/>
          <w:sz w:val="24"/>
          <w:szCs w:val="24"/>
          <w:lang w:eastAsia="ru-RU"/>
        </w:rPr>
        <w:t>абота с бросовым и искусственным материалом:  вязание и плетение из пряжи, декоративной тесьмы, цветной проволоки, изготовление декоративных украшений и предметов быта, изготовление из различных коробочек, остатков ткани, меха.</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Вместо традицио</w:t>
      </w:r>
      <w:r w:rsidR="008C079D">
        <w:rPr>
          <w:rFonts w:ascii="Times New Roman" w:eastAsia="Times New Roman" w:hAnsi="Times New Roman" w:cs="Times New Roman"/>
          <w:color w:val="000000"/>
          <w:sz w:val="24"/>
          <w:szCs w:val="24"/>
          <w:lang w:eastAsia="ru-RU"/>
        </w:rPr>
        <w:t>нных занятий предлагается форма</w:t>
      </w:r>
      <w:r w:rsidRPr="007A5172">
        <w:rPr>
          <w:rFonts w:ascii="Times New Roman" w:eastAsia="Times New Roman" w:hAnsi="Times New Roman" w:cs="Times New Roman"/>
          <w:color w:val="000000"/>
          <w:sz w:val="24"/>
          <w:szCs w:val="24"/>
          <w:lang w:eastAsia="ru-RU"/>
        </w:rPr>
        <w:t> творческих проектов, для которых характерно следующее:</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выявление не конкретной темы, а смысла как способа постижения каждым ребенком окружающего мира и своего бытия в этом мире;</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расширение границ образовательного и реального (материального) пространства (музеи, выставки, мастер-классы, мастерские на площадке детского сада, прогулки и экскурсии, культурные события);</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вовлечение в проектную деятельность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сложившейся группы;</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 о дальнейших действиях;</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proofErr w:type="gramStart"/>
      <w:r w:rsidRPr="007A5172">
        <w:rPr>
          <w:rFonts w:ascii="Times New Roman" w:eastAsia="Times New Roman" w:hAnsi="Times New Roman" w:cs="Times New Roman"/>
          <w:color w:val="000000"/>
          <w:sz w:val="24"/>
          <w:szCs w:val="24"/>
          <w:lang w:eastAsia="ru-RU"/>
        </w:rPr>
        <w:t>– презентация результата продуктивной деятельности, имеющего персональную и социальную значимость (рукотворные игрушки, книжки, альбомы, сувениры, коллажи, макеты, аранжировки, инсталляции, коллекции).</w:t>
      </w:r>
      <w:proofErr w:type="gramEnd"/>
    </w:p>
    <w:p w:rsidR="007A5172" w:rsidRPr="007A5172" w:rsidRDefault="008C079D"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Также одной из форм является создание портфолио (индивидуальных, коллективных, семейных), в этом процессе  принимают участие педагоги, родители и сами дети.</w:t>
      </w:r>
    </w:p>
    <w:p w:rsidR="007A5172" w:rsidRPr="007A5172" w:rsidRDefault="00B17AC2"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7A5172" w:rsidRPr="007A5172">
        <w:rPr>
          <w:rFonts w:ascii="Times New Roman" w:eastAsia="Times New Roman" w:hAnsi="Times New Roman" w:cs="Times New Roman"/>
          <w:color w:val="000000"/>
          <w:sz w:val="24"/>
          <w:szCs w:val="24"/>
          <w:lang w:eastAsia="ru-RU"/>
        </w:rPr>
        <w:t>Формы представления результатов продуктивной деятельности: организация выставок детских работ с последующим применением их в убранстве интерьера</w:t>
      </w:r>
      <w:r>
        <w:rPr>
          <w:rFonts w:ascii="Times New Roman" w:eastAsia="Times New Roman" w:hAnsi="Times New Roman" w:cs="Times New Roman"/>
          <w:color w:val="000000"/>
          <w:sz w:val="24"/>
          <w:szCs w:val="24"/>
          <w:lang w:eastAsia="ru-RU"/>
        </w:rPr>
        <w:t xml:space="preserve"> групп</w:t>
      </w:r>
      <w:r w:rsidR="007A5172" w:rsidRPr="007A5172">
        <w:rPr>
          <w:rFonts w:ascii="Times New Roman" w:eastAsia="Times New Roman" w:hAnsi="Times New Roman" w:cs="Times New Roman"/>
          <w:color w:val="000000"/>
          <w:sz w:val="24"/>
          <w:szCs w:val="24"/>
          <w:lang w:eastAsia="ru-RU"/>
        </w:rPr>
        <w:t>, в кукольном и живых уголках, в сервировке обеденного стола, участие в смотрах, конкурсах детского сада, город</w:t>
      </w:r>
      <w:r>
        <w:rPr>
          <w:rFonts w:ascii="Times New Roman" w:eastAsia="Times New Roman" w:hAnsi="Times New Roman" w:cs="Times New Roman"/>
          <w:color w:val="000000"/>
          <w:sz w:val="24"/>
          <w:szCs w:val="24"/>
          <w:lang w:eastAsia="ru-RU"/>
        </w:rPr>
        <w:t>а, района, Российской Федерации</w:t>
      </w:r>
      <w:r w:rsidRPr="00B17AC2">
        <w:rPr>
          <w:rFonts w:ascii="Times New Roman" w:eastAsia="Times New Roman" w:hAnsi="Times New Roman" w:cs="Times New Roman"/>
          <w:color w:val="000000"/>
          <w:sz w:val="24"/>
          <w:szCs w:val="24"/>
          <w:lang w:eastAsia="ru-RU"/>
        </w:rPr>
        <w:t xml:space="preserve"> </w:t>
      </w:r>
      <w:r w:rsidRPr="007A5172">
        <w:rPr>
          <w:rFonts w:ascii="Times New Roman" w:eastAsia="Times New Roman" w:hAnsi="Times New Roman" w:cs="Times New Roman"/>
          <w:color w:val="000000"/>
          <w:sz w:val="24"/>
          <w:szCs w:val="24"/>
          <w:lang w:eastAsia="ru-RU"/>
        </w:rPr>
        <w:t>и т.д.</w:t>
      </w:r>
      <w:proofErr w:type="gramEnd"/>
    </w:p>
    <w:p w:rsidR="007A5172" w:rsidRPr="007A5172" w:rsidRDefault="00B17AC2" w:rsidP="00845C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A5172" w:rsidRPr="007A5172">
        <w:rPr>
          <w:rFonts w:ascii="Times New Roman" w:eastAsia="Times New Roman" w:hAnsi="Times New Roman" w:cs="Times New Roman"/>
          <w:color w:val="000000"/>
          <w:sz w:val="24"/>
          <w:szCs w:val="24"/>
          <w:lang w:eastAsia="ru-RU"/>
        </w:rPr>
        <w:t>Условия успешной организации ручного труда:</w:t>
      </w:r>
    </w:p>
    <w:p w:rsidR="007A5172" w:rsidRPr="007A5172" w:rsidRDefault="007A5172" w:rsidP="00845CFD">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 xml:space="preserve">насыщенная </w:t>
      </w:r>
      <w:proofErr w:type="gramStart"/>
      <w:r w:rsidRPr="007A5172">
        <w:rPr>
          <w:rFonts w:ascii="Times New Roman" w:eastAsia="Times New Roman" w:hAnsi="Times New Roman" w:cs="Times New Roman"/>
          <w:color w:val="000000"/>
          <w:sz w:val="24"/>
          <w:szCs w:val="24"/>
          <w:lang w:eastAsia="ru-RU"/>
        </w:rPr>
        <w:t>изо</w:t>
      </w:r>
      <w:proofErr w:type="gramEnd"/>
      <w:r w:rsidRPr="007A5172">
        <w:rPr>
          <w:rFonts w:ascii="Times New Roman" w:eastAsia="Times New Roman" w:hAnsi="Times New Roman" w:cs="Times New Roman"/>
          <w:color w:val="000000"/>
          <w:sz w:val="24"/>
          <w:szCs w:val="24"/>
          <w:lang w:eastAsia="ru-RU"/>
        </w:rPr>
        <w:t xml:space="preserve"> материалами и разнообразными материалами для детского художественного творчества </w:t>
      </w:r>
      <w:r w:rsidR="00B17AC2">
        <w:rPr>
          <w:rFonts w:ascii="Times New Roman" w:eastAsia="Times New Roman" w:hAnsi="Times New Roman" w:cs="Times New Roman"/>
          <w:color w:val="000000"/>
          <w:sz w:val="24"/>
          <w:szCs w:val="24"/>
          <w:lang w:eastAsia="ru-RU"/>
        </w:rPr>
        <w:t>РППС</w:t>
      </w:r>
    </w:p>
    <w:p w:rsidR="007A5172" w:rsidRPr="007A5172" w:rsidRDefault="007A5172" w:rsidP="00845CFD">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свободный доступ к материалам и возможность экспериментирования с ними</w:t>
      </w:r>
      <w:r w:rsidR="00B17AC2">
        <w:rPr>
          <w:rFonts w:ascii="Times New Roman" w:eastAsia="Times New Roman" w:hAnsi="Times New Roman" w:cs="Times New Roman"/>
          <w:color w:val="000000"/>
          <w:sz w:val="24"/>
          <w:szCs w:val="24"/>
          <w:lang w:eastAsia="ru-RU"/>
        </w:rPr>
        <w:t>;</w:t>
      </w:r>
    </w:p>
    <w:p w:rsidR="007A5172" w:rsidRPr="007A5172" w:rsidRDefault="007A5172" w:rsidP="00845CFD">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создание эмоционально-положительной творческой атмосферы в процессе совместной педагогической деятельности с детьми</w:t>
      </w:r>
      <w:r w:rsidR="00B17AC2">
        <w:rPr>
          <w:rFonts w:ascii="Times New Roman" w:eastAsia="Times New Roman" w:hAnsi="Times New Roman" w:cs="Times New Roman"/>
          <w:color w:val="000000"/>
          <w:sz w:val="24"/>
          <w:szCs w:val="24"/>
          <w:lang w:eastAsia="ru-RU"/>
        </w:rPr>
        <w:t>;</w:t>
      </w:r>
    </w:p>
    <w:p w:rsidR="007A5172" w:rsidRPr="007A5172" w:rsidRDefault="007A5172" w:rsidP="00845CFD">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использование созданных детьми продуктов художественного творчества для оформления дошкольного учреждения, подготовки атрибутов спектаклей, организации выставок, участия в конкурсах; создание музея детских поделок и мини-библиотеки детских рукописных книг;</w:t>
      </w:r>
    </w:p>
    <w:p w:rsidR="007A5172" w:rsidRPr="007A5172" w:rsidRDefault="007A5172" w:rsidP="00845CFD">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непосредственное вовлечение родителей в процесс творческой деятельности с детьми</w:t>
      </w:r>
      <w:r w:rsidR="00B17AC2">
        <w:rPr>
          <w:rFonts w:ascii="Times New Roman" w:eastAsia="Times New Roman" w:hAnsi="Times New Roman" w:cs="Times New Roman"/>
          <w:color w:val="000000"/>
          <w:sz w:val="24"/>
          <w:szCs w:val="24"/>
          <w:lang w:eastAsia="ru-RU"/>
        </w:rPr>
        <w:t>;</w:t>
      </w:r>
    </w:p>
    <w:p w:rsidR="007A5172" w:rsidRPr="007A5172" w:rsidRDefault="007A5172" w:rsidP="00845CFD">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провоцировать родителей на оценивание результатов художественного творчества детей.</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Теория и практика современного нетрадиционного детского ручного художественного творчества указывает на широкие возможности этой увлекательной и полезной, творчески продуктивной деятельности в целях всестороннего развития детей.</w:t>
      </w:r>
    </w:p>
    <w:p w:rsidR="007A5172" w:rsidRPr="007A5172" w:rsidRDefault="007A5172" w:rsidP="00845CFD">
      <w:pPr>
        <w:spacing w:after="0" w:line="240" w:lineRule="auto"/>
        <w:jc w:val="both"/>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b/>
          <w:bCs/>
          <w:color w:val="000000"/>
          <w:sz w:val="24"/>
          <w:szCs w:val="24"/>
          <w:bdr w:val="none" w:sz="0" w:space="0" w:color="auto" w:frame="1"/>
          <w:lang w:eastAsia="ru-RU"/>
        </w:rPr>
        <w:t> </w:t>
      </w:r>
    </w:p>
    <w:bookmarkEnd w:id="0"/>
    <w:p w:rsidR="007A5172" w:rsidRPr="007A5172" w:rsidRDefault="007A5172" w:rsidP="007A5172">
      <w:pPr>
        <w:spacing w:after="0" w:line="240" w:lineRule="auto"/>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b/>
          <w:bCs/>
          <w:color w:val="000000"/>
          <w:sz w:val="24"/>
          <w:szCs w:val="24"/>
          <w:bdr w:val="none" w:sz="0" w:space="0" w:color="auto" w:frame="1"/>
          <w:lang w:eastAsia="ru-RU"/>
        </w:rPr>
        <w:t> </w:t>
      </w:r>
    </w:p>
    <w:p w:rsidR="00B17AC2" w:rsidRDefault="00B17AC2" w:rsidP="007A5172">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B17AC2" w:rsidRDefault="00B17AC2" w:rsidP="007A5172">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CD68BC" w:rsidRDefault="00CD68BC" w:rsidP="007A5172">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B17AC2" w:rsidRDefault="00B17AC2" w:rsidP="007A5172">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B17AC2" w:rsidRDefault="00B17AC2" w:rsidP="007A5172">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7A5172" w:rsidRPr="007A5172" w:rsidRDefault="007A5172" w:rsidP="007A5172">
      <w:pPr>
        <w:spacing w:after="0" w:line="240" w:lineRule="auto"/>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b/>
          <w:bCs/>
          <w:color w:val="000000"/>
          <w:sz w:val="24"/>
          <w:szCs w:val="24"/>
          <w:bdr w:val="none" w:sz="0" w:space="0" w:color="auto" w:frame="1"/>
          <w:lang w:eastAsia="ru-RU"/>
        </w:rPr>
        <w:lastRenderedPageBreak/>
        <w:t>Литература</w:t>
      </w:r>
    </w:p>
    <w:p w:rsidR="007A5172" w:rsidRPr="007A5172" w:rsidRDefault="007A5172" w:rsidP="007A5172">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i/>
          <w:iCs/>
          <w:color w:val="000000"/>
          <w:sz w:val="24"/>
          <w:szCs w:val="24"/>
          <w:bdr w:val="none" w:sz="0" w:space="0" w:color="auto" w:frame="1"/>
          <w:lang w:eastAsia="ru-RU"/>
        </w:rPr>
        <w:t>Лыкова И.А</w:t>
      </w:r>
      <w:r w:rsidRPr="007A5172">
        <w:rPr>
          <w:rFonts w:ascii="Times New Roman" w:eastAsia="Times New Roman" w:hAnsi="Times New Roman" w:cs="Times New Roman"/>
          <w:color w:val="000000"/>
          <w:sz w:val="24"/>
          <w:szCs w:val="24"/>
          <w:lang w:eastAsia="ru-RU"/>
        </w:rPr>
        <w:t>. Художественный труд в детском саду: Учебно-методическое пособие. М.: ИД «Цветной мир», 2011.</w:t>
      </w:r>
    </w:p>
    <w:p w:rsidR="007A5172" w:rsidRPr="007A5172" w:rsidRDefault="007A5172" w:rsidP="007A5172">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i/>
          <w:iCs/>
          <w:color w:val="000000"/>
          <w:sz w:val="24"/>
          <w:szCs w:val="24"/>
          <w:bdr w:val="none" w:sz="0" w:space="0" w:color="auto" w:frame="1"/>
          <w:lang w:eastAsia="ru-RU"/>
        </w:rPr>
        <w:t>Григорьева Г</w:t>
      </w:r>
      <w:r w:rsidRPr="007A5172">
        <w:rPr>
          <w:rFonts w:ascii="Times New Roman" w:eastAsia="Times New Roman" w:hAnsi="Times New Roman" w:cs="Times New Roman"/>
          <w:color w:val="000000"/>
          <w:sz w:val="24"/>
          <w:szCs w:val="24"/>
          <w:lang w:eastAsia="ru-RU"/>
        </w:rPr>
        <w:t>.Г. Развитие дошкольника в изобразительной деятельности.- М: 2003, - 344с.</w:t>
      </w:r>
    </w:p>
    <w:p w:rsidR="007A5172" w:rsidRDefault="007A5172" w:rsidP="007A5172">
      <w:pPr>
        <w:numPr>
          <w:ilvl w:val="0"/>
          <w:numId w:val="3"/>
        </w:numPr>
        <w:spacing w:after="0" w:line="240" w:lineRule="auto"/>
        <w:ind w:left="0"/>
        <w:rPr>
          <w:rFonts w:ascii="Times New Roman" w:eastAsia="Times New Roman" w:hAnsi="Times New Roman" w:cs="Times New Roman"/>
          <w:color w:val="000000"/>
          <w:sz w:val="24"/>
          <w:szCs w:val="24"/>
          <w:lang w:eastAsia="ru-RU"/>
        </w:rPr>
      </w:pPr>
      <w:proofErr w:type="spellStart"/>
      <w:r w:rsidRPr="007A5172">
        <w:rPr>
          <w:rFonts w:ascii="Times New Roman" w:eastAsia="Times New Roman" w:hAnsi="Times New Roman" w:cs="Times New Roman"/>
          <w:i/>
          <w:iCs/>
          <w:color w:val="000000"/>
          <w:sz w:val="24"/>
          <w:szCs w:val="24"/>
          <w:bdr w:val="none" w:sz="0" w:space="0" w:color="auto" w:frame="1"/>
          <w:lang w:eastAsia="ru-RU"/>
        </w:rPr>
        <w:t>Куцакова</w:t>
      </w:r>
      <w:proofErr w:type="spellEnd"/>
      <w:r w:rsidRPr="007A5172">
        <w:rPr>
          <w:rFonts w:ascii="Times New Roman" w:eastAsia="Times New Roman" w:hAnsi="Times New Roman" w:cs="Times New Roman"/>
          <w:i/>
          <w:iCs/>
          <w:color w:val="000000"/>
          <w:sz w:val="24"/>
          <w:szCs w:val="24"/>
          <w:bdr w:val="none" w:sz="0" w:space="0" w:color="auto" w:frame="1"/>
          <w:lang w:eastAsia="ru-RU"/>
        </w:rPr>
        <w:t xml:space="preserve"> Л</w:t>
      </w:r>
      <w:r w:rsidRPr="007A5172">
        <w:rPr>
          <w:rFonts w:ascii="Times New Roman" w:eastAsia="Times New Roman" w:hAnsi="Times New Roman" w:cs="Times New Roman"/>
          <w:color w:val="000000"/>
          <w:sz w:val="24"/>
          <w:szCs w:val="24"/>
          <w:lang w:eastAsia="ru-RU"/>
        </w:rPr>
        <w:t xml:space="preserve">.В. Творим и мастерим. Ручной труд в детском саду и дома.- М: </w:t>
      </w:r>
      <w:proofErr w:type="spellStart"/>
      <w:r w:rsidRPr="007A5172">
        <w:rPr>
          <w:rFonts w:ascii="Times New Roman" w:eastAsia="Times New Roman" w:hAnsi="Times New Roman" w:cs="Times New Roman"/>
          <w:color w:val="000000"/>
          <w:sz w:val="24"/>
          <w:szCs w:val="24"/>
          <w:lang w:eastAsia="ru-RU"/>
        </w:rPr>
        <w:t>Мозайка</w:t>
      </w:r>
      <w:proofErr w:type="spellEnd"/>
      <w:r w:rsidRPr="007A5172">
        <w:rPr>
          <w:rFonts w:ascii="Times New Roman" w:eastAsia="Times New Roman" w:hAnsi="Times New Roman" w:cs="Times New Roman"/>
          <w:color w:val="000000"/>
          <w:sz w:val="24"/>
          <w:szCs w:val="24"/>
          <w:lang w:eastAsia="ru-RU"/>
        </w:rPr>
        <w:t>-Синтез, 2007.</w:t>
      </w:r>
    </w:p>
    <w:p w:rsidR="007A5172" w:rsidRPr="007A5172" w:rsidRDefault="007A5172" w:rsidP="007A5172">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7A5172">
        <w:rPr>
          <w:rFonts w:ascii="Times New Roman" w:eastAsia="Times New Roman" w:hAnsi="Times New Roman" w:cs="Times New Roman"/>
          <w:color w:val="000000"/>
          <w:sz w:val="24"/>
          <w:szCs w:val="24"/>
          <w:lang w:eastAsia="ru-RU"/>
        </w:rPr>
        <w:t>https://pedsov</w:t>
      </w:r>
      <w:r>
        <w:rPr>
          <w:rFonts w:ascii="Times New Roman" w:eastAsia="Times New Roman" w:hAnsi="Times New Roman" w:cs="Times New Roman"/>
          <w:color w:val="000000"/>
          <w:sz w:val="24"/>
          <w:szCs w:val="24"/>
          <w:lang w:eastAsia="ru-RU"/>
        </w:rPr>
        <w:t>et.org</w:t>
      </w:r>
    </w:p>
    <w:p w:rsidR="002B13F8" w:rsidRDefault="002B13F8" w:rsidP="007A5172">
      <w:pPr>
        <w:spacing w:after="0"/>
        <w:rPr>
          <w:rFonts w:ascii="Times New Roman" w:hAnsi="Times New Roman" w:cs="Times New Roman"/>
          <w:sz w:val="24"/>
          <w:szCs w:val="24"/>
        </w:rPr>
      </w:pPr>
    </w:p>
    <w:p w:rsidR="008961C4" w:rsidRDefault="008961C4" w:rsidP="007A5172">
      <w:pPr>
        <w:spacing w:after="0"/>
        <w:rPr>
          <w:rFonts w:ascii="Times New Roman" w:hAnsi="Times New Roman" w:cs="Times New Roman"/>
          <w:sz w:val="24"/>
          <w:szCs w:val="24"/>
        </w:rPr>
      </w:pPr>
    </w:p>
    <w:p w:rsidR="008961C4" w:rsidRDefault="008961C4" w:rsidP="007A5172">
      <w:pPr>
        <w:spacing w:after="0"/>
        <w:rPr>
          <w:rFonts w:ascii="Times New Roman" w:hAnsi="Times New Roman" w:cs="Times New Roman"/>
          <w:sz w:val="24"/>
          <w:szCs w:val="24"/>
        </w:rPr>
      </w:pPr>
    </w:p>
    <w:p w:rsidR="008961C4" w:rsidRDefault="008961C4" w:rsidP="007A5172">
      <w:pPr>
        <w:spacing w:after="0"/>
        <w:rPr>
          <w:rFonts w:ascii="Times New Roman" w:hAnsi="Times New Roman" w:cs="Times New Roman"/>
          <w:sz w:val="24"/>
          <w:szCs w:val="24"/>
        </w:rPr>
      </w:pPr>
    </w:p>
    <w:p w:rsidR="008961C4" w:rsidRDefault="008961C4" w:rsidP="007A5172">
      <w:pPr>
        <w:spacing w:after="0"/>
        <w:rPr>
          <w:rFonts w:ascii="Times New Roman" w:hAnsi="Times New Roman" w:cs="Times New Roman"/>
          <w:sz w:val="24"/>
          <w:szCs w:val="24"/>
        </w:rPr>
      </w:pPr>
    </w:p>
    <w:p w:rsidR="008961C4" w:rsidRDefault="008961C4" w:rsidP="007A5172">
      <w:pPr>
        <w:spacing w:after="0"/>
        <w:rPr>
          <w:rFonts w:ascii="Times New Roman" w:hAnsi="Times New Roman" w:cs="Times New Roman"/>
          <w:sz w:val="24"/>
          <w:szCs w:val="24"/>
        </w:rPr>
      </w:pPr>
    </w:p>
    <w:p w:rsidR="008961C4" w:rsidRDefault="008961C4" w:rsidP="007A5172">
      <w:pPr>
        <w:spacing w:after="0"/>
        <w:rPr>
          <w:rFonts w:ascii="Times New Roman" w:hAnsi="Times New Roman" w:cs="Times New Roman"/>
          <w:sz w:val="24"/>
          <w:szCs w:val="24"/>
        </w:rPr>
      </w:pPr>
    </w:p>
    <w:p w:rsidR="008961C4" w:rsidRPr="007A5172" w:rsidRDefault="008961C4" w:rsidP="007A5172">
      <w:pPr>
        <w:spacing w:after="0"/>
        <w:rPr>
          <w:rFonts w:ascii="Times New Roman" w:hAnsi="Times New Roman" w:cs="Times New Roman"/>
          <w:sz w:val="24"/>
          <w:szCs w:val="24"/>
        </w:rPr>
      </w:pPr>
    </w:p>
    <w:sectPr w:rsidR="008961C4" w:rsidRPr="007A5172" w:rsidSect="00C0187A">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altName w:val="Gadug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37F0"/>
    <w:multiLevelType w:val="multilevel"/>
    <w:tmpl w:val="419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66FA7"/>
    <w:multiLevelType w:val="multilevel"/>
    <w:tmpl w:val="302E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865CD"/>
    <w:multiLevelType w:val="multilevel"/>
    <w:tmpl w:val="641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24A75"/>
    <w:multiLevelType w:val="multilevel"/>
    <w:tmpl w:val="47C8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3F0CCE"/>
    <w:multiLevelType w:val="multilevel"/>
    <w:tmpl w:val="EE5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C1D4C"/>
    <w:multiLevelType w:val="multilevel"/>
    <w:tmpl w:val="36C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525D2"/>
    <w:multiLevelType w:val="multilevel"/>
    <w:tmpl w:val="436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933969"/>
    <w:multiLevelType w:val="multilevel"/>
    <w:tmpl w:val="5DEA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7718C"/>
    <w:multiLevelType w:val="multilevel"/>
    <w:tmpl w:val="92EA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B25D9C"/>
    <w:multiLevelType w:val="multilevel"/>
    <w:tmpl w:val="CB4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6"/>
  </w:num>
  <w:num w:numId="5">
    <w:abstractNumId w:val="7"/>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7A"/>
    <w:rsid w:val="00071453"/>
    <w:rsid w:val="002B13F8"/>
    <w:rsid w:val="0031318A"/>
    <w:rsid w:val="00437D85"/>
    <w:rsid w:val="00471B06"/>
    <w:rsid w:val="0072053C"/>
    <w:rsid w:val="0075647A"/>
    <w:rsid w:val="007A5172"/>
    <w:rsid w:val="00845CFD"/>
    <w:rsid w:val="008961C4"/>
    <w:rsid w:val="008C079D"/>
    <w:rsid w:val="00B17AC2"/>
    <w:rsid w:val="00C0187A"/>
    <w:rsid w:val="00CD68BC"/>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C0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172"/>
    <w:rPr>
      <w:color w:val="0000FF" w:themeColor="hyperlink"/>
      <w:u w:val="single"/>
    </w:rPr>
  </w:style>
  <w:style w:type="paragraph" w:styleId="a4">
    <w:name w:val="Balloon Text"/>
    <w:basedOn w:val="a"/>
    <w:link w:val="a5"/>
    <w:uiPriority w:val="99"/>
    <w:semiHidden/>
    <w:unhideWhenUsed/>
    <w:rsid w:val="008961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61C4"/>
    <w:rPr>
      <w:rFonts w:ascii="Tahoma" w:hAnsi="Tahoma" w:cs="Tahoma"/>
      <w:sz w:val="16"/>
      <w:szCs w:val="16"/>
    </w:rPr>
  </w:style>
  <w:style w:type="character" w:customStyle="1" w:styleId="20">
    <w:name w:val="Заголовок 2 Знак"/>
    <w:basedOn w:val="a0"/>
    <w:link w:val="2"/>
    <w:uiPriority w:val="9"/>
    <w:semiHidden/>
    <w:rsid w:val="008C079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C0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172"/>
    <w:rPr>
      <w:color w:val="0000FF" w:themeColor="hyperlink"/>
      <w:u w:val="single"/>
    </w:rPr>
  </w:style>
  <w:style w:type="paragraph" w:styleId="a4">
    <w:name w:val="Balloon Text"/>
    <w:basedOn w:val="a"/>
    <w:link w:val="a5"/>
    <w:uiPriority w:val="99"/>
    <w:semiHidden/>
    <w:unhideWhenUsed/>
    <w:rsid w:val="008961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61C4"/>
    <w:rPr>
      <w:rFonts w:ascii="Tahoma" w:hAnsi="Tahoma" w:cs="Tahoma"/>
      <w:sz w:val="16"/>
      <w:szCs w:val="16"/>
    </w:rPr>
  </w:style>
  <w:style w:type="character" w:customStyle="1" w:styleId="20">
    <w:name w:val="Заголовок 2 Знак"/>
    <w:basedOn w:val="a0"/>
    <w:link w:val="2"/>
    <w:uiPriority w:val="9"/>
    <w:semiHidden/>
    <w:rsid w:val="008C079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3312">
      <w:bodyDiv w:val="1"/>
      <w:marLeft w:val="0"/>
      <w:marRight w:val="0"/>
      <w:marTop w:val="0"/>
      <w:marBottom w:val="0"/>
      <w:divBdr>
        <w:top w:val="none" w:sz="0" w:space="0" w:color="auto"/>
        <w:left w:val="none" w:sz="0" w:space="0" w:color="auto"/>
        <w:bottom w:val="none" w:sz="0" w:space="0" w:color="auto"/>
        <w:right w:val="none" w:sz="0" w:space="0" w:color="auto"/>
      </w:divBdr>
    </w:div>
    <w:div w:id="739056913">
      <w:bodyDiv w:val="1"/>
      <w:marLeft w:val="0"/>
      <w:marRight w:val="0"/>
      <w:marTop w:val="0"/>
      <w:marBottom w:val="0"/>
      <w:divBdr>
        <w:top w:val="none" w:sz="0" w:space="0" w:color="auto"/>
        <w:left w:val="none" w:sz="0" w:space="0" w:color="auto"/>
        <w:bottom w:val="none" w:sz="0" w:space="0" w:color="auto"/>
        <w:right w:val="none" w:sz="0" w:space="0" w:color="auto"/>
      </w:divBdr>
    </w:div>
    <w:div w:id="1452894096">
      <w:bodyDiv w:val="1"/>
      <w:marLeft w:val="0"/>
      <w:marRight w:val="0"/>
      <w:marTop w:val="0"/>
      <w:marBottom w:val="0"/>
      <w:divBdr>
        <w:top w:val="none" w:sz="0" w:space="0" w:color="auto"/>
        <w:left w:val="none" w:sz="0" w:space="0" w:color="auto"/>
        <w:bottom w:val="none" w:sz="0" w:space="0" w:color="auto"/>
        <w:right w:val="none" w:sz="0" w:space="0" w:color="auto"/>
      </w:divBdr>
    </w:div>
    <w:div w:id="16848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123</cp:lastModifiedBy>
  <cp:revision>8</cp:revision>
  <dcterms:created xsi:type="dcterms:W3CDTF">2020-01-28T09:16:00Z</dcterms:created>
  <dcterms:modified xsi:type="dcterms:W3CDTF">2023-04-30T16:16:00Z</dcterms:modified>
</cp:coreProperties>
</file>