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FA" w:rsidRPr="001061A7" w:rsidRDefault="008854FA" w:rsidP="008854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8854FA" w:rsidRPr="001061A7" w:rsidRDefault="008854FA" w:rsidP="008854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8854FA" w:rsidRPr="008854FA" w:rsidRDefault="008854FA" w:rsidP="008854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854FA" w:rsidRDefault="008854FA" w:rsidP="008854F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85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«трудных» взрослых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1.Никогда не забывайте, что перед вами не просто ребенок, а мальчик или девочка с присущими ему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2.Никогда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 мальчиков.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забывайте, что мальчики и девочки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с вами, взрослые.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4.Помните, что,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 переусердствуйте, требуя от мальчиков аккуратности и тщательного выполнения вашего задания.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6.Старайтесь, давая задания мальчикам,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надо делать.  Следует подтолкнуть ребенка к тому, чтобы он сам открыл принцип решения, пусть даже наделав ошибок.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7.С девочками, если им трудно, надо вместе, до начала работы, разобрать принцип выполнения задания, что и как надо сделать. Вместе с тем, девочек надо постепенно учить действовать самостоятельно, а не только по заранее известным схемам (работу по дому выполнить точно, как мама, в школе решать типовые задачи, как учили на уроке), подталкивая к поиску собственных решений незнакомых, нетиповых задач.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8.Не забывайте, не только рассказывать, но и показывать. Особенно это важно для мальчиков.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Пройдет время, и, по крайней мере, в каких-то областях, он будет </w:t>
      </w:r>
      <w:proofErr w:type="gramStart"/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уметь больше вас. А если тогда он повторит в ваш адрес те же слова, что сейчас говорите ему вы?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10.Помните, что мы часто недооцениваем эмоциональную чувствительность и тревожность мальчиков.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11.Если вам надо отругать девочку, не спешите </w:t>
      </w:r>
      <w:proofErr w:type="gramStart"/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отношение</w:t>
      </w:r>
      <w:proofErr w:type="gramEnd"/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– бурная эмоциональная реакция помешает ей понять, за что ее ругают. Сначала разберите, в чем ее ошибка.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12.Ругая мальчика, изложите кратко и точно, чем вы недовольны, т.к.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8854FA" w:rsidRP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13.Не переучивайте насильно левшу – дело не в руке, а в устройстве мозга.</w:t>
      </w:r>
    </w:p>
    <w:p w:rsidR="008854FA" w:rsidRDefault="008854FA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A">
        <w:rPr>
          <w:rFonts w:ascii="Times New Roman" w:eastAsia="Times New Roman" w:hAnsi="Times New Roman" w:cs="Times New Roman"/>
          <w:sz w:val="24"/>
          <w:szCs w:val="24"/>
          <w:lang w:eastAsia="ru-RU"/>
        </w:rPr>
        <w:t>14.Прежде чем ругать ребенка за неумение, постарайтесь понять природу трудностей.</w:t>
      </w:r>
    </w:p>
    <w:p w:rsidR="0000668B" w:rsidRDefault="0000668B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8B" w:rsidRDefault="0000668B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8B" w:rsidRDefault="0000668B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8B" w:rsidRDefault="0000668B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8B" w:rsidRDefault="0000668B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8B" w:rsidRDefault="0000668B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00668B" w:rsidRPr="0000668B" w:rsidRDefault="0000668B" w:rsidP="008854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8B" w:rsidRDefault="0000668B" w:rsidP="000066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Вульфов Б.З. Семь парадоксов воспитания. –  М.: Новая школа, 1994</w:t>
      </w:r>
    </w:p>
    <w:p w:rsidR="0000668B" w:rsidRPr="0000668B" w:rsidRDefault="0000668B" w:rsidP="0000668B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8B" w:rsidRDefault="0000668B" w:rsidP="000066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68B">
        <w:rPr>
          <w:rFonts w:ascii="Times New Roman" w:hAnsi="Times New Roman" w:cs="Times New Roman"/>
          <w:sz w:val="28"/>
          <w:szCs w:val="28"/>
        </w:rPr>
        <w:t>Григорова А.А. Поговорим  о наших</w:t>
      </w:r>
      <w:r>
        <w:rPr>
          <w:rFonts w:ascii="Times New Roman" w:hAnsi="Times New Roman" w:cs="Times New Roman"/>
          <w:sz w:val="28"/>
          <w:szCs w:val="28"/>
        </w:rPr>
        <w:t xml:space="preserve"> детях. –  М.: Просвещение, 2008</w:t>
      </w:r>
    </w:p>
    <w:p w:rsidR="0000668B" w:rsidRPr="0000668B" w:rsidRDefault="0000668B" w:rsidP="00006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668B" w:rsidRDefault="0000668B" w:rsidP="000066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68B">
        <w:rPr>
          <w:rFonts w:ascii="Times New Roman" w:hAnsi="Times New Roman" w:cs="Times New Roman"/>
          <w:sz w:val="28"/>
          <w:szCs w:val="28"/>
        </w:rPr>
        <w:t>Детский сад – семья: аспекты взаимодействия. Практическое пособие для метод</w:t>
      </w:r>
      <w:r w:rsidRPr="0000668B">
        <w:rPr>
          <w:rFonts w:ascii="Times New Roman" w:hAnsi="Times New Roman" w:cs="Times New Roman"/>
          <w:sz w:val="28"/>
          <w:szCs w:val="28"/>
        </w:rPr>
        <w:t>и</w:t>
      </w:r>
      <w:r w:rsidRPr="0000668B">
        <w:rPr>
          <w:rFonts w:ascii="Times New Roman" w:hAnsi="Times New Roman" w:cs="Times New Roman"/>
          <w:sz w:val="28"/>
          <w:szCs w:val="28"/>
        </w:rPr>
        <w:t>стов, воспитателей и родите</w:t>
      </w:r>
      <w:r>
        <w:rPr>
          <w:rFonts w:ascii="Times New Roman" w:hAnsi="Times New Roman" w:cs="Times New Roman"/>
          <w:sz w:val="28"/>
          <w:szCs w:val="28"/>
        </w:rPr>
        <w:t>лей/авт.-сост. Глебова С.В., 20014</w:t>
      </w:r>
    </w:p>
    <w:p w:rsidR="0000668B" w:rsidRDefault="0000668B" w:rsidP="0000668B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FE5A39" w:rsidRPr="0000668B" w:rsidRDefault="0000668B" w:rsidP="008854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68B">
        <w:rPr>
          <w:rFonts w:ascii="Times New Roman" w:hAnsi="Times New Roman" w:cs="Times New Roman"/>
          <w:sz w:val="28"/>
          <w:szCs w:val="28"/>
        </w:rPr>
        <w:t xml:space="preserve">Воронеж: ЧП </w:t>
      </w:r>
      <w:proofErr w:type="spellStart"/>
      <w:r w:rsidRPr="0000668B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00668B">
        <w:rPr>
          <w:rFonts w:ascii="Times New Roman" w:hAnsi="Times New Roman" w:cs="Times New Roman"/>
          <w:sz w:val="28"/>
          <w:szCs w:val="28"/>
        </w:rPr>
        <w:t xml:space="preserve"> С.С.,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8B">
        <w:rPr>
          <w:rFonts w:ascii="Times New Roman" w:hAnsi="Times New Roman" w:cs="Times New Roman"/>
          <w:sz w:val="28"/>
          <w:szCs w:val="28"/>
        </w:rPr>
        <w:t>Детство: Педагогический альманах. У Родного Очага. –  СПб</w:t>
      </w:r>
      <w:proofErr w:type="gramStart"/>
      <w:r w:rsidRPr="000066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0668B">
        <w:rPr>
          <w:rFonts w:ascii="Times New Roman" w:hAnsi="Times New Roman" w:cs="Times New Roman"/>
          <w:sz w:val="28"/>
          <w:szCs w:val="28"/>
        </w:rPr>
        <w:t>АКЦИДЕНТ, 1999</w:t>
      </w:r>
    </w:p>
    <w:sectPr w:rsidR="00FE5A39" w:rsidRPr="0000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E2"/>
    <w:rsid w:val="0000668B"/>
    <w:rsid w:val="004864E2"/>
    <w:rsid w:val="008854FA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2782</Characters>
  <Application>Microsoft Office Word</Application>
  <DocSecurity>0</DocSecurity>
  <Lines>23</Lines>
  <Paragraphs>6</Paragraphs>
  <ScaleCrop>false</ScaleCrop>
  <Company>Home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</cp:revision>
  <dcterms:created xsi:type="dcterms:W3CDTF">2022-06-17T11:22:00Z</dcterms:created>
  <dcterms:modified xsi:type="dcterms:W3CDTF">2022-06-20T07:39:00Z</dcterms:modified>
</cp:coreProperties>
</file>