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B6" w:rsidRDefault="006A2826" w:rsidP="009A5F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Международный День стома</w:t>
      </w:r>
      <w:r w:rsidR="009A5F8A">
        <w:rPr>
          <w:rFonts w:ascii="Times New Roman" w:hAnsi="Times New Roman" w:cs="Times New Roman"/>
          <w:b/>
          <w:sz w:val="32"/>
          <w:szCs w:val="32"/>
        </w:rPr>
        <w:t>толога</w:t>
      </w:r>
    </w:p>
    <w:p w:rsidR="00BA3B08" w:rsidRPr="00BA3B08" w:rsidRDefault="00BA3B08" w:rsidP="00BA3B08">
      <w:pPr>
        <w:pStyle w:val="2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</w:t>
      </w:r>
      <w:r w:rsidRPr="00BA3B08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Подготовила: Аракелян Л.С.</w:t>
      </w:r>
    </w:p>
    <w:p w:rsidR="009A5F8A" w:rsidRPr="00C36BBD" w:rsidRDefault="009A5F8A" w:rsidP="009A5F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6BBD">
        <w:rPr>
          <w:rFonts w:ascii="Times New Roman" w:hAnsi="Times New Roman" w:cs="Times New Roman"/>
          <w:sz w:val="28"/>
          <w:szCs w:val="28"/>
          <w:lang w:eastAsia="ru-RU"/>
        </w:rPr>
        <w:t>Здо</w:t>
      </w:r>
      <w:r w:rsidR="0052638E" w:rsidRPr="00C36BBD">
        <w:rPr>
          <w:rFonts w:ascii="Times New Roman" w:hAnsi="Times New Roman" w:cs="Times New Roman"/>
          <w:sz w:val="28"/>
          <w:szCs w:val="28"/>
          <w:lang w:eastAsia="ru-RU"/>
        </w:rPr>
        <w:t>ровье детей – богатство нации. А з</w:t>
      </w:r>
      <w:r w:rsidRPr="00C36BBD">
        <w:rPr>
          <w:rFonts w:ascii="Times New Roman" w:hAnsi="Times New Roman" w:cs="Times New Roman"/>
          <w:sz w:val="28"/>
          <w:szCs w:val="28"/>
          <w:lang w:eastAsia="ru-RU"/>
        </w:rPr>
        <w:t>адача взрослых – помочь ребенку познать себя и научить управлять своим организмом, чтобы сохранить и укрепить свое здоровье, сформировать умения</w:t>
      </w:r>
      <w:r w:rsidR="0052638E" w:rsidRPr="00C36BBD">
        <w:rPr>
          <w:rFonts w:ascii="Times New Roman" w:hAnsi="Times New Roman" w:cs="Times New Roman"/>
          <w:sz w:val="28"/>
          <w:szCs w:val="28"/>
          <w:lang w:eastAsia="ru-RU"/>
        </w:rPr>
        <w:t xml:space="preserve"> по уходу за своим организмом.</w:t>
      </w:r>
      <w:r w:rsidR="0052638E" w:rsidRPr="00C36B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6BBD">
        <w:rPr>
          <w:rFonts w:ascii="Times New Roman" w:hAnsi="Times New Roman" w:cs="Times New Roman"/>
          <w:sz w:val="28"/>
          <w:szCs w:val="28"/>
          <w:lang w:eastAsia="ru-RU"/>
        </w:rPr>
        <w:t xml:space="preserve">Немаловажной составляющей частью здоровья является стоматологическое здоровье. Несмотря на все достижения стоматологии в современном мире, проблема сохранения и укрепления зубов остается актуальной и важной. </w:t>
      </w:r>
    </w:p>
    <w:p w:rsidR="009A5F8A" w:rsidRDefault="009A5F8A" w:rsidP="009A5F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6BB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Международного </w:t>
      </w:r>
      <w:r w:rsidR="0052638E" w:rsidRPr="00C36BBD">
        <w:rPr>
          <w:rFonts w:ascii="Times New Roman" w:hAnsi="Times New Roman" w:cs="Times New Roman"/>
          <w:sz w:val="28"/>
          <w:szCs w:val="28"/>
          <w:lang w:eastAsia="ru-RU"/>
        </w:rPr>
        <w:t>дня стоматолога 9 февраля, в группе №4,</w:t>
      </w:r>
      <w:r w:rsidRPr="00C36BBD">
        <w:rPr>
          <w:rFonts w:ascii="Times New Roman" w:hAnsi="Times New Roman" w:cs="Times New Roman"/>
          <w:sz w:val="28"/>
          <w:szCs w:val="28"/>
          <w:lang w:eastAsia="ru-RU"/>
        </w:rPr>
        <w:t xml:space="preserve"> прошел день здоровых зубов. В этот день ребята познакомились с профессией стоматолог, узнали, чем же занимается этот врач и насколько он важен в жизни каждого человека. </w:t>
      </w:r>
      <w:r w:rsidR="0052638E" w:rsidRPr="00C36BBD">
        <w:rPr>
          <w:rFonts w:ascii="Times New Roman" w:hAnsi="Times New Roman" w:cs="Times New Roman"/>
          <w:sz w:val="28"/>
          <w:szCs w:val="28"/>
          <w:lang w:eastAsia="ru-RU"/>
        </w:rPr>
        <w:t>Вместе с ребятами проводили беседы «</w:t>
      </w:r>
      <w:r w:rsidR="00C36BBD">
        <w:rPr>
          <w:rFonts w:ascii="Times New Roman" w:hAnsi="Times New Roman" w:cs="Times New Roman"/>
          <w:sz w:val="28"/>
          <w:szCs w:val="28"/>
          <w:lang w:eastAsia="ru-RU"/>
        </w:rPr>
        <w:t xml:space="preserve">Здоровые зубы- красивая улыбка», «Как устроены зубы», «Для чего чистить зубы» и «Как правильно чистить зубы». Играли в сюжетно- ролевую игру «У стоматолога», в дидактическую игру «Полезными </w:t>
      </w:r>
      <w:r w:rsidR="00D846E4">
        <w:rPr>
          <w:rFonts w:ascii="Times New Roman" w:hAnsi="Times New Roman" w:cs="Times New Roman"/>
          <w:sz w:val="28"/>
          <w:szCs w:val="28"/>
          <w:lang w:eastAsia="ru-RU"/>
        </w:rPr>
        <w:t xml:space="preserve">и вредные </w:t>
      </w:r>
      <w:r w:rsidR="00C36BBD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продукты». </w:t>
      </w:r>
    </w:p>
    <w:p w:rsidR="00C36BBD" w:rsidRDefault="00D846E4" w:rsidP="009A5F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9132" cy="2484858"/>
            <wp:effectExtent l="133350" t="76200" r="88265" b="1250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209_09560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7" t="4415" r="10498"/>
                    <a:stretch/>
                  </pic:blipFill>
                  <pic:spPr bwMode="auto">
                    <a:xfrm>
                      <a:off x="0" y="0"/>
                      <a:ext cx="3382462" cy="24873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6E4" w:rsidRDefault="00D846E4" w:rsidP="009A5F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5973" cy="2300359"/>
            <wp:effectExtent l="114300" t="76200" r="58420" b="1384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209_09573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3" r="5036" b="10821"/>
                    <a:stretch/>
                  </pic:blipFill>
                  <pic:spPr bwMode="auto">
                    <a:xfrm>
                      <a:off x="0" y="0"/>
                      <a:ext cx="4079875" cy="23025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BBD" w:rsidRPr="00C36BBD" w:rsidRDefault="00C36BBD" w:rsidP="009A5F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702B6E" wp14:editId="3B3EE0A5">
            <wp:simplePos x="0" y="0"/>
            <wp:positionH relativeFrom="column">
              <wp:posOffset>2813050</wp:posOffset>
            </wp:positionH>
            <wp:positionV relativeFrom="paragraph">
              <wp:posOffset>76486</wp:posOffset>
            </wp:positionV>
            <wp:extent cx="2566035" cy="2421890"/>
            <wp:effectExtent l="133350" t="76200" r="81915" b="130810"/>
            <wp:wrapThrough wrapText="bothSides">
              <wp:wrapPolygon edited="0">
                <wp:start x="2245" y="-680"/>
                <wp:lineTo x="-802" y="-340"/>
                <wp:lineTo x="-1122" y="7815"/>
                <wp:lineTo x="-1122" y="20388"/>
                <wp:lineTo x="321" y="21407"/>
                <wp:lineTo x="2085" y="22257"/>
                <wp:lineTo x="2245" y="22597"/>
                <wp:lineTo x="18762" y="22597"/>
                <wp:lineTo x="18922" y="22257"/>
                <wp:lineTo x="20686" y="21407"/>
                <wp:lineTo x="20846" y="21407"/>
                <wp:lineTo x="22129" y="18689"/>
                <wp:lineTo x="22129" y="5097"/>
                <wp:lineTo x="21808" y="2039"/>
                <wp:lineTo x="19243" y="-340"/>
                <wp:lineTo x="18762" y="-680"/>
                <wp:lineTo x="2245" y="-68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209_10001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9" r="17946"/>
                    <a:stretch/>
                  </pic:blipFill>
                  <pic:spPr bwMode="auto">
                    <a:xfrm>
                      <a:off x="0" y="0"/>
                      <a:ext cx="2566035" cy="24218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368363" wp14:editId="245B6B5F">
            <wp:simplePos x="0" y="0"/>
            <wp:positionH relativeFrom="column">
              <wp:posOffset>-291445</wp:posOffset>
            </wp:positionH>
            <wp:positionV relativeFrom="paragraph">
              <wp:posOffset>76405</wp:posOffset>
            </wp:positionV>
            <wp:extent cx="2362200" cy="2388870"/>
            <wp:effectExtent l="114300" t="76200" r="57150" b="125730"/>
            <wp:wrapThrough wrapText="bothSides">
              <wp:wrapPolygon edited="0">
                <wp:start x="2265" y="-689"/>
                <wp:lineTo x="-1045" y="-344"/>
                <wp:lineTo x="-1045" y="20498"/>
                <wp:lineTo x="2265" y="22565"/>
                <wp:lineTo x="18639" y="22565"/>
                <wp:lineTo x="20206" y="21703"/>
                <wp:lineTo x="21948" y="19120"/>
                <wp:lineTo x="21948" y="2067"/>
                <wp:lineTo x="18987" y="-344"/>
                <wp:lineTo x="18639" y="-689"/>
                <wp:lineTo x="2265" y="-689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209_10003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0" r="23408"/>
                    <a:stretch/>
                  </pic:blipFill>
                  <pic:spPr bwMode="auto">
                    <a:xfrm>
                      <a:off x="0" y="0"/>
                      <a:ext cx="2362200" cy="23888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E4" w:rsidRDefault="00D846E4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4F4C" w:rsidRDefault="00564F4C" w:rsidP="009A5F8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 того, как дети поиграли в игры, с удовольствием слушали стих о том, как беречь зубы.</w:t>
      </w:r>
    </w:p>
    <w:p w:rsidR="000C52B9" w:rsidRDefault="000C52B9" w:rsidP="000C52B9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4F4C" w:rsidRPr="00564F4C" w:rsidRDefault="000C52B9" w:rsidP="000C52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B403E" wp14:editId="4A5C4784">
                <wp:simplePos x="0" y="0"/>
                <wp:positionH relativeFrom="column">
                  <wp:posOffset>814664</wp:posOffset>
                </wp:positionH>
                <wp:positionV relativeFrom="paragraph">
                  <wp:posOffset>8890</wp:posOffset>
                </wp:positionV>
                <wp:extent cx="272845" cy="265430"/>
                <wp:effectExtent l="0" t="0" r="13335" b="2032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45" cy="26543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A81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64.15pt;margin-top:.7pt;width:21.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" fillcolor="yellow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Как поел, почисти зубки!</w:t>
      </w:r>
    </w:p>
    <w:p w:rsidR="00564F4C" w:rsidRPr="00564F4C" w:rsidRDefault="000C52B9" w:rsidP="000C52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Делай так два раза в сутки.</w:t>
      </w:r>
    </w:p>
    <w:p w:rsidR="000C52B9" w:rsidRDefault="000C52B9" w:rsidP="000C52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Предпочти конфетам фрукты,</w:t>
      </w:r>
    </w:p>
    <w:p w:rsidR="000C52B9" w:rsidRDefault="000C52B9" w:rsidP="000C52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Очень важные продукты.</w:t>
      </w:r>
    </w:p>
    <w:p w:rsidR="00564F4C" w:rsidRPr="00564F4C" w:rsidRDefault="000C52B9" w:rsidP="000C52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Чтобы зуб не беспокоил,</w:t>
      </w:r>
    </w:p>
    <w:p w:rsidR="00564F4C" w:rsidRPr="000C52B9" w:rsidRDefault="000C52B9" w:rsidP="000C52B9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C52B9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 xml:space="preserve">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  <w:r w:rsidR="00564F4C" w:rsidRPr="000C52B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  <w:t>Помни правило такое</w:t>
      </w:r>
      <w:r w:rsidR="00564F4C" w:rsidRPr="000C52B9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564F4C" w:rsidRPr="000C52B9" w:rsidRDefault="000C52B9" w:rsidP="000C52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К </w:t>
      </w:r>
      <w:r w:rsidR="00564F4C" w:rsidRPr="000C52B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стоматологу идем</w:t>
      </w:r>
    </w:p>
    <w:p w:rsidR="000C52B9" w:rsidRDefault="000C52B9" w:rsidP="000C52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В год два раза на прием.</w:t>
      </w:r>
    </w:p>
    <w:p w:rsidR="00564F4C" w:rsidRPr="00564F4C" w:rsidRDefault="000C52B9" w:rsidP="000C52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И тогда улыбки свет</w:t>
      </w:r>
    </w:p>
    <w:p w:rsidR="00564F4C" w:rsidRPr="00564F4C" w:rsidRDefault="000C52B9" w:rsidP="000C52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F4C" w:rsidRPr="00564F4C">
        <w:rPr>
          <w:rFonts w:ascii="Times New Roman" w:hAnsi="Times New Roman" w:cs="Times New Roman"/>
          <w:sz w:val="28"/>
          <w:szCs w:val="28"/>
        </w:rPr>
        <w:t>Сохранишь на много лет!</w:t>
      </w:r>
    </w:p>
    <w:p w:rsidR="009A5F8A" w:rsidRDefault="009A5F8A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0C52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BA3B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3B08" w:rsidRDefault="00BA3B08" w:rsidP="00BA3B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Интернет ресурсы</w:t>
      </w:r>
      <w:r w:rsidRPr="00BA3B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C77E2">
          <w:rPr>
            <w:rStyle w:val="a8"/>
            <w:rFonts w:ascii="Times New Roman" w:hAnsi="Times New Roman" w:cs="Times New Roman"/>
            <w:sz w:val="28"/>
            <w:szCs w:val="28"/>
          </w:rPr>
          <w:t>https://www.maam.ru/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A3B08" w:rsidRPr="00BA3B08" w:rsidRDefault="00BA3B08" w:rsidP="00BA3B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BA3B08">
        <w:rPr>
          <w:rFonts w:ascii="Times New Roman" w:hAnsi="Times New Roman" w:cs="Times New Roman"/>
          <w:sz w:val="28"/>
          <w:szCs w:val="28"/>
        </w:rPr>
        <w:instrText>http://dslesskazka.ru/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AC77E2">
        <w:rPr>
          <w:rStyle w:val="a8"/>
          <w:rFonts w:ascii="Times New Roman" w:hAnsi="Times New Roman" w:cs="Times New Roman"/>
          <w:sz w:val="28"/>
          <w:szCs w:val="28"/>
        </w:rPr>
        <w:t>http://dslesskazka.ru/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3B08" w:rsidRPr="00BA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0C"/>
    <w:rsid w:val="000C52B9"/>
    <w:rsid w:val="001D51B6"/>
    <w:rsid w:val="00355C0C"/>
    <w:rsid w:val="0052638E"/>
    <w:rsid w:val="00564F4C"/>
    <w:rsid w:val="006A2826"/>
    <w:rsid w:val="009A5F8A"/>
    <w:rsid w:val="00BA3B08"/>
    <w:rsid w:val="00C36BBD"/>
    <w:rsid w:val="00D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4AA6"/>
  <w15:chartTrackingRefBased/>
  <w15:docId w15:val="{87398249-DC09-4800-88F4-9C3009E0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3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A5F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A5F8A"/>
    <w:rPr>
      <w:i/>
      <w:iCs/>
      <w:color w:val="5B9BD5" w:themeColor="accent1"/>
    </w:rPr>
  </w:style>
  <w:style w:type="paragraph" w:styleId="a5">
    <w:name w:val="No Spacing"/>
    <w:uiPriority w:val="1"/>
    <w:qFormat/>
    <w:rsid w:val="009A5F8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6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4F4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3B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BA3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2022-02-09T07:48:00Z</dcterms:created>
  <dcterms:modified xsi:type="dcterms:W3CDTF">2022-02-10T13:59:00Z</dcterms:modified>
</cp:coreProperties>
</file>