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D2411" w14:textId="1FC8F1A9" w:rsidR="003C2332" w:rsidRPr="007D51C6" w:rsidRDefault="003C2332" w:rsidP="003C2332">
      <w:pPr>
        <w:shd w:val="clear" w:color="auto" w:fill="FFFFFF"/>
        <w:spacing w:after="225" w:line="360" w:lineRule="atLeast"/>
        <w:jc w:val="right"/>
        <w:textAlignment w:val="baseline"/>
        <w:rPr>
          <w:rFonts w:ascii="Times New Roman" w:eastAsia="Times New Roman" w:hAnsi="Times New Roman" w:cs="Times New Roman"/>
          <w:color w:val="000000"/>
          <w:sz w:val="24"/>
          <w:szCs w:val="24"/>
          <w:lang w:eastAsia="ru-RU"/>
        </w:rPr>
      </w:pPr>
      <w:r w:rsidRPr="00CE248D">
        <w:rPr>
          <w:rFonts w:ascii="Arial" w:eastAsia="Times New Roman" w:hAnsi="Arial" w:cs="Arial"/>
          <w:color w:val="000000"/>
          <w:sz w:val="24"/>
          <w:szCs w:val="24"/>
          <w:lang w:eastAsia="ru-RU"/>
        </w:rPr>
        <w:t> </w:t>
      </w:r>
      <w:r>
        <w:rPr>
          <w:rFonts w:ascii="Arial" w:eastAsia="Times New Roman" w:hAnsi="Arial" w:cs="Arial"/>
          <w:noProof/>
          <w:color w:val="000000"/>
          <w:sz w:val="24"/>
          <w:szCs w:val="24"/>
          <w:lang w:eastAsia="ru-RU"/>
        </w:rPr>
        <w:drawing>
          <wp:inline distT="0" distB="0" distL="0" distR="0" wp14:anchorId="16027260" wp14:editId="19F9E06A">
            <wp:extent cx="3016250" cy="14161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55262" cy="1434472"/>
                    </a:xfrm>
                    <a:prstGeom prst="rect">
                      <a:avLst/>
                    </a:prstGeom>
                    <a:noFill/>
                  </pic:spPr>
                </pic:pic>
              </a:graphicData>
            </a:graphic>
          </wp:inline>
        </w:drawing>
      </w:r>
    </w:p>
    <w:p w14:paraId="240D427F" w14:textId="77777777" w:rsidR="003C2332" w:rsidRDefault="003C2332" w:rsidP="003C2332">
      <w:pPr>
        <w:shd w:val="clear" w:color="auto" w:fill="FFFFFF"/>
        <w:spacing w:after="0" w:line="510" w:lineRule="atLeast"/>
        <w:jc w:val="center"/>
        <w:textAlignment w:val="baseline"/>
        <w:outlineLvl w:val="1"/>
        <w:rPr>
          <w:rFonts w:ascii="Times New Roman" w:eastAsia="Times New Roman" w:hAnsi="Times New Roman" w:cs="Times New Roman"/>
          <w:b/>
          <w:bCs/>
          <w:sz w:val="32"/>
          <w:szCs w:val="32"/>
          <w:bdr w:val="none" w:sz="0" w:space="0" w:color="auto" w:frame="1"/>
          <w:lang w:eastAsia="ru-RU"/>
        </w:rPr>
      </w:pPr>
      <w:r w:rsidRPr="007D51C6">
        <w:rPr>
          <w:rFonts w:ascii="Times New Roman" w:eastAsia="Times New Roman" w:hAnsi="Times New Roman" w:cs="Times New Roman"/>
          <w:b/>
          <w:bCs/>
          <w:sz w:val="32"/>
          <w:szCs w:val="32"/>
          <w:bdr w:val="none" w:sz="0" w:space="0" w:color="auto" w:frame="1"/>
          <w:lang w:eastAsia="ru-RU"/>
        </w:rPr>
        <w:t>Тематический день «Всемирный День светофора»</w:t>
      </w:r>
    </w:p>
    <w:p w14:paraId="02A9CD0A" w14:textId="0A96A54D" w:rsidR="003C2332" w:rsidRDefault="003C2332" w:rsidP="003C2332">
      <w:pPr>
        <w:shd w:val="clear" w:color="auto" w:fill="FFFFFF"/>
        <w:spacing w:after="0" w:line="510" w:lineRule="atLeast"/>
        <w:jc w:val="right"/>
        <w:textAlignment w:val="baseline"/>
        <w:outlineLvl w:val="1"/>
        <w:rPr>
          <w:rFonts w:ascii="Times New Roman" w:eastAsia="Times New Roman" w:hAnsi="Times New Roman" w:cs="Times New Roman"/>
          <w:sz w:val="24"/>
          <w:szCs w:val="24"/>
          <w:lang w:eastAsia="ru-RU"/>
        </w:rPr>
      </w:pPr>
      <w:r w:rsidRPr="007D51C6">
        <w:rPr>
          <w:rFonts w:ascii="Times New Roman" w:eastAsia="Times New Roman" w:hAnsi="Times New Roman" w:cs="Times New Roman"/>
          <w:b/>
          <w:bCs/>
          <w:sz w:val="24"/>
          <w:szCs w:val="24"/>
          <w:bdr w:val="none" w:sz="0" w:space="0" w:color="auto" w:frame="1"/>
          <w:lang w:eastAsia="ru-RU"/>
        </w:rPr>
        <w:t xml:space="preserve">Подготовила воспитатель: </w:t>
      </w:r>
      <w:proofErr w:type="spellStart"/>
      <w:r w:rsidRPr="007D51C6">
        <w:rPr>
          <w:rFonts w:ascii="Times New Roman" w:eastAsia="Times New Roman" w:hAnsi="Times New Roman" w:cs="Times New Roman"/>
          <w:b/>
          <w:bCs/>
          <w:sz w:val="24"/>
          <w:szCs w:val="24"/>
          <w:bdr w:val="none" w:sz="0" w:space="0" w:color="auto" w:frame="1"/>
          <w:lang w:eastAsia="ru-RU"/>
        </w:rPr>
        <w:t>Харатян</w:t>
      </w:r>
      <w:proofErr w:type="spellEnd"/>
      <w:r w:rsidRPr="007D51C6">
        <w:rPr>
          <w:rFonts w:ascii="Times New Roman" w:eastAsia="Times New Roman" w:hAnsi="Times New Roman" w:cs="Times New Roman"/>
          <w:b/>
          <w:bCs/>
          <w:sz w:val="24"/>
          <w:szCs w:val="24"/>
          <w:bdr w:val="none" w:sz="0" w:space="0" w:color="auto" w:frame="1"/>
          <w:lang w:eastAsia="ru-RU"/>
        </w:rPr>
        <w:t xml:space="preserve"> К.В.</w:t>
      </w:r>
    </w:p>
    <w:p w14:paraId="50502741" w14:textId="77777777" w:rsidR="003C2332" w:rsidRPr="003C2332" w:rsidRDefault="003C2332" w:rsidP="003C2332">
      <w:pPr>
        <w:spacing w:after="0" w:line="510" w:lineRule="atLeast"/>
        <w:jc w:val="right"/>
        <w:textAlignment w:val="baseline"/>
        <w:outlineLvl w:val="1"/>
        <w:rPr>
          <w:rFonts w:ascii="Times New Roman" w:eastAsia="Times New Roman" w:hAnsi="Times New Roman" w:cs="Times New Roman"/>
          <w:sz w:val="24"/>
          <w:szCs w:val="24"/>
          <w:lang w:eastAsia="ru-RU"/>
        </w:rPr>
      </w:pPr>
    </w:p>
    <w:p w14:paraId="472B976E" w14:textId="172C95A3" w:rsidR="003C2332" w:rsidRPr="003C2332" w:rsidRDefault="003C2332" w:rsidP="003C2332">
      <w:pPr>
        <w:spacing w:after="0" w:line="240" w:lineRule="auto"/>
        <w:jc w:val="both"/>
        <w:rPr>
          <w:rFonts w:ascii="Calibri" w:eastAsia="Times New Roman" w:hAnsi="Calibri" w:cs="Calibri"/>
          <w:sz w:val="28"/>
          <w:szCs w:val="28"/>
          <w:lang w:eastAsia="ru-RU"/>
        </w:rPr>
      </w:pPr>
      <w:r w:rsidRPr="00CE248D">
        <w:rPr>
          <w:rFonts w:ascii="Arial" w:eastAsia="Times New Roman" w:hAnsi="Arial" w:cs="Arial"/>
          <w:color w:val="4F5E62"/>
          <w:sz w:val="21"/>
          <w:szCs w:val="21"/>
          <w:lang w:eastAsia="ru-RU"/>
        </w:rPr>
        <w:t> </w:t>
      </w:r>
      <w:r w:rsidRPr="00CE248D">
        <w:rPr>
          <w:rFonts w:ascii="Times New Roman" w:eastAsia="Times New Roman" w:hAnsi="Times New Roman" w:cs="Times New Roman"/>
          <w:color w:val="4F5E62"/>
          <w:sz w:val="21"/>
          <w:szCs w:val="21"/>
          <w:shd w:val="clear" w:color="auto" w:fill="FCF8FA"/>
          <w:lang w:eastAsia="ru-RU"/>
        </w:rPr>
        <w:t xml:space="preserve">   </w:t>
      </w:r>
      <w:r>
        <w:rPr>
          <w:rFonts w:ascii="Times New Roman" w:eastAsia="Times New Roman" w:hAnsi="Times New Roman" w:cs="Times New Roman"/>
          <w:color w:val="4F5E62"/>
          <w:sz w:val="21"/>
          <w:szCs w:val="21"/>
          <w:shd w:val="clear" w:color="auto" w:fill="FCF8FA"/>
          <w:lang w:eastAsia="ru-RU"/>
        </w:rPr>
        <w:t xml:space="preserve"> </w:t>
      </w:r>
      <w:r w:rsidRPr="007D51C6">
        <w:rPr>
          <w:rFonts w:ascii="Times New Roman" w:eastAsia="Times New Roman" w:hAnsi="Times New Roman" w:cs="Times New Roman"/>
          <w:sz w:val="28"/>
          <w:szCs w:val="28"/>
          <w:lang w:eastAsia="ru-RU"/>
        </w:rPr>
        <w:t>Современная жизнь автострад не мыслится без этого трехглазого устройства. Даже дети знают, что красный свет означает «стоп», желтый – «внимание», зеленый – путь свободен</w:t>
      </w:r>
      <w:r w:rsidRPr="003C2332">
        <w:rPr>
          <w:rFonts w:ascii="Times New Roman" w:eastAsia="Times New Roman" w:hAnsi="Times New Roman" w:cs="Times New Roman"/>
          <w:sz w:val="28"/>
          <w:szCs w:val="28"/>
          <w:shd w:val="clear" w:color="auto" w:fill="FCF8FA"/>
          <w:lang w:eastAsia="ru-RU"/>
        </w:rPr>
        <w:t>. И все это четко, без лишней суеты, уже на уровне автоматического сознания.</w:t>
      </w:r>
    </w:p>
    <w:p w14:paraId="6E5D238A" w14:textId="24755985" w:rsidR="003C2332" w:rsidRDefault="003C2332" w:rsidP="003C2332">
      <w:pPr>
        <w:spacing w:after="0" w:line="240" w:lineRule="auto"/>
        <w:jc w:val="both"/>
        <w:rPr>
          <w:rFonts w:ascii="Times New Roman" w:eastAsia="Times New Roman" w:hAnsi="Times New Roman" w:cs="Times New Roman"/>
          <w:sz w:val="28"/>
          <w:szCs w:val="28"/>
          <w:shd w:val="clear" w:color="auto" w:fill="FCF8FA"/>
          <w:lang w:eastAsia="ru-RU"/>
        </w:rPr>
      </w:pPr>
      <w:r w:rsidRPr="003C2332">
        <w:rPr>
          <w:rFonts w:ascii="Times New Roman" w:eastAsia="Times New Roman" w:hAnsi="Times New Roman" w:cs="Times New Roman"/>
          <w:sz w:val="28"/>
          <w:szCs w:val="28"/>
          <w:shd w:val="clear" w:color="auto" w:fill="FCF8FA"/>
          <w:lang w:eastAsia="ru-RU"/>
        </w:rPr>
        <w:t>      Международный день светофора облюбовал себе жаркий день 5 августа и празднует свой индивидуальный праздник веселым трехцветным подмигиванием.</w:t>
      </w:r>
    </w:p>
    <w:p w14:paraId="3CC9CE86" w14:textId="3798433F" w:rsidR="00DA6C56" w:rsidRDefault="003C2332" w:rsidP="00DA6C56">
      <w:pPr>
        <w:shd w:val="clear" w:color="auto" w:fill="FFFFFF"/>
        <w:spacing w:after="225" w:line="360" w:lineRule="atLeast"/>
        <w:jc w:val="both"/>
        <w:textAlignment w:val="baseline"/>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Pr="00CD34AA">
        <w:rPr>
          <w:rFonts w:ascii="Times New Roman" w:eastAsia="Times New Roman" w:hAnsi="Times New Roman" w:cs="Times New Roman"/>
          <w:sz w:val="28"/>
          <w:szCs w:val="28"/>
          <w:shd w:val="clear" w:color="auto" w:fill="FFFFFF"/>
          <w:lang w:eastAsia="ru-RU"/>
        </w:rPr>
        <w:t>Этот праздник - прекрасная возможность привлечь внимание детей и взрослых к проблеме безопасности дорожного движения.</w:t>
      </w:r>
      <w:r>
        <w:rPr>
          <w:rFonts w:ascii="Times New Roman" w:eastAsia="Times New Roman" w:hAnsi="Times New Roman" w:cs="Times New Roman"/>
          <w:sz w:val="28"/>
          <w:szCs w:val="28"/>
          <w:lang w:eastAsia="ru-RU"/>
        </w:rPr>
        <w:t xml:space="preserve"> </w:t>
      </w:r>
      <w:r w:rsidRPr="00CD34AA">
        <w:rPr>
          <w:rFonts w:ascii="Times New Roman" w:eastAsia="Times New Roman" w:hAnsi="Times New Roman" w:cs="Times New Roman"/>
          <w:sz w:val="28"/>
          <w:szCs w:val="28"/>
          <w:shd w:val="clear" w:color="auto" w:fill="FFFFFF"/>
          <w:lang w:eastAsia="ru-RU"/>
        </w:rPr>
        <w:t xml:space="preserve">С целью формирования и закрепления знаний о правилах дорожного движения и предупреждения детского </w:t>
      </w:r>
      <w:proofErr w:type="spellStart"/>
      <w:r w:rsidRPr="00CD34AA">
        <w:rPr>
          <w:rFonts w:ascii="Times New Roman" w:eastAsia="Times New Roman" w:hAnsi="Times New Roman" w:cs="Times New Roman"/>
          <w:sz w:val="28"/>
          <w:szCs w:val="28"/>
          <w:shd w:val="clear" w:color="auto" w:fill="FFFFFF"/>
          <w:lang w:eastAsia="ru-RU"/>
        </w:rPr>
        <w:t>дорожно</w:t>
      </w:r>
      <w:proofErr w:type="spellEnd"/>
      <w:r w:rsidRPr="00CD34AA">
        <w:rPr>
          <w:rFonts w:ascii="Times New Roman" w:eastAsia="Times New Roman" w:hAnsi="Times New Roman" w:cs="Times New Roman"/>
          <w:sz w:val="28"/>
          <w:szCs w:val="28"/>
          <w:shd w:val="clear" w:color="auto" w:fill="FFFFFF"/>
          <w:lang w:eastAsia="ru-RU"/>
        </w:rPr>
        <w:t xml:space="preserve"> – транспортного травматизма, в </w:t>
      </w:r>
      <w:r w:rsidRPr="007D51C6">
        <w:rPr>
          <w:rFonts w:ascii="Times New Roman" w:eastAsia="Times New Roman" w:hAnsi="Times New Roman" w:cs="Times New Roman"/>
          <w:sz w:val="28"/>
          <w:szCs w:val="28"/>
          <w:shd w:val="clear" w:color="auto" w:fill="FFFFFF"/>
          <w:lang w:eastAsia="ru-RU"/>
        </w:rPr>
        <w:t>нашей группе был организован и проведен тематический день по безопасности дорожного движения. Дети знакомились и закрепляли знания о светофоре, дорожных знаках, правилах дорожного движения, о правильном поведении на улицах города. С детьми проводились занятия по пропаганде безопасности дорожного движения, беседы, игры, просмотр мультфильмов, чтение книг, рассматривание иллюстраций на тему «Моя улица», «Дорожные происшествия», соревновались в играх. </w:t>
      </w:r>
      <w:r w:rsidRPr="00CD34AA">
        <w:rPr>
          <w:rFonts w:ascii="Times New Roman" w:eastAsia="Times New Roman" w:hAnsi="Times New Roman" w:cs="Times New Roman"/>
          <w:sz w:val="28"/>
          <w:szCs w:val="28"/>
          <w:shd w:val="clear" w:color="auto" w:fill="FFFFFF"/>
          <w:lang w:eastAsia="ru-RU"/>
        </w:rPr>
        <w:t>Дошкольники узнали, когда появился первый светофор и какие бывают виды светофоров, поучаствовали в викторине «Юные знатоки ПДД», побывали в роли полицейского, пешехода и водителя.</w:t>
      </w:r>
      <w:r w:rsidRPr="00CD34AA">
        <w:rPr>
          <w:rFonts w:ascii="Times New Roman" w:eastAsia="Times New Roman" w:hAnsi="Times New Roman" w:cs="Times New Roman"/>
          <w:sz w:val="28"/>
          <w:szCs w:val="28"/>
          <w:lang w:eastAsia="ru-RU"/>
        </w:rPr>
        <w:br/>
      </w:r>
      <w:r w:rsidRPr="00CD34AA">
        <w:rPr>
          <w:rFonts w:ascii="Times New Roman" w:eastAsia="Times New Roman" w:hAnsi="Times New Roman" w:cs="Times New Roman"/>
          <w:sz w:val="28"/>
          <w:szCs w:val="28"/>
          <w:shd w:val="clear" w:color="auto" w:fill="FFFFFF"/>
          <w:lang w:eastAsia="ru-RU"/>
        </w:rPr>
        <w:t xml:space="preserve">       В игровой форме дети знакомились и закрепляли знания о светофоре, дорожных знаках, правилах дорожного движения. С детьми старшего дошкольного возраста было проведены познавательные игры «Светофор дает советы». «Собери Светофор», просмотр мультфильмов, чтение книг, рассматривание иллюстраций на тему «Моя улица», «Дорожные происшествия».  Также дети проявили свои творческие способности в продуктивной деятельности, делая аппликации и рисуя «Друга – Светофора».</w:t>
      </w:r>
      <w:r w:rsidRPr="00CD34AA">
        <w:rPr>
          <w:rFonts w:ascii="Times New Roman" w:eastAsia="Times New Roman" w:hAnsi="Times New Roman" w:cs="Times New Roman"/>
          <w:sz w:val="28"/>
          <w:szCs w:val="28"/>
          <w:lang w:eastAsia="ru-RU"/>
        </w:rPr>
        <w:br/>
      </w:r>
      <w:r w:rsidRPr="00CD34AA">
        <w:rPr>
          <w:rFonts w:ascii="Times New Roman" w:eastAsia="Times New Roman" w:hAnsi="Times New Roman" w:cs="Times New Roman"/>
          <w:sz w:val="28"/>
          <w:szCs w:val="28"/>
          <w:shd w:val="clear" w:color="auto" w:fill="FFFFFF"/>
          <w:lang w:eastAsia="ru-RU"/>
        </w:rPr>
        <w:t>Воспитанники провели день с пользой и получили массу положительных эмоций и хорошего настроения.</w:t>
      </w:r>
    </w:p>
    <w:p w14:paraId="374C1112" w14:textId="77777777" w:rsidR="00DA6C56" w:rsidRDefault="00DA6C56" w:rsidP="003C2332">
      <w:pPr>
        <w:spacing w:after="0" w:line="240" w:lineRule="auto"/>
        <w:rPr>
          <w:rFonts w:ascii="Times New Roman" w:eastAsia="Times New Roman" w:hAnsi="Times New Roman" w:cs="Times New Roman"/>
          <w:sz w:val="28"/>
          <w:szCs w:val="28"/>
          <w:shd w:val="clear" w:color="auto" w:fill="FFFFFF"/>
          <w:lang w:eastAsia="ru-RU"/>
        </w:rPr>
      </w:pPr>
    </w:p>
    <w:p w14:paraId="419543C4" w14:textId="5BFA97A4" w:rsidR="00DA6C56" w:rsidRDefault="00DA6C56" w:rsidP="003C2332">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noProof/>
          <w:sz w:val="28"/>
          <w:szCs w:val="28"/>
          <w:shd w:val="clear" w:color="auto" w:fill="FFFFFF"/>
          <w:lang w:eastAsia="ru-RU"/>
        </w:rPr>
        <w:drawing>
          <wp:inline distT="0" distB="0" distL="0" distR="0" wp14:anchorId="14475897" wp14:editId="42EEF63D">
            <wp:extent cx="4930140" cy="3104515"/>
            <wp:effectExtent l="0" t="0" r="381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0140" cy="3104515"/>
                    </a:xfrm>
                    <a:prstGeom prst="rect">
                      <a:avLst/>
                    </a:prstGeom>
                    <a:noFill/>
                  </pic:spPr>
                </pic:pic>
              </a:graphicData>
            </a:graphic>
          </wp:inline>
        </w:drawing>
      </w:r>
    </w:p>
    <w:p w14:paraId="260822E1" w14:textId="2504BB61" w:rsidR="00DA6C56" w:rsidRDefault="009A3E2A" w:rsidP="003C2332">
      <w:pPr>
        <w:spacing w:after="0" w:line="240" w:lineRule="auto"/>
        <w:rPr>
          <w:rFonts w:ascii="Times New Roman" w:eastAsia="Times New Roman" w:hAnsi="Times New Roman" w:cs="Times New Roman"/>
          <w:sz w:val="28"/>
          <w:szCs w:val="28"/>
          <w:shd w:val="clear" w:color="auto" w:fill="FFFFFF"/>
          <w:lang w:eastAsia="ru-RU"/>
        </w:rPr>
      </w:pPr>
      <w:r>
        <w:rPr>
          <w:noProof/>
        </w:rPr>
        <w:drawing>
          <wp:inline distT="0" distB="0" distL="0" distR="0" wp14:anchorId="41146005" wp14:editId="4088F062">
            <wp:extent cx="2857500" cy="2857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noProof/>
        </w:rPr>
        <w:drawing>
          <wp:inline distT="0" distB="0" distL="0" distR="0" wp14:anchorId="45B47649" wp14:editId="28D4CB0C">
            <wp:extent cx="2834640" cy="2834640"/>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p w14:paraId="00B9A747" w14:textId="6758AB77" w:rsidR="00DA6C56" w:rsidRPr="00DA6C56" w:rsidRDefault="009A3E2A" w:rsidP="00DA6C56">
      <w:pPr>
        <w:spacing w:after="0" w:line="240" w:lineRule="auto"/>
        <w:rPr>
          <w:rFonts w:ascii="Times New Roman" w:eastAsia="Times New Roman" w:hAnsi="Times New Roman" w:cs="Times New Roman"/>
          <w:sz w:val="28"/>
          <w:szCs w:val="28"/>
          <w:shd w:val="clear" w:color="auto" w:fill="FFFFFF"/>
          <w:lang w:eastAsia="ru-RU"/>
        </w:rPr>
      </w:pPr>
      <w:r>
        <w:rPr>
          <w:noProof/>
        </w:rPr>
        <w:drawing>
          <wp:inline distT="0" distB="0" distL="0" distR="0" wp14:anchorId="372A9986" wp14:editId="53AF7DF5">
            <wp:extent cx="2887980" cy="2887980"/>
            <wp:effectExtent l="0" t="0" r="762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980" cy="2887980"/>
                    </a:xfrm>
                    <a:prstGeom prst="rect">
                      <a:avLst/>
                    </a:prstGeom>
                    <a:noFill/>
                    <a:ln>
                      <a:noFill/>
                    </a:ln>
                  </pic:spPr>
                </pic:pic>
              </a:graphicData>
            </a:graphic>
          </wp:inline>
        </w:drawing>
      </w:r>
      <w:r>
        <w:rPr>
          <w:noProof/>
        </w:rPr>
        <w:drawing>
          <wp:inline distT="0" distB="0" distL="0" distR="0" wp14:anchorId="78507CB2" wp14:editId="40FDBEAB">
            <wp:extent cx="2895600"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14:paraId="23C143B6" w14:textId="436709C0" w:rsidR="00DA6C56" w:rsidRDefault="00DA6C56" w:rsidP="009A3E2A">
      <w:pPr>
        <w:shd w:val="clear" w:color="auto" w:fill="FFFFFF"/>
        <w:spacing w:after="225" w:line="360" w:lineRule="atLeast"/>
        <w:textAlignment w:val="baseline"/>
        <w:rPr>
          <w:rFonts w:ascii="Arial" w:eastAsia="Times New Roman" w:hAnsi="Arial" w:cs="Arial"/>
          <w:color w:val="595D5F"/>
          <w:sz w:val="21"/>
          <w:szCs w:val="21"/>
          <w:shd w:val="clear" w:color="auto" w:fill="FFFFFF"/>
          <w:lang w:eastAsia="ru-RU"/>
        </w:rPr>
      </w:pPr>
      <w:r>
        <w:rPr>
          <w:noProof/>
        </w:rPr>
        <w:lastRenderedPageBreak/>
        <w:drawing>
          <wp:inline distT="0" distB="0" distL="0" distR="0" wp14:anchorId="00AECF0F" wp14:editId="5FF23937">
            <wp:extent cx="2781300" cy="2781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inline>
        </w:drawing>
      </w:r>
      <w:r>
        <w:rPr>
          <w:noProof/>
        </w:rPr>
        <w:drawing>
          <wp:inline distT="0" distB="0" distL="0" distR="0" wp14:anchorId="146513C8" wp14:editId="6722EEDC">
            <wp:extent cx="2811780" cy="2811780"/>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1780" cy="2811780"/>
                    </a:xfrm>
                    <a:prstGeom prst="rect">
                      <a:avLst/>
                    </a:prstGeom>
                    <a:noFill/>
                    <a:ln>
                      <a:noFill/>
                    </a:ln>
                  </pic:spPr>
                </pic:pic>
              </a:graphicData>
            </a:graphic>
          </wp:inline>
        </w:drawing>
      </w:r>
      <w:r>
        <w:rPr>
          <w:noProof/>
        </w:rPr>
        <w:drawing>
          <wp:inline distT="0" distB="0" distL="0" distR="0" wp14:anchorId="04B49383" wp14:editId="5CE587A6">
            <wp:extent cx="2842260" cy="28422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260" cy="2842260"/>
                    </a:xfrm>
                    <a:prstGeom prst="rect">
                      <a:avLst/>
                    </a:prstGeom>
                    <a:noFill/>
                    <a:ln>
                      <a:noFill/>
                    </a:ln>
                  </pic:spPr>
                </pic:pic>
              </a:graphicData>
            </a:graphic>
          </wp:inline>
        </w:drawing>
      </w:r>
      <w:r>
        <w:rPr>
          <w:noProof/>
        </w:rPr>
        <w:drawing>
          <wp:inline distT="0" distB="0" distL="0" distR="0" wp14:anchorId="1E8BB061" wp14:editId="555431B3">
            <wp:extent cx="2827020" cy="28270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020" cy="2827020"/>
                    </a:xfrm>
                    <a:prstGeom prst="rect">
                      <a:avLst/>
                    </a:prstGeom>
                    <a:noFill/>
                    <a:ln>
                      <a:noFill/>
                    </a:ln>
                  </pic:spPr>
                </pic:pic>
              </a:graphicData>
            </a:graphic>
          </wp:inline>
        </w:drawing>
      </w:r>
      <w:r>
        <w:rPr>
          <w:noProof/>
        </w:rPr>
        <w:drawing>
          <wp:inline distT="0" distB="0" distL="0" distR="0" wp14:anchorId="6FFA3E05" wp14:editId="6630A2ED">
            <wp:extent cx="1645922" cy="21945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0349" cy="2213739"/>
                    </a:xfrm>
                    <a:prstGeom prst="rect">
                      <a:avLst/>
                    </a:prstGeom>
                    <a:noFill/>
                    <a:ln>
                      <a:noFill/>
                    </a:ln>
                  </pic:spPr>
                </pic:pic>
              </a:graphicData>
            </a:graphic>
          </wp:inline>
        </w:drawing>
      </w:r>
      <w:r>
        <w:rPr>
          <w:noProof/>
        </w:rPr>
        <w:drawing>
          <wp:inline distT="0" distB="0" distL="0" distR="0" wp14:anchorId="61B351F5" wp14:editId="5E4976FF">
            <wp:extent cx="1959256" cy="22098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4363" cy="2249396"/>
                    </a:xfrm>
                    <a:prstGeom prst="rect">
                      <a:avLst/>
                    </a:prstGeom>
                    <a:noFill/>
                    <a:ln>
                      <a:noFill/>
                    </a:ln>
                  </pic:spPr>
                </pic:pic>
              </a:graphicData>
            </a:graphic>
          </wp:inline>
        </w:drawing>
      </w:r>
      <w:r>
        <w:rPr>
          <w:rFonts w:ascii="Arial" w:eastAsia="Times New Roman" w:hAnsi="Arial" w:cs="Arial"/>
          <w:noProof/>
          <w:color w:val="595D5F"/>
          <w:sz w:val="21"/>
          <w:szCs w:val="21"/>
          <w:shd w:val="clear" w:color="auto" w:fill="FFFFFF"/>
          <w:lang w:eastAsia="ru-RU"/>
        </w:rPr>
        <w:drawing>
          <wp:inline distT="0" distB="0" distL="0" distR="0" wp14:anchorId="2C7C16CD" wp14:editId="0DB3821D">
            <wp:extent cx="2049780" cy="2197957"/>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0459" cy="2230853"/>
                    </a:xfrm>
                    <a:prstGeom prst="rect">
                      <a:avLst/>
                    </a:prstGeom>
                    <a:noFill/>
                  </pic:spPr>
                </pic:pic>
              </a:graphicData>
            </a:graphic>
          </wp:inline>
        </w:drawing>
      </w:r>
    </w:p>
    <w:p w14:paraId="1369B19B" w14:textId="77777777" w:rsidR="008C2DEF" w:rsidRDefault="008C2DEF" w:rsidP="009A3E2A">
      <w:pPr>
        <w:shd w:val="clear" w:color="auto" w:fill="FFFFFF"/>
        <w:spacing w:after="225" w:line="360" w:lineRule="atLeast"/>
        <w:textAlignment w:val="baseline"/>
        <w:rPr>
          <w:rFonts w:ascii="Arial" w:eastAsia="Times New Roman" w:hAnsi="Arial" w:cs="Arial"/>
          <w:color w:val="595D5F"/>
          <w:sz w:val="21"/>
          <w:szCs w:val="21"/>
          <w:shd w:val="clear" w:color="auto" w:fill="FFFFFF"/>
          <w:lang w:eastAsia="ru-RU"/>
        </w:rPr>
      </w:pPr>
    </w:p>
    <w:p w14:paraId="20EC843F" w14:textId="77777777" w:rsidR="008C2DEF" w:rsidRDefault="008C2DEF" w:rsidP="009A3E2A">
      <w:pPr>
        <w:shd w:val="clear" w:color="auto" w:fill="FFFFFF"/>
        <w:spacing w:after="225" w:line="360" w:lineRule="atLeast"/>
        <w:textAlignment w:val="baseline"/>
        <w:rPr>
          <w:rFonts w:ascii="Arial" w:eastAsia="Times New Roman" w:hAnsi="Arial" w:cs="Arial"/>
          <w:color w:val="595D5F"/>
          <w:sz w:val="21"/>
          <w:szCs w:val="21"/>
          <w:shd w:val="clear" w:color="auto" w:fill="FFFFFF"/>
          <w:lang w:eastAsia="ru-RU"/>
        </w:rPr>
      </w:pPr>
    </w:p>
    <w:p w14:paraId="303DA718" w14:textId="77777777" w:rsidR="008C2DEF" w:rsidRDefault="008C2DEF" w:rsidP="009A3E2A">
      <w:pPr>
        <w:shd w:val="clear" w:color="auto" w:fill="FFFFFF"/>
        <w:spacing w:after="225" w:line="360" w:lineRule="atLeast"/>
        <w:textAlignment w:val="baseline"/>
        <w:rPr>
          <w:rFonts w:ascii="Arial" w:eastAsia="Times New Roman" w:hAnsi="Arial" w:cs="Arial"/>
          <w:color w:val="595D5F"/>
          <w:sz w:val="21"/>
          <w:szCs w:val="21"/>
          <w:shd w:val="clear" w:color="auto" w:fill="FFFFFF"/>
          <w:lang w:eastAsia="ru-RU"/>
        </w:rPr>
      </w:pPr>
    </w:p>
    <w:p w14:paraId="5D33DA35" w14:textId="77777777" w:rsidR="008C2DEF" w:rsidRDefault="008C2DEF" w:rsidP="009A3E2A">
      <w:pPr>
        <w:shd w:val="clear" w:color="auto" w:fill="FFFFFF"/>
        <w:spacing w:after="225" w:line="360" w:lineRule="atLeast"/>
        <w:textAlignment w:val="baseline"/>
        <w:rPr>
          <w:rFonts w:ascii="Arial" w:eastAsia="Times New Roman" w:hAnsi="Arial" w:cs="Arial"/>
          <w:color w:val="595D5F"/>
          <w:sz w:val="21"/>
          <w:szCs w:val="21"/>
          <w:shd w:val="clear" w:color="auto" w:fill="FFFFFF"/>
          <w:lang w:eastAsia="ru-RU"/>
        </w:rPr>
      </w:pPr>
    </w:p>
    <w:p w14:paraId="095FC9DD" w14:textId="34874119" w:rsidR="008C2DEF" w:rsidRDefault="008C2DEF" w:rsidP="009A3E2A">
      <w:pPr>
        <w:shd w:val="clear" w:color="auto" w:fill="FFFFFF"/>
        <w:spacing w:after="225" w:line="360" w:lineRule="atLeast"/>
        <w:textAlignment w:val="baseline"/>
        <w:rPr>
          <w:noProof/>
        </w:rPr>
      </w:pPr>
      <w:r>
        <w:rPr>
          <w:noProof/>
        </w:rPr>
        <w:drawing>
          <wp:inline distT="0" distB="0" distL="0" distR="0" wp14:anchorId="42AB1DBF" wp14:editId="22B0C411">
            <wp:extent cx="1960298" cy="261366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2538" cy="2616647"/>
                    </a:xfrm>
                    <a:prstGeom prst="rect">
                      <a:avLst/>
                    </a:prstGeom>
                    <a:noFill/>
                    <a:ln>
                      <a:noFill/>
                    </a:ln>
                  </pic:spPr>
                </pic:pic>
              </a:graphicData>
            </a:graphic>
          </wp:inline>
        </w:drawing>
      </w:r>
      <w:r>
        <w:rPr>
          <w:noProof/>
        </w:rPr>
        <w:drawing>
          <wp:inline distT="0" distB="0" distL="0" distR="0" wp14:anchorId="7C91043F" wp14:editId="53D9D4AC">
            <wp:extent cx="1950486" cy="26060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4250" cy="2624430"/>
                    </a:xfrm>
                    <a:prstGeom prst="rect">
                      <a:avLst/>
                    </a:prstGeom>
                    <a:noFill/>
                  </pic:spPr>
                </pic:pic>
              </a:graphicData>
            </a:graphic>
          </wp:inline>
        </w:drawing>
      </w:r>
      <w:r>
        <w:rPr>
          <w:noProof/>
        </w:rPr>
        <w:drawing>
          <wp:inline distT="0" distB="0" distL="0" distR="0" wp14:anchorId="384C3591" wp14:editId="3F9E6A4E">
            <wp:extent cx="1956913" cy="2604770"/>
            <wp:effectExtent l="0" t="0" r="571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892" cy="2612729"/>
                    </a:xfrm>
                    <a:prstGeom prst="rect">
                      <a:avLst/>
                    </a:prstGeom>
                    <a:noFill/>
                  </pic:spPr>
                </pic:pic>
              </a:graphicData>
            </a:graphic>
          </wp:inline>
        </w:drawing>
      </w:r>
    </w:p>
    <w:p w14:paraId="26D7EBD2" w14:textId="01941D48" w:rsidR="008C2DEF" w:rsidRDefault="008C2DEF" w:rsidP="009A3E2A">
      <w:pPr>
        <w:shd w:val="clear" w:color="auto" w:fill="FFFFFF"/>
        <w:spacing w:after="225" w:line="360" w:lineRule="atLeast"/>
        <w:textAlignment w:val="baseline"/>
        <w:rPr>
          <w:rFonts w:ascii="Arial" w:eastAsia="Times New Roman" w:hAnsi="Arial" w:cs="Arial"/>
          <w:color w:val="595D5F"/>
          <w:sz w:val="21"/>
          <w:szCs w:val="21"/>
          <w:shd w:val="clear" w:color="auto" w:fill="FFFFFF"/>
          <w:lang w:eastAsia="ru-RU"/>
        </w:rPr>
      </w:pPr>
      <w:r>
        <w:rPr>
          <w:noProof/>
        </w:rPr>
        <w:t xml:space="preserve">                             </w:t>
      </w:r>
      <w:r>
        <w:rPr>
          <w:noProof/>
        </w:rPr>
        <w:drawing>
          <wp:inline distT="0" distB="0" distL="0" distR="0" wp14:anchorId="2A33F7CC" wp14:editId="26B62022">
            <wp:extent cx="2712817" cy="20345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366" cy="2035702"/>
                    </a:xfrm>
                    <a:prstGeom prst="rect">
                      <a:avLst/>
                    </a:prstGeom>
                    <a:noFill/>
                    <a:ln>
                      <a:noFill/>
                    </a:ln>
                  </pic:spPr>
                </pic:pic>
              </a:graphicData>
            </a:graphic>
          </wp:inline>
        </w:drawing>
      </w:r>
    </w:p>
    <w:p w14:paraId="46BDC3BB" w14:textId="29471406" w:rsidR="009A3E2A" w:rsidRPr="009A3E2A" w:rsidRDefault="009A3E2A" w:rsidP="009A3E2A">
      <w:pPr>
        <w:shd w:val="clear" w:color="auto" w:fill="FFFFFF"/>
        <w:spacing w:after="225" w:line="360" w:lineRule="atLeast"/>
        <w:textAlignment w:val="baseline"/>
      </w:pPr>
      <w:r>
        <w:rPr>
          <w:rFonts w:ascii="Arial" w:eastAsia="Times New Roman" w:hAnsi="Arial" w:cs="Arial"/>
          <w:color w:val="595D5F"/>
          <w:sz w:val="21"/>
          <w:szCs w:val="21"/>
          <w:shd w:val="clear" w:color="auto" w:fill="FFFFFF"/>
          <w:lang w:eastAsia="ru-RU"/>
        </w:rPr>
        <w:t>Источник.</w:t>
      </w:r>
      <w:hyperlink r:id="rId21" w:history="1">
        <w:r w:rsidRPr="00182234">
          <w:rPr>
            <w:rStyle w:val="a3"/>
            <w:rFonts w:ascii="Arial" w:eastAsia="Times New Roman" w:hAnsi="Arial" w:cs="Arial"/>
            <w:sz w:val="21"/>
            <w:szCs w:val="21"/>
            <w:shd w:val="clear" w:color="auto" w:fill="FFFFFF"/>
            <w:lang w:eastAsia="ru-RU"/>
          </w:rPr>
          <w:t>https://xnd1abbusdciv.xnp1ai/%D1%81%D0%B5%D0%BB%D1%8F%D0%BD%D0%BA%D0%B8%D0%BD%D0%B0-%D0%B5-%D0%B2-</w:t>
        </w:r>
        <w:bookmarkStart w:id="0" w:name="_GoBack"/>
        <w:bookmarkEnd w:id="0"/>
        <w:r w:rsidRPr="00182234">
          <w:rPr>
            <w:rStyle w:val="a3"/>
            <w:rFonts w:ascii="Arial" w:eastAsia="Times New Roman" w:hAnsi="Arial" w:cs="Arial"/>
            <w:sz w:val="21"/>
            <w:szCs w:val="21"/>
            <w:shd w:val="clear" w:color="auto" w:fill="FFFFFF"/>
            <w:lang w:eastAsia="ru-RU"/>
          </w:rPr>
          <w:t>%D0%B3%D0%BE%D0%BB%D1%8F%D0%BD%D0%B8%D0%BD%D0%B0-%D0%BD-%D0%B2/</w:t>
        </w:r>
      </w:hyperlink>
      <w:r>
        <w:rPr>
          <w:rFonts w:ascii="Arial" w:eastAsia="Times New Roman" w:hAnsi="Arial" w:cs="Arial"/>
          <w:color w:val="595D5F"/>
          <w:sz w:val="21"/>
          <w:szCs w:val="21"/>
          <w:shd w:val="clear" w:color="auto" w:fill="FFFFFF"/>
          <w:lang w:eastAsia="ru-RU"/>
        </w:rPr>
        <w:t>.</w:t>
      </w:r>
    </w:p>
    <w:p w14:paraId="0ED003E9" w14:textId="77777777" w:rsidR="00F72B84" w:rsidRDefault="00F72B84"/>
    <w:sectPr w:rsidR="00F72B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D76"/>
    <w:rsid w:val="00317D76"/>
    <w:rsid w:val="003C2332"/>
    <w:rsid w:val="008C2DEF"/>
    <w:rsid w:val="009A3E2A"/>
    <w:rsid w:val="00DA6C56"/>
    <w:rsid w:val="00F72B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B9943"/>
  <w15:chartTrackingRefBased/>
  <w15:docId w15:val="{5CADDDBB-02A4-4259-827F-FBBA4089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23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3E2A"/>
    <w:rPr>
      <w:color w:val="0563C1" w:themeColor="hyperlink"/>
      <w:u w:val="single"/>
    </w:rPr>
  </w:style>
  <w:style w:type="character" w:styleId="a4">
    <w:name w:val="FollowedHyperlink"/>
    <w:basedOn w:val="a0"/>
    <w:uiPriority w:val="99"/>
    <w:semiHidden/>
    <w:unhideWhenUsed/>
    <w:rsid w:val="009A3E2A"/>
    <w:rPr>
      <w:color w:val="954F72" w:themeColor="followedHyperlink"/>
      <w:u w:val="single"/>
    </w:rPr>
  </w:style>
  <w:style w:type="character" w:styleId="a5">
    <w:name w:val="Unresolved Mention"/>
    <w:basedOn w:val="a0"/>
    <w:uiPriority w:val="99"/>
    <w:semiHidden/>
    <w:unhideWhenUsed/>
    <w:rsid w:val="009A3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s://xnd1abbusdciv.xnp1ai/%D1%81%D0%B5%D0%BB%D1%8F%D0%BD%D0%BA%D0%B8%D0%BD%D0%B0-%D0%B5-%D0%B2-%D0%B3%D0%BE%D0%BB%D1%8F%D0%BD%D0%B8%D0%BD%D0%B0-%D0%BD-%D0%B2/"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352</Words>
  <Characters>2008</Characters>
  <Application>Microsoft Office Word</Application>
  <DocSecurity>0</DocSecurity>
  <Lines>16</Lines>
  <Paragraphs>4</Paragraphs>
  <ScaleCrop>false</ScaleCrop>
  <Company/>
  <LinksUpToDate>false</LinksUpToDate>
  <CharactersWithSpaces>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2022-08-05T12:02:00Z</dcterms:created>
  <dcterms:modified xsi:type="dcterms:W3CDTF">2022-08-08T09:16:00Z</dcterms:modified>
</cp:coreProperties>
</file>