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EFB" w:rsidRPr="00335185" w:rsidRDefault="00FA5EFB" w:rsidP="00C01C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185">
        <w:rPr>
          <w:rFonts w:ascii="Times New Roman" w:eastAsia="Times New Roman" w:hAnsi="Times New Roman" w:cs="Times New Roman"/>
          <w:b/>
          <w:sz w:val="28"/>
          <w:szCs w:val="28"/>
        </w:rPr>
        <w:t>Подборка консультационного материала</w:t>
      </w:r>
    </w:p>
    <w:p w:rsidR="00FA5EFB" w:rsidRPr="00335185" w:rsidRDefault="00FA5EFB" w:rsidP="00C01C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185">
        <w:rPr>
          <w:rFonts w:ascii="Times New Roman" w:eastAsia="Times New Roman" w:hAnsi="Times New Roman" w:cs="Times New Roman"/>
          <w:b/>
          <w:sz w:val="28"/>
          <w:szCs w:val="28"/>
        </w:rPr>
        <w:t>для педагогов и родителей</w:t>
      </w:r>
    </w:p>
    <w:p w:rsidR="00FA5EFB" w:rsidRPr="00335185" w:rsidRDefault="00FA5EFB" w:rsidP="00C01C1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35185">
        <w:rPr>
          <w:rFonts w:ascii="Times New Roman" w:eastAsia="Times New Roman" w:hAnsi="Times New Roman" w:cs="Times New Roman"/>
          <w:b/>
          <w:sz w:val="28"/>
          <w:szCs w:val="28"/>
        </w:rPr>
        <w:t>«Психология может быть интересной!»</w:t>
      </w:r>
      <w:r w:rsidRPr="00335185">
        <w:rPr>
          <w:rFonts w:ascii="Times New Roman" w:hAnsi="Times New Roman" w:cs="Times New Roman"/>
          <w:b/>
        </w:rPr>
        <w:t xml:space="preserve"> </w:t>
      </w:r>
    </w:p>
    <w:p w:rsidR="00961BE5" w:rsidRPr="00335185" w:rsidRDefault="006E37A0" w:rsidP="006E37A0">
      <w:pPr>
        <w:shd w:val="clear" w:color="auto" w:fill="FFFFFF"/>
        <w:tabs>
          <w:tab w:val="center" w:pos="4677"/>
          <w:tab w:val="left" w:pos="8097"/>
        </w:tabs>
        <w:spacing w:before="3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  <w:r w:rsidR="00A2142B" w:rsidRPr="0033518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A45A60" w:rsidRPr="00A45A6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Сенсорное развит</w:t>
      </w:r>
      <w:r w:rsidR="00A45A6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ие детей с речевыми нарушениями</w:t>
      </w:r>
      <w:r w:rsidR="000956FB" w:rsidRPr="0033518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B370C6" w:rsidRPr="00335185" w:rsidRDefault="00B370C6" w:rsidP="00C01C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5A60" w:rsidRPr="00A45A60" w:rsidRDefault="00A45A60" w:rsidP="00A45A60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Сенсорное развитие ребенка</w:t>
      </w:r>
      <w:r w:rsidRPr="00A45A6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развитие его восприятия и формирование представлений о внешних свойствах предметов: их форме, цвете, величине, положении в пространстве, а также запа</w:t>
      </w:r>
      <w:r w:rsidRPr="00A45A6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хе, вкусе и т. п.</w:t>
      </w:r>
    </w:p>
    <w:p w:rsidR="00A45A60" w:rsidRPr="00A45A60" w:rsidRDefault="00A45A60" w:rsidP="00A45A60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сенсорного развития в раннем и дошкольном детстве трудно переоценить. Именно этот возраст наиболее благопри</w:t>
      </w:r>
      <w:r w:rsidRPr="00A45A6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ятен для совершенствования деятельности органов чувств, накопления представлений об окружающем мире.</w:t>
      </w:r>
    </w:p>
    <w:p w:rsidR="00A45A60" w:rsidRPr="00A45A60" w:rsidRDefault="00A45A60" w:rsidP="00A45A60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ребенка к школьному обучению в значительной мере зависит от его сенсорного развития. Исследования, проведенные советскими психологами, показали, что значительная часть трудностей, возникающих перед детьми в ходе начального обучения </w:t>
      </w:r>
      <w:r w:rsidRPr="00A45A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(особенно в I классе)</w:t>
      </w:r>
      <w:r w:rsidRPr="00A45A6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связана с недостаточной точностью и гибкостью восприятия. В результате возникают искажения в написании букв, в построении рисунка, неточности в изготовлении поделок на уроках ручного труда. Случается, что ребенок не может воспроизводить образцы движений на занятиях физической культурой.</w:t>
      </w:r>
    </w:p>
    <w:p w:rsidR="00A45A60" w:rsidRPr="00A45A60" w:rsidRDefault="00A45A60" w:rsidP="00A45A60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Сенсорное развитие детей дошкольного возраста с нарушением речи отличается качественным своеобразием.</w:t>
      </w:r>
    </w:p>
    <w:p w:rsidR="00A45A60" w:rsidRPr="00A45A60" w:rsidRDefault="00A45A60" w:rsidP="00A45A60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0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зрение и слух физиологически сохранны, однако процесс восприятия, который является компонентом сенсорного развития, несколько затруднен - снижен его темп, сужен объем, недостаточна точность восприятия </w:t>
      </w:r>
      <w:r w:rsidRPr="00A45A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(зрительного, слухового, тактильно-двигательного)</w:t>
      </w:r>
      <w:r w:rsidRPr="00A45A6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Снижена скорость выполнения перцептивных операций. Затруднена ориентировочно-исследовательская деятельность, направленная на исследование свойств и качеств предметов. Требуется большее количество практических проб и примериваний при решении наглядно-практических задач, дети затрудняются в обследовании предмета. В то же время дети с общим недоразвитием речи, в отличие от умственно отсталых, могут практически соотносить предметы по цвету, форме, величине. Таким образом, эталонные представления не формируются своевременно. Ребенок, называя основные цвета, затрудняется в названиях промежуточных цветовых оттенков. Не использует слова, обозначающие величины </w:t>
      </w:r>
      <w:r w:rsidRPr="00A45A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("длинный - короткий", "широкий - узкий", "высокий - низкий" и т. д. )</w:t>
      </w:r>
      <w:r w:rsidRPr="00A4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пользуется словами "большой - маленький". Недостатки сенсорного развития и речи влияют на формирование сферы образов-представлений. Из-за слабости анализирующего восприятия ребенок затрудняется в выделении основных составных частей предмета, определении их пространственного взаимного </w:t>
      </w:r>
      <w:r w:rsidRPr="00A45A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расположения. Можно говорить о замедленном темпе формирования способности воспринимать целостный образ предмета. Влияет на это и недостаточность тактильно-двигательного восприятия, которое выражается в недостаточной дифференцированности кинестетических и тактильных ощущений </w:t>
      </w:r>
      <w:r w:rsidRPr="00A45A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(температуры, фактуры материала, свойства поверхности, формы, величины)</w:t>
      </w:r>
      <w:r w:rsidRPr="00A45A60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е. когда у ребенка затруднен процесс узнавания предметов на ощупь.</w:t>
      </w:r>
    </w:p>
    <w:p w:rsidR="00A45A60" w:rsidRPr="00A45A60" w:rsidRDefault="00A45A60" w:rsidP="00A45A60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зрительного восприятия позволяет сделать выводы о том, что у дошкольников с нарушением речи данная психическая функция отстает в своем развитии от нормы и характеризуется недостаточной сформированностью целостного образа предмета. Исследования показывают, что простое зрительное узнавание реальных объектов и их изображений не отличается у этих детей от нормы. Затруднения наблюдаются при усложнении заданий </w:t>
      </w:r>
      <w:r w:rsidRPr="00A45A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(узнавание предметов в условиях наложения, зашумления)</w:t>
      </w:r>
      <w:r w:rsidRPr="00A45A6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Так, эти дети воспринимают образ предмета в усложненных условиях с определенными трудностями: увеличивается время принятия решения, дети не уверены в правильности своих ответов, отмечаются ошибки опознания. Число ошибок опознания увеличивается при уменьшении количества информативных признаков предметов.</w:t>
      </w:r>
    </w:p>
    <w:p w:rsidR="00A45A60" w:rsidRPr="00A45A60" w:rsidRDefault="00A45A60" w:rsidP="00A45A60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0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с отклонениями в речевом развитии возникают трудностив пространственной ориентации. Дети в основ</w:t>
      </w:r>
      <w:r w:rsidRPr="00A45A6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затрудняются в дифференциации понятий «право» и «лево», обозначающих месторасположение объектов, возникают трудности в ориентировке в собственном теле, особенно при усложнении заданий. Способности устанавливать пространственные отношения между явлени</w:t>
      </w:r>
      <w:r w:rsidRPr="00A45A6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ями действительности в практической деятельности и понимать их в экспрессивной речи являются сохранными. Но в экспрессивной речи дети часто не находят язы</w:t>
      </w:r>
      <w:r w:rsidRPr="00A45A6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ковых средств для выражения этих отношений.</w:t>
      </w:r>
    </w:p>
    <w:p w:rsidR="00A45A60" w:rsidRPr="00A45A60" w:rsidRDefault="00A45A60" w:rsidP="00A45A60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результат нарушения процессов перекодирования сохранной семантической программы в языковую форму. Пространственные нарушения у детей с речевой па</w:t>
      </w:r>
      <w:r w:rsidRPr="00A45A6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тологией характеризуются определенной динамичностью, тенденцией к компенсации.</w:t>
      </w:r>
    </w:p>
    <w:p w:rsidR="00A45A60" w:rsidRPr="00A45A60" w:rsidRDefault="00A45A60" w:rsidP="00A45A60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Литературные источники указывают на важную роль чувственного опыта в формировании речи, и в частности ее номинативной функции. Восприятие и речь взаимообусловлены в своем формировании: константность и обобщенность восприятия, с одной стороны, и подвижность зрительных образов - с другой, формируются и развиваются под влиянием слова, последнее же, в свою очередь, возникает и уточняется на основе чувственной сферы.</w:t>
      </w:r>
    </w:p>
    <w:p w:rsidR="00A45A60" w:rsidRPr="00A45A60" w:rsidRDefault="00A45A60" w:rsidP="00A45A60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положения говорят о том, что сенсорное развитие ребенка - это важный этап развития ребенка в целом. У детей, имеющихнарушения речи развитие сенсорной сферы значительно отстает по срокам формирования и проходит чрезвычайно неравномерно. Тем самым нарушается формирование представлений о сенсорных эталонах, к которым относится цвет, форма, </w:t>
      </w:r>
      <w:r w:rsidRPr="00A45A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величина. Поэтому так важно уделять внимание сенсорному развитию ребенка.</w:t>
      </w:r>
    </w:p>
    <w:p w:rsidR="00B370C6" w:rsidRPr="00A45A60" w:rsidRDefault="00B370C6" w:rsidP="00C01C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70C6" w:rsidRPr="00A45A60" w:rsidRDefault="00B370C6" w:rsidP="00C01C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70C6" w:rsidRPr="00335185" w:rsidRDefault="00B370C6" w:rsidP="00C01C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70C6" w:rsidRPr="00335185" w:rsidRDefault="00B370C6" w:rsidP="00C01C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70C6" w:rsidRPr="00335185" w:rsidRDefault="00B370C6" w:rsidP="00C01C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70C6" w:rsidRDefault="00B370C6" w:rsidP="00C01C1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45A60" w:rsidRDefault="00A45A60" w:rsidP="00C01C1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45A60" w:rsidRDefault="00A45A60" w:rsidP="00C01C1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45A60" w:rsidRDefault="00A45A60" w:rsidP="00C01C1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45A60" w:rsidRDefault="00A45A60" w:rsidP="00C01C1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45A60" w:rsidRDefault="00A45A60" w:rsidP="00C01C1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45A60" w:rsidRDefault="00A45A60" w:rsidP="00C01C1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45A60" w:rsidRDefault="00A45A60" w:rsidP="00C01C1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45A60" w:rsidRDefault="00A45A60" w:rsidP="00C01C1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45A60" w:rsidRDefault="00A45A60" w:rsidP="00C01C1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45A60" w:rsidRDefault="00A45A60" w:rsidP="00C01C1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45A60" w:rsidRDefault="00A45A60" w:rsidP="00C01C1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45A60" w:rsidRDefault="00A45A60" w:rsidP="00C01C1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45A60" w:rsidRDefault="00A45A60" w:rsidP="00C01C1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45A60" w:rsidRDefault="00A45A60" w:rsidP="00C01C1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45A60" w:rsidRDefault="00A45A60" w:rsidP="00C01C1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45A60" w:rsidRDefault="00A45A60" w:rsidP="00C01C1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45A60" w:rsidRDefault="00A45A60" w:rsidP="00C01C1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45A60" w:rsidRDefault="00A45A60" w:rsidP="00C01C1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45A60" w:rsidRDefault="00A45A60" w:rsidP="00C01C1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45A60" w:rsidRPr="00A45A60" w:rsidRDefault="00A45A60" w:rsidP="00C01C1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FA5EFB" w:rsidRPr="00335185" w:rsidRDefault="00FA5EFB" w:rsidP="00C01C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185"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FA5EFB" w:rsidRPr="00335185" w:rsidRDefault="00FA5EFB" w:rsidP="00C01C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185">
        <w:rPr>
          <w:rFonts w:ascii="Times New Roman" w:hAnsi="Times New Roman" w:cs="Times New Roman"/>
          <w:sz w:val="28"/>
          <w:szCs w:val="28"/>
        </w:rPr>
        <w:t>Адаптация детей раннего возраста к условиям ДОУ: Практическое пособие/ Авт. -сост. Белкина Л. В. - Воронеж «Учитель», 2004</w:t>
      </w:r>
    </w:p>
    <w:p w:rsidR="00FA5EFB" w:rsidRPr="00335185" w:rsidRDefault="00FA5EFB" w:rsidP="00C01C1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35185">
        <w:rPr>
          <w:rFonts w:ascii="Times New Roman" w:hAnsi="Times New Roman" w:cs="Times New Roman"/>
          <w:sz w:val="28"/>
          <w:szCs w:val="28"/>
        </w:rPr>
        <w:t xml:space="preserve">Правильно ли воспитываем малыша: Пособие для воспитателя/Под ред. </w:t>
      </w:r>
      <w:r w:rsidRPr="00335185">
        <w:rPr>
          <w:rFonts w:ascii="Times New Roman" w:hAnsi="Times New Roman" w:cs="Times New Roman"/>
          <w:sz w:val="28"/>
          <w:szCs w:val="28"/>
          <w:lang w:val="en-US"/>
        </w:rPr>
        <w:t>Островской Л. Ф. - М. : Просвещение, 1999</w:t>
      </w:r>
    </w:p>
    <w:p w:rsidR="00FA5EFB" w:rsidRPr="00335185" w:rsidRDefault="00FA5EFB" w:rsidP="00C01C19">
      <w:pPr>
        <w:spacing w:line="240" w:lineRule="auto"/>
        <w:rPr>
          <w:rFonts w:ascii="Times New Roman" w:hAnsi="Times New Roman" w:cs="Times New Roman"/>
          <w:lang w:val="en-US"/>
        </w:rPr>
      </w:pPr>
    </w:p>
    <w:p w:rsidR="00FA5EFB" w:rsidRPr="00335185" w:rsidRDefault="00FA5EFB" w:rsidP="00C01C19">
      <w:pPr>
        <w:spacing w:line="240" w:lineRule="auto"/>
        <w:rPr>
          <w:rFonts w:ascii="Times New Roman" w:hAnsi="Times New Roman" w:cs="Times New Roman"/>
          <w:lang w:val="en-US"/>
        </w:rPr>
      </w:pPr>
    </w:p>
    <w:p w:rsidR="0010538B" w:rsidRPr="00335185" w:rsidRDefault="0010538B" w:rsidP="00C01C19">
      <w:pPr>
        <w:spacing w:line="240" w:lineRule="auto"/>
        <w:rPr>
          <w:rFonts w:ascii="Times New Roman" w:hAnsi="Times New Roman" w:cs="Times New Roman"/>
        </w:rPr>
      </w:pPr>
    </w:p>
    <w:p w:rsidR="00DB2B18" w:rsidRPr="00335185" w:rsidRDefault="00DB2B18" w:rsidP="00C01C19">
      <w:pPr>
        <w:spacing w:line="240" w:lineRule="auto"/>
        <w:rPr>
          <w:rFonts w:ascii="Times New Roman" w:hAnsi="Times New Roman" w:cs="Times New Roman"/>
        </w:rPr>
      </w:pPr>
    </w:p>
    <w:sectPr w:rsidR="00DB2B18" w:rsidRPr="00335185" w:rsidSect="0010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73B0E"/>
    <w:multiLevelType w:val="multilevel"/>
    <w:tmpl w:val="99D02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106B0C"/>
    <w:multiLevelType w:val="multilevel"/>
    <w:tmpl w:val="E320D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6933FF"/>
    <w:multiLevelType w:val="multilevel"/>
    <w:tmpl w:val="0824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3C5EBE"/>
    <w:multiLevelType w:val="multilevel"/>
    <w:tmpl w:val="CEFAE9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36E952BE"/>
    <w:multiLevelType w:val="multilevel"/>
    <w:tmpl w:val="F6E8E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071EC8"/>
    <w:multiLevelType w:val="multilevel"/>
    <w:tmpl w:val="08D09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A440F9"/>
    <w:multiLevelType w:val="multilevel"/>
    <w:tmpl w:val="9F6ED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273AC5"/>
    <w:multiLevelType w:val="multilevel"/>
    <w:tmpl w:val="9DFEC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C57A4A"/>
    <w:multiLevelType w:val="multilevel"/>
    <w:tmpl w:val="5DEC9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CE1DD3"/>
    <w:multiLevelType w:val="multilevel"/>
    <w:tmpl w:val="ADD2D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9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FCC"/>
    <w:rsid w:val="00015FCC"/>
    <w:rsid w:val="000956FB"/>
    <w:rsid w:val="0010538B"/>
    <w:rsid w:val="0014556E"/>
    <w:rsid w:val="003056C8"/>
    <w:rsid w:val="00335185"/>
    <w:rsid w:val="004C720C"/>
    <w:rsid w:val="00543D55"/>
    <w:rsid w:val="005806EC"/>
    <w:rsid w:val="00597744"/>
    <w:rsid w:val="006E37A0"/>
    <w:rsid w:val="008F7084"/>
    <w:rsid w:val="00961BE5"/>
    <w:rsid w:val="009C7B34"/>
    <w:rsid w:val="009D2971"/>
    <w:rsid w:val="00A2142B"/>
    <w:rsid w:val="00A45A60"/>
    <w:rsid w:val="00B370C6"/>
    <w:rsid w:val="00C01C19"/>
    <w:rsid w:val="00C87E0F"/>
    <w:rsid w:val="00DB2B18"/>
    <w:rsid w:val="00DE681B"/>
    <w:rsid w:val="00E262D9"/>
    <w:rsid w:val="00FA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63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Aleksander</cp:lastModifiedBy>
  <cp:revision>39</cp:revision>
  <dcterms:created xsi:type="dcterms:W3CDTF">2023-01-31T09:32:00Z</dcterms:created>
  <dcterms:modified xsi:type="dcterms:W3CDTF">2024-08-30T22:24:00Z</dcterms:modified>
</cp:coreProperties>
</file>