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A6" w:rsidRDefault="00A86F5B" w:rsidP="00A86F5B">
      <w:pPr>
        <w:pStyle w:val="Default"/>
        <w:jc w:val="center"/>
        <w:rPr>
          <w:b/>
          <w:bCs/>
          <w:sz w:val="32"/>
          <w:szCs w:val="28"/>
        </w:rPr>
      </w:pPr>
      <w:r w:rsidRPr="00A86F5B">
        <w:rPr>
          <w:b/>
          <w:bCs/>
          <w:sz w:val="32"/>
          <w:szCs w:val="28"/>
        </w:rPr>
        <w:t>«</w:t>
      </w:r>
      <w:bookmarkStart w:id="0" w:name="_GoBack"/>
      <w:r w:rsidR="003547D4">
        <w:rPr>
          <w:b/>
          <w:bCs/>
          <w:sz w:val="32"/>
          <w:szCs w:val="28"/>
        </w:rPr>
        <w:t>Детская п</w:t>
      </w:r>
      <w:r w:rsidRPr="00A86F5B">
        <w:rPr>
          <w:b/>
          <w:bCs/>
          <w:sz w:val="32"/>
          <w:szCs w:val="28"/>
        </w:rPr>
        <w:t>ознавательно-экспериментальн</w:t>
      </w:r>
      <w:r w:rsidRPr="00A86F5B">
        <w:rPr>
          <w:b/>
          <w:bCs/>
          <w:sz w:val="32"/>
          <w:szCs w:val="28"/>
        </w:rPr>
        <w:t>ая</w:t>
      </w:r>
      <w:r w:rsidRPr="00A86F5B">
        <w:rPr>
          <w:b/>
          <w:bCs/>
          <w:sz w:val="32"/>
          <w:szCs w:val="28"/>
        </w:rPr>
        <w:t xml:space="preserve"> деятельност</w:t>
      </w:r>
      <w:r w:rsidRPr="00A86F5B">
        <w:rPr>
          <w:b/>
          <w:bCs/>
          <w:sz w:val="32"/>
          <w:szCs w:val="28"/>
        </w:rPr>
        <w:t>ь</w:t>
      </w:r>
      <w:r w:rsidR="003547D4">
        <w:rPr>
          <w:b/>
          <w:bCs/>
          <w:sz w:val="32"/>
          <w:szCs w:val="28"/>
        </w:rPr>
        <w:t>.</w:t>
      </w:r>
    </w:p>
    <w:p w:rsidR="00A86F5B" w:rsidRPr="00A86F5B" w:rsidRDefault="008827A6" w:rsidP="00A86F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Опыты и эксперименты</w:t>
      </w:r>
      <w:r w:rsidR="00A86F5B" w:rsidRPr="00A86F5B">
        <w:rPr>
          <w:b/>
          <w:bCs/>
          <w:sz w:val="32"/>
          <w:szCs w:val="28"/>
        </w:rPr>
        <w:t xml:space="preserve"> в летний период</w:t>
      </w:r>
      <w:bookmarkEnd w:id="0"/>
      <w:r w:rsidR="00A86F5B" w:rsidRPr="00A86F5B">
        <w:rPr>
          <w:b/>
          <w:bCs/>
          <w:sz w:val="32"/>
          <w:szCs w:val="28"/>
        </w:rPr>
        <w:t xml:space="preserve">» </w:t>
      </w:r>
      <w:r>
        <w:rPr>
          <w:b/>
          <w:bCs/>
          <w:sz w:val="32"/>
          <w:szCs w:val="28"/>
        </w:rPr>
        <w:t xml:space="preserve">                                </w:t>
      </w:r>
      <w:r w:rsidR="00A86F5B">
        <w:rPr>
          <w:bCs/>
          <w:sz w:val="28"/>
          <w:szCs w:val="28"/>
        </w:rPr>
        <w:t>(к</w:t>
      </w:r>
      <w:r w:rsidR="00A86F5B" w:rsidRPr="00A86F5B">
        <w:rPr>
          <w:bCs/>
          <w:sz w:val="28"/>
          <w:szCs w:val="28"/>
        </w:rPr>
        <w:t>онсультация для воспитателей</w:t>
      </w:r>
      <w:r w:rsidR="00A86F5B">
        <w:rPr>
          <w:bCs/>
          <w:sz w:val="28"/>
          <w:szCs w:val="28"/>
        </w:rPr>
        <w:t>)</w:t>
      </w:r>
    </w:p>
    <w:p w:rsidR="00AB0097" w:rsidRDefault="00AB0097" w:rsidP="00A86F5B">
      <w:pPr>
        <w:pStyle w:val="Default"/>
        <w:jc w:val="both"/>
        <w:rPr>
          <w:sz w:val="28"/>
          <w:szCs w:val="28"/>
        </w:rPr>
      </w:pPr>
    </w:p>
    <w:p w:rsidR="00AB0097" w:rsidRDefault="00AB0097" w:rsidP="008827A6">
      <w:pPr>
        <w:pStyle w:val="Default"/>
        <w:ind w:firstLine="426"/>
        <w:jc w:val="both"/>
        <w:rPr>
          <w:sz w:val="28"/>
          <w:szCs w:val="28"/>
        </w:rPr>
      </w:pPr>
      <w:r w:rsidRPr="00AB0097">
        <w:rPr>
          <w:sz w:val="28"/>
          <w:szCs w:val="28"/>
        </w:rPr>
        <w:t xml:space="preserve">Познавательное развитие - сложный процесс. Оно имеет свои направления, закономерности и особенности. Ребенок по своей природе пытливый исследователь мира (Н.Н. </w:t>
      </w:r>
      <w:proofErr w:type="spellStart"/>
      <w:r w:rsidRPr="00AB0097">
        <w:rPr>
          <w:sz w:val="28"/>
          <w:szCs w:val="28"/>
        </w:rPr>
        <w:t>Поддъяков</w:t>
      </w:r>
      <w:proofErr w:type="spellEnd"/>
      <w:r w:rsidRPr="00AB0097">
        <w:rPr>
          <w:sz w:val="28"/>
          <w:szCs w:val="28"/>
        </w:rPr>
        <w:t>). На протяжении всего дошкольного детства, наряду с игровой деятельностью, огромное значение в развитии ребенка, приобретает познавательная деятельность, которая нами понимается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сотрудничества, сотворчества.</w:t>
      </w:r>
    </w:p>
    <w:p w:rsidR="00AB0097" w:rsidRPr="00AB0097" w:rsidRDefault="00AB0097" w:rsidP="008827A6">
      <w:pPr>
        <w:pStyle w:val="Default"/>
        <w:ind w:firstLine="426"/>
        <w:jc w:val="both"/>
        <w:rPr>
          <w:sz w:val="28"/>
          <w:szCs w:val="28"/>
        </w:rPr>
      </w:pPr>
      <w:r w:rsidRPr="00AB0097">
        <w:rPr>
          <w:sz w:val="28"/>
          <w:szCs w:val="28"/>
        </w:rPr>
        <w:t xml:space="preserve">Н.Н. </w:t>
      </w:r>
      <w:proofErr w:type="spellStart"/>
      <w:r w:rsidRPr="00AB0097">
        <w:rPr>
          <w:sz w:val="28"/>
          <w:szCs w:val="28"/>
        </w:rPr>
        <w:t>Поддъяков</w:t>
      </w:r>
      <w:proofErr w:type="spellEnd"/>
      <w:r w:rsidRPr="00AB0097">
        <w:rPr>
          <w:sz w:val="28"/>
          <w:szCs w:val="28"/>
        </w:rPr>
        <w:t xml:space="preserve"> отметил: </w:t>
      </w:r>
      <w:r w:rsidR="008827A6">
        <w:rPr>
          <w:sz w:val="28"/>
          <w:szCs w:val="28"/>
        </w:rPr>
        <w:t>«</w:t>
      </w:r>
      <w:r w:rsidRPr="00AB0097">
        <w:rPr>
          <w:sz w:val="28"/>
          <w:szCs w:val="28"/>
        </w:rPr>
        <w:t>В течение многих лет мы искали истинную детскую деятельность, которая интенсивно развивается на протяжении дошкольного детства без помощи взрослого и даже вопреки его действиям. Такой деятельностью оказалось детское экспериментирование, которое направлено на получение сведений о физических свойствах того или иного предмета или явления. По мере накопления знаний об исследуемом явлении ребенок получает возможность ставить себе новые, все более сложные цели</w:t>
      </w:r>
      <w:r w:rsidR="008827A6">
        <w:rPr>
          <w:sz w:val="28"/>
          <w:szCs w:val="28"/>
        </w:rPr>
        <w:t>»</w:t>
      </w:r>
      <w:r w:rsidRPr="00AB0097">
        <w:rPr>
          <w:sz w:val="28"/>
          <w:szCs w:val="28"/>
        </w:rPr>
        <w:t>.</w:t>
      </w:r>
    </w:p>
    <w:p w:rsidR="00AB0097" w:rsidRPr="00AB0097" w:rsidRDefault="00AB0097" w:rsidP="008827A6">
      <w:pPr>
        <w:pStyle w:val="Default"/>
        <w:ind w:firstLine="426"/>
        <w:jc w:val="both"/>
        <w:rPr>
          <w:sz w:val="28"/>
          <w:szCs w:val="28"/>
        </w:rPr>
      </w:pPr>
      <w:r w:rsidRPr="00AB0097">
        <w:rPr>
          <w:sz w:val="28"/>
          <w:szCs w:val="28"/>
        </w:rPr>
        <w:t>В 90-ые годы в ходе исследовательской работы, он пришел к выводу, что ведущим видом деятельности дошкольников является экспериментирование, поскольку у детей дошкольного возраста очень сильно выражена реакция на новизну. Они обладают в таком возрасте действенным специфическим мышлением, знакомятся с определенными предметами, их свойствами, а полученные сведения заносят в свой банк памяти.</w:t>
      </w:r>
    </w:p>
    <w:p w:rsidR="00AB0097" w:rsidRDefault="00AB0097" w:rsidP="008827A6">
      <w:pPr>
        <w:pStyle w:val="Default"/>
        <w:ind w:firstLine="426"/>
        <w:jc w:val="both"/>
        <w:rPr>
          <w:sz w:val="28"/>
          <w:szCs w:val="28"/>
        </w:rPr>
      </w:pPr>
      <w:r w:rsidRPr="00AB0097">
        <w:rPr>
          <w:sz w:val="28"/>
          <w:szCs w:val="28"/>
        </w:rPr>
        <w:t xml:space="preserve">Эта идея не всеми была понята и принята, слишком устойчивым было представление о том, что ведущим видом деятельности дошкольников является игра. К сожалению, взрослые очень часто не понимают детей и расценивают их исследовательскую деятельность как бесцельную. А ребенок же занимается именно познанием мира через экспериментирование. Природа поставила перед ним задачу - изучить и запомнить свойства всех объектов без какой-то бы ни было избирательности, без деления их </w:t>
      </w:r>
      <w:proofErr w:type="gramStart"/>
      <w:r w:rsidRPr="00AB0097">
        <w:rPr>
          <w:sz w:val="28"/>
          <w:szCs w:val="28"/>
        </w:rPr>
        <w:t>на</w:t>
      </w:r>
      <w:proofErr w:type="gramEnd"/>
      <w:r w:rsidRPr="00AB0097">
        <w:rPr>
          <w:sz w:val="28"/>
          <w:szCs w:val="28"/>
        </w:rPr>
        <w:t xml:space="preserve"> нужные и ненужные, полезные и бесполезные. Моделировать приобретенный опыт дети будут позже, в игре.</w:t>
      </w:r>
    </w:p>
    <w:p w:rsidR="003547D4" w:rsidRDefault="003547D4" w:rsidP="008827A6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Академик Н.Н. </w:t>
      </w:r>
      <w:proofErr w:type="spellStart"/>
      <w:r>
        <w:rPr>
          <w:rStyle w:val="c0"/>
          <w:color w:val="000000"/>
          <w:sz w:val="28"/>
          <w:szCs w:val="28"/>
        </w:rPr>
        <w:t>Поддъяков</w:t>
      </w:r>
      <w:proofErr w:type="spellEnd"/>
      <w:r>
        <w:rPr>
          <w:rStyle w:val="c0"/>
          <w:color w:val="000000"/>
          <w:sz w:val="28"/>
          <w:szCs w:val="28"/>
        </w:rPr>
        <w:t xml:space="preserve"> доказал, что лишение возможности экспериментировать, постоянные ограничения самостоятельной деятельности в дошкольном возрасте приводят к серьезным психическим расстройствам, которые сохраняются на всю жизнь, негативно сказываются на развитии и саморазвитии ребенка, на способности обучаться в дальнейшем. Именно экспериментирование является ведущим видом деятельности у детей дошкольников</w:t>
      </w:r>
      <w:r w:rsidR="008827A6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Фундаментальный факт заключается именно в том, что деятельность экспериментирования пронизывает все </w:t>
      </w:r>
      <w:r>
        <w:rPr>
          <w:rStyle w:val="c0"/>
          <w:color w:val="000000"/>
          <w:sz w:val="28"/>
          <w:szCs w:val="28"/>
        </w:rPr>
        <w:lastRenderedPageBreak/>
        <w:t>сферы детской жизни, все детские деятельности, в том числе и игровую.</w:t>
      </w:r>
      <w:r w:rsidR="008827A6">
        <w:rPr>
          <w:rStyle w:val="c0"/>
          <w:color w:val="000000"/>
          <w:sz w:val="28"/>
          <w:szCs w:val="28"/>
        </w:rPr>
        <w:t xml:space="preserve">  </w:t>
      </w:r>
      <w:proofErr w:type="gramStart"/>
      <w:r w:rsidR="008827A6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оследняя</w:t>
      </w:r>
      <w:proofErr w:type="gramEnd"/>
      <w:r>
        <w:rPr>
          <w:rStyle w:val="c0"/>
          <w:color w:val="000000"/>
          <w:sz w:val="28"/>
          <w:szCs w:val="28"/>
        </w:rPr>
        <w:t xml:space="preserve"> возникает значительно позже деятельности экспериментирования.</w:t>
      </w:r>
    </w:p>
    <w:p w:rsidR="003547D4" w:rsidRDefault="008827A6" w:rsidP="008827A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3547D4">
        <w:rPr>
          <w:sz w:val="28"/>
          <w:szCs w:val="28"/>
          <w:shd w:val="clear" w:color="auto" w:fill="FFFFFF"/>
        </w:rPr>
        <w:t xml:space="preserve">едагогу </w:t>
      </w:r>
      <w:r>
        <w:rPr>
          <w:sz w:val="28"/>
          <w:szCs w:val="28"/>
          <w:shd w:val="clear" w:color="auto" w:fill="FFFFFF"/>
        </w:rPr>
        <w:t>в ходе детской экспериментальной деятельности необходимо</w:t>
      </w:r>
      <w:r w:rsidR="009912A1">
        <w:rPr>
          <w:sz w:val="28"/>
          <w:szCs w:val="28"/>
          <w:shd w:val="clear" w:color="auto" w:fill="FFFFFF"/>
        </w:rPr>
        <w:t xml:space="preserve"> </w:t>
      </w:r>
      <w:r w:rsidR="003547D4">
        <w:rPr>
          <w:sz w:val="28"/>
          <w:szCs w:val="28"/>
          <w:shd w:val="clear" w:color="auto" w:fill="FFFFFF"/>
        </w:rPr>
        <w:t>ставить вопросы, побуждающие детей сравнивать свойства материалов или предметов (глина и пластилин), устанавливать причинно-следственные связи (снег и лед), выдвигать предположения, делать выводы; совместно обсуждает предположения, помогает обобщать полученные результаты. </w:t>
      </w:r>
    </w:p>
    <w:p w:rsidR="00A86F5B" w:rsidRPr="00A86F5B" w:rsidRDefault="00A86F5B" w:rsidP="008827A6">
      <w:pPr>
        <w:pStyle w:val="Default"/>
        <w:ind w:firstLine="426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 </w:t>
      </w:r>
    </w:p>
    <w:p w:rsidR="00A86F5B" w:rsidRPr="00A86F5B" w:rsidRDefault="00A86F5B" w:rsidP="008827A6">
      <w:pPr>
        <w:pStyle w:val="Default"/>
        <w:ind w:firstLine="426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Как показывает практика, знания, полученные во время проведения опытов, запоминаются надолго. Китайская пословица гласит: «Расскажи и я забуду, покажи - и я запомню, дай попробовать и я пойму». </w:t>
      </w:r>
    </w:p>
    <w:p w:rsidR="00A86F5B" w:rsidRPr="00A86F5B" w:rsidRDefault="00A86F5B" w:rsidP="008827A6">
      <w:pPr>
        <w:pStyle w:val="Default"/>
        <w:ind w:firstLine="426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Важно, чтобы каждый ребенок проводил собственные опыты. Конечно, взрослому легче сделать все самому и оставить детям роль наблюдателей. Но эффективность обучения будет в этом случае гораздо ниже. Какими бы интересными ни были действия педагога, ребенок быстро устает наблюдать за ними. </w:t>
      </w:r>
    </w:p>
    <w:p w:rsidR="00A86F5B" w:rsidRPr="00A86F5B" w:rsidRDefault="00A86F5B" w:rsidP="008827A6">
      <w:pPr>
        <w:pStyle w:val="Default"/>
        <w:ind w:firstLine="426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В начале эксперимента – опыта объясните детям, что именно вы собираетесь проверить, предложите предсказать результаты исследований, но не оценивайте высказывание. Для развития мышления очень важно научить прогнозировать возможные результаты своих действий, обсудить гипотезу: «Что нужно сделать? Почему? Побуждайте </w:t>
      </w:r>
      <w:r w:rsidR="009912A1">
        <w:rPr>
          <w:sz w:val="28"/>
          <w:szCs w:val="28"/>
        </w:rPr>
        <w:t>детей</w:t>
      </w:r>
      <w:r w:rsidRPr="00A86F5B">
        <w:rPr>
          <w:sz w:val="28"/>
          <w:szCs w:val="28"/>
        </w:rPr>
        <w:t xml:space="preserve"> как можно больше говорить. Пусть он сформирует выводы: что нового ему удалось выяснить». </w:t>
      </w:r>
    </w:p>
    <w:p w:rsidR="00A86F5B" w:rsidRPr="00A86F5B" w:rsidRDefault="00A86F5B" w:rsidP="008827A6">
      <w:pPr>
        <w:pStyle w:val="Default"/>
        <w:ind w:firstLine="426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Дети должны быть активными участниками обсуждения. Не формируйте за них выводы, сделайте это совместно (если нужно, то с вашей помощью). Важно не только провести опыты, но и связать результаты этой деятельности с повседневной жизнью, с наблюдениями дома и на улице, с трудом в уголке природы и на огороде, использовать в играх детей. </w:t>
      </w:r>
    </w:p>
    <w:p w:rsidR="00312570" w:rsidRPr="00A86F5B" w:rsidRDefault="00A86F5B" w:rsidP="008827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Игры с песком </w:t>
      </w:r>
      <w:r w:rsidRPr="00A86F5B">
        <w:rPr>
          <w:sz w:val="28"/>
          <w:szCs w:val="28"/>
        </w:rPr>
        <w:t xml:space="preserve">позитивно влияют на эмоциональное самочувствие детей и являются прекрасным средством для познавательной активности.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</w:t>
      </w:r>
      <w:r w:rsidRPr="00A86F5B">
        <w:rPr>
          <w:sz w:val="28"/>
          <w:szCs w:val="28"/>
        </w:rPr>
        <w:lastRenderedPageBreak/>
        <w:t xml:space="preserve">мосты, замки, рыть каналы.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эксперименты: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1. «Сравнение мокрого и сухого песка по весу».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Насыпаем песок в две одинаковые чашечки, пытаемся на руках определить вес песка, делаем вывод – точнее вес определить с помощью весов. На весах взвешиваем чашечки с песком и определяем, что мокрый песок тяжелее сухого.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2. </w:t>
      </w:r>
      <w:r w:rsidRPr="00A86F5B">
        <w:rPr>
          <w:i/>
          <w:iCs/>
          <w:sz w:val="28"/>
          <w:szCs w:val="28"/>
        </w:rPr>
        <w:t xml:space="preserve">«Из чего состоит песок». </w:t>
      </w:r>
      <w:r w:rsidRPr="00A86F5B">
        <w:rPr>
          <w:sz w:val="28"/>
          <w:szCs w:val="28"/>
        </w:rPr>
        <w:t xml:space="preserve">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</w:t>
      </w:r>
      <w:proofErr w:type="gramStart"/>
      <w:r w:rsidRPr="00A86F5B">
        <w:rPr>
          <w:sz w:val="28"/>
          <w:szCs w:val="28"/>
        </w:rPr>
        <w:t>похожи</w:t>
      </w:r>
      <w:proofErr w:type="gramEnd"/>
      <w:r w:rsidRPr="00A86F5B">
        <w:rPr>
          <w:sz w:val="28"/>
          <w:szCs w:val="28"/>
        </w:rPr>
        <w:t xml:space="preserve"> и чем отличаются? Важно, чтобы в процессе сравнения ребята внимательно рассмотрели песчаные зернышки.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3. </w:t>
      </w:r>
      <w:r w:rsidRPr="00A86F5B">
        <w:rPr>
          <w:i/>
          <w:iCs/>
          <w:sz w:val="28"/>
          <w:szCs w:val="28"/>
        </w:rPr>
        <w:t xml:space="preserve">«Ветер». </w:t>
      </w:r>
      <w:r w:rsidRPr="00A86F5B">
        <w:rPr>
          <w:sz w:val="28"/>
          <w:szCs w:val="28"/>
        </w:rPr>
        <w:t xml:space="preserve">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4. </w:t>
      </w:r>
      <w:r w:rsidRPr="00A86F5B">
        <w:rPr>
          <w:i/>
          <w:iCs/>
          <w:sz w:val="28"/>
          <w:szCs w:val="28"/>
        </w:rPr>
        <w:t xml:space="preserve">«Своды и тоннели». </w:t>
      </w:r>
      <w:r w:rsidRPr="00A86F5B">
        <w:rPr>
          <w:sz w:val="28"/>
          <w:szCs w:val="28"/>
        </w:rPr>
        <w:t xml:space="preserve">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 </w:t>
      </w:r>
    </w:p>
    <w:p w:rsidR="00A86F5B" w:rsidRPr="00A86F5B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5. </w:t>
      </w:r>
      <w:r w:rsidRPr="00A86F5B">
        <w:rPr>
          <w:rFonts w:ascii="Times New Roman" w:hAnsi="Times New Roman" w:cs="Times New Roman"/>
          <w:i/>
          <w:iCs/>
          <w:sz w:val="28"/>
          <w:szCs w:val="28"/>
        </w:rPr>
        <w:t xml:space="preserve">«Песочные часы». </w:t>
      </w:r>
      <w:r w:rsidRPr="00A86F5B">
        <w:rPr>
          <w:rFonts w:ascii="Times New Roman" w:hAnsi="Times New Roman" w:cs="Times New Roman"/>
          <w:sz w:val="28"/>
          <w:szCs w:val="28"/>
        </w:rPr>
        <w:t>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Предложить поразмышлять над поговоркой «Время как песок», «Время как вода».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Игры с водой </w:t>
      </w:r>
      <w:r w:rsidRPr="00A86F5B">
        <w:rPr>
          <w:sz w:val="28"/>
          <w:szCs w:val="28"/>
        </w:rPr>
        <w:t xml:space="preserve">– любимое занятие детей на прогулке. Выйдя на прогулку, ребята всегда спешат к нему, это любимое место, ведь играя с водой, они не только получают положительные эмоции, но и проводят опыты, эксперименты, познавая свойства этой чудотворной жидкости.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Вот некоторые опыты, проводимые с детьми с водой: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1. </w:t>
      </w:r>
      <w:r w:rsidRPr="00A86F5B">
        <w:rPr>
          <w:i/>
          <w:iCs/>
          <w:sz w:val="28"/>
          <w:szCs w:val="28"/>
        </w:rPr>
        <w:t xml:space="preserve">"Тонет, не тонет”. </w:t>
      </w:r>
      <w:r w:rsidRPr="00A86F5B">
        <w:rPr>
          <w:sz w:val="28"/>
          <w:szCs w:val="28"/>
        </w:rPr>
        <w:t xml:space="preserve">В ванночку с водой опускаем различные по весу предметы. (Выталкивает более легкие предметы)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lastRenderedPageBreak/>
        <w:t xml:space="preserve">2. </w:t>
      </w:r>
      <w:r w:rsidRPr="00A86F5B">
        <w:rPr>
          <w:i/>
          <w:iCs/>
          <w:sz w:val="28"/>
          <w:szCs w:val="28"/>
        </w:rPr>
        <w:t xml:space="preserve">"Подводная лодка из яйца”. </w:t>
      </w:r>
      <w:proofErr w:type="gramStart"/>
      <w:r w:rsidRPr="00A86F5B">
        <w:rPr>
          <w:sz w:val="28"/>
          <w:szCs w:val="28"/>
        </w:rPr>
        <w:t>В стакане соленая вода, в другом пресная, в соленой воде яйцо всплывает.</w:t>
      </w:r>
      <w:proofErr w:type="gramEnd"/>
      <w:r w:rsidRPr="00A86F5B">
        <w:rPr>
          <w:sz w:val="28"/>
          <w:szCs w:val="28"/>
        </w:rPr>
        <w:t xml:space="preserve"> (В соленой воде легче плавать, потому что тело поддерживает не только вода, но и растворенные в ней частички соли).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3. </w:t>
      </w:r>
      <w:r w:rsidRPr="00A86F5B">
        <w:rPr>
          <w:i/>
          <w:iCs/>
          <w:sz w:val="28"/>
          <w:szCs w:val="28"/>
        </w:rPr>
        <w:t xml:space="preserve">"Цветы лотоса”. </w:t>
      </w:r>
      <w:r w:rsidRPr="00A86F5B">
        <w:rPr>
          <w:sz w:val="28"/>
          <w:szCs w:val="28"/>
        </w:rPr>
        <w:t xml:space="preserve">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4. </w:t>
      </w:r>
      <w:r w:rsidRPr="00A86F5B">
        <w:rPr>
          <w:i/>
          <w:iCs/>
          <w:sz w:val="28"/>
          <w:szCs w:val="28"/>
        </w:rPr>
        <w:t>"Чудесные спички”</w:t>
      </w:r>
      <w:r w:rsidRPr="00A86F5B">
        <w:rPr>
          <w:sz w:val="28"/>
          <w:szCs w:val="28"/>
        </w:rPr>
        <w:t xml:space="preserve">. Надломить спички посередине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>5</w:t>
      </w:r>
      <w:r w:rsidRPr="00A86F5B">
        <w:rPr>
          <w:i/>
          <w:iCs/>
          <w:sz w:val="28"/>
          <w:szCs w:val="28"/>
        </w:rPr>
        <w:t xml:space="preserve">. «Веселые кораблики». </w:t>
      </w:r>
      <w:r w:rsidRPr="00A86F5B">
        <w:rPr>
          <w:sz w:val="28"/>
          <w:szCs w:val="28"/>
        </w:rPr>
        <w:t xml:space="preserve">Делаем кораблики из бумаги, ореховой скорлупы, коробочек. Затем пускаем в воду, делая «волны» и «ветер».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Игры с воздухом. На прогулке можно узнать много интересного и о воздухе и его свойствах: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1. </w:t>
      </w:r>
      <w:r w:rsidRPr="00A86F5B">
        <w:rPr>
          <w:i/>
          <w:iCs/>
          <w:sz w:val="28"/>
          <w:szCs w:val="28"/>
        </w:rPr>
        <w:t xml:space="preserve">«Помашем веером». </w:t>
      </w:r>
      <w:r w:rsidRPr="00A86F5B">
        <w:rPr>
          <w:sz w:val="28"/>
          <w:szCs w:val="28"/>
        </w:rPr>
        <w:t xml:space="preserve">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2. </w:t>
      </w:r>
      <w:r w:rsidRPr="00A86F5B">
        <w:rPr>
          <w:i/>
          <w:iCs/>
          <w:sz w:val="28"/>
          <w:szCs w:val="28"/>
        </w:rPr>
        <w:t xml:space="preserve">«Поймаем воздух». </w:t>
      </w:r>
      <w:r w:rsidRPr="00A86F5B">
        <w:rPr>
          <w:sz w:val="28"/>
          <w:szCs w:val="28"/>
        </w:rPr>
        <w:t xml:space="preserve">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предыдущий вывод: воздух не «невидимка».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3. </w:t>
      </w:r>
      <w:r w:rsidRPr="00A86F5B">
        <w:rPr>
          <w:i/>
          <w:iCs/>
          <w:sz w:val="28"/>
          <w:szCs w:val="28"/>
        </w:rPr>
        <w:t xml:space="preserve">«Упругий воздух». </w:t>
      </w:r>
      <w:r w:rsidRPr="00A86F5B">
        <w:rPr>
          <w:sz w:val="28"/>
          <w:szCs w:val="28"/>
        </w:rPr>
        <w:t xml:space="preserve">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4. </w:t>
      </w:r>
      <w:r w:rsidRPr="00A86F5B">
        <w:rPr>
          <w:i/>
          <w:iCs/>
          <w:sz w:val="28"/>
          <w:szCs w:val="28"/>
        </w:rPr>
        <w:t xml:space="preserve">«Живой пластилин». </w:t>
      </w:r>
    </w:p>
    <w:p w:rsidR="00A86F5B" w:rsidRPr="00A86F5B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>Налейте вместе с ребёнком 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кусочки пластилина поднимаются к поверхности</w:t>
      </w:r>
      <w:r w:rsidR="009912A1">
        <w:rPr>
          <w:rFonts w:ascii="Times New Roman" w:hAnsi="Times New Roman" w:cs="Times New Roman"/>
          <w:sz w:val="28"/>
          <w:szCs w:val="28"/>
        </w:rPr>
        <w:t xml:space="preserve"> </w:t>
      </w:r>
      <w:r w:rsidRPr="00A86F5B">
        <w:rPr>
          <w:rFonts w:ascii="Times New Roman" w:hAnsi="Times New Roman" w:cs="Times New Roman"/>
          <w:sz w:val="28"/>
          <w:szCs w:val="28"/>
        </w:rPr>
        <w:t xml:space="preserve">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(они напоминают маленькие воздушные шары) и пластилин всплывает на поверхность. 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i/>
          <w:iCs/>
          <w:sz w:val="28"/>
          <w:szCs w:val="28"/>
        </w:rPr>
        <w:t>5. «Холодный воздух</w:t>
      </w:r>
      <w:r w:rsidRPr="00A86F5B">
        <w:rPr>
          <w:sz w:val="28"/>
          <w:szCs w:val="28"/>
        </w:rPr>
        <w:t xml:space="preserve">». Остудите заранее в холодильнике бутылку и предложите ребёнку надеть на горлышко воздушный шарик. Поставьте бутылку в миску с горячей водой. Понаблюдайте, что происходит и задайте несколько вопросов: Что происходит с шариком? Как он изменился? Помогите ребёнку сделать вывод: шарик увеличивается от того, что газ в </w:t>
      </w:r>
      <w:r w:rsidRPr="00A86F5B">
        <w:rPr>
          <w:sz w:val="28"/>
          <w:szCs w:val="28"/>
        </w:rPr>
        <w:lastRenderedPageBreak/>
        <w:t xml:space="preserve">шарике согревается, воздуху становится в шарике тесно. Поэтому он надувается. Проведите еще один эксперимент: поставьте бутылку в холодную воду. Понаблюдайте что происходит. Сделайте ещё один вывод: при нагревании газ расширяется, а при охлаждении сжимается.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6. «Наш помощник».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Помогите ребёнку сделать вывод: чем помогает воздух человеку? И необходим ли воздух человеку!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7. </w:t>
      </w:r>
      <w:r w:rsidRPr="00A86F5B">
        <w:rPr>
          <w:i/>
          <w:iCs/>
          <w:sz w:val="28"/>
          <w:szCs w:val="28"/>
        </w:rPr>
        <w:t xml:space="preserve">«Живая змейка».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Предложите малышу зажечь свечу и подуть на нее, спросите у ребёнка, почему отклоняется пламя (воздействует поток воздуха). Предложите рассмотреть змейку (круг, прорезанный по спирали и подвешенный на нить), ее спиральную конструкцию и продемонстрируйте ребёнку вращение змейки над свечой (воздух над свечой теплее, над ней змейка вращается, но не опускается вниз, т.к. ее поднимает теплый воздух). Малыш выясняет, что воздух заставляет вращаться змейку.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8. </w:t>
      </w:r>
      <w:r w:rsidRPr="00A86F5B">
        <w:rPr>
          <w:i/>
          <w:iCs/>
          <w:sz w:val="28"/>
          <w:szCs w:val="28"/>
        </w:rPr>
        <w:t xml:space="preserve">«Реактивный шарик».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Предложите ребёнку надуть воздушный шар и отпустить его, обратите его внимание на траекторию и длительность его полета. Помогите ребёнку сделать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Расскажите, что такой же принцип используется в реактивных двигателях.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Опыты с солнечными лучами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- " Где сильнее греет солнце"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i/>
          <w:iCs/>
          <w:sz w:val="28"/>
          <w:szCs w:val="28"/>
        </w:rPr>
        <w:t xml:space="preserve">- " Как появляются солнечные зайчики? "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i/>
          <w:iCs/>
          <w:sz w:val="28"/>
          <w:szCs w:val="28"/>
        </w:rPr>
        <w:t xml:space="preserve">- " Разноцветный мир"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i/>
          <w:iCs/>
          <w:sz w:val="28"/>
          <w:szCs w:val="28"/>
        </w:rPr>
        <w:t xml:space="preserve">- " Как появляется тень? "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i/>
          <w:iCs/>
          <w:sz w:val="28"/>
          <w:szCs w:val="28"/>
        </w:rPr>
        <w:t xml:space="preserve">- «Почему повял цветочек?» </w:t>
      </w:r>
    </w:p>
    <w:p w:rsidR="00A86F5B" w:rsidRPr="00A86F5B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>Все опыты и эксперименты сопровождаются проговариванием и выдвижением множества догадок, попытками предугадать ожидающие результаты. Это положительно сказывается на умении делать выводы, узнавать разнообразные последовательные связи.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После проведения экспериментов у ребят возникают множество вопросов, в результате развивается умение думать, рассуждать.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Каким же образом побуждать ребят к играм с песком, водой и ветром, как наполнить их деятельность интересным содержанием? Для этого необходимо оборудование: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Оборудование для игры с песком, водой и ветром.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proofErr w:type="gramStart"/>
      <w:r w:rsidRPr="00A86F5B">
        <w:rPr>
          <w:b/>
          <w:bCs/>
          <w:sz w:val="28"/>
          <w:szCs w:val="28"/>
        </w:rPr>
        <w:t xml:space="preserve">Для игры с песком: </w:t>
      </w:r>
      <w:r w:rsidRPr="00A86F5B">
        <w:rPr>
          <w:sz w:val="28"/>
          <w:szCs w:val="28"/>
        </w:rPr>
        <w:t>пластмассовые ведерки, совки, лопатки, формочки, грабельки, ситечки, игрушки, легко моющиеся (машины, куклы), а также дополнительные материалы: дощечки, фанерные трафареты, изображающие людей, дома, знакомых детям животных, транспортные средства, деревья.</w:t>
      </w:r>
      <w:proofErr w:type="gramEnd"/>
      <w:r w:rsidRPr="00A86F5B">
        <w:rPr>
          <w:sz w:val="28"/>
          <w:szCs w:val="28"/>
        </w:rPr>
        <w:t xml:space="preserve"> </w:t>
      </w:r>
      <w:proofErr w:type="gramStart"/>
      <w:r w:rsidRPr="00A86F5B">
        <w:rPr>
          <w:sz w:val="28"/>
          <w:szCs w:val="28"/>
        </w:rPr>
        <w:t xml:space="preserve">Можно предложить для игры кукольную посуду, куски клеенки, цветной пленки, кусочков разноцветного оргстекла, пластмассы (края должны быть зачищены), природного материала (веточек, корней, камушков, ракушек). </w:t>
      </w:r>
      <w:proofErr w:type="gramEnd"/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lastRenderedPageBreak/>
        <w:t xml:space="preserve">Детям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тесьмы, цветной проволоки (в оболочке), а для формовки песка — пластмассовые емкости разной формы и размера.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Для обыгрывания построек из песка ребята применяют и поделки, изготовленные своими руками. С этой целью используются материалы, которые не портятся от влаги (поролон, пенопласт, цветная клеенка, проволока и др.). Например, дети могут сплести коврики из пленки способом переплетения основы полосами, сделать мебель для кукол из молочных пакетов, обклеенных бумагой, дорожные знаки, палочки и катушки, </w:t>
      </w:r>
      <w:proofErr w:type="gramStart"/>
      <w:r w:rsidRPr="00A86F5B">
        <w:rPr>
          <w:sz w:val="28"/>
          <w:szCs w:val="28"/>
        </w:rPr>
        <w:t>зверюшек</w:t>
      </w:r>
      <w:proofErr w:type="gramEnd"/>
      <w:r w:rsidRPr="00A86F5B">
        <w:rPr>
          <w:sz w:val="28"/>
          <w:szCs w:val="28"/>
        </w:rPr>
        <w:t xml:space="preserve"> из поролона.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Крупные формы полых кубов, банок без дна, отрезков пластмассовых труб большого диаметра (в данном случае форма не переворачивается, а снимается, поднимается вверх). 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sz w:val="28"/>
          <w:szCs w:val="28"/>
        </w:rPr>
        <w:t xml:space="preserve">Для строительства в качестве образцов детям предлагают фотографии, иллюстрации, рисунки с изображением различных сооружений. 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Для игры с водой. </w:t>
      </w:r>
    </w:p>
    <w:p w:rsidR="00A86F5B" w:rsidRPr="00A86F5B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Для организации игр детей с водой на участке используются надувные бассейны или другие емкости. </w:t>
      </w:r>
      <w:proofErr w:type="gramStart"/>
      <w:r w:rsidRPr="00A86F5B">
        <w:rPr>
          <w:rFonts w:ascii="Times New Roman" w:hAnsi="Times New Roman" w:cs="Times New Roman"/>
          <w:sz w:val="28"/>
          <w:szCs w:val="28"/>
        </w:rPr>
        <w:t>Также используются плавающие игрушки, выпускаемые промышленностью: корабли, лодки, уточки, рыбки, крокодилы.</w:t>
      </w:r>
      <w:proofErr w:type="gramEnd"/>
      <w:r w:rsidRPr="00A86F5B">
        <w:rPr>
          <w:rFonts w:ascii="Times New Roman" w:hAnsi="Times New Roman" w:cs="Times New Roman"/>
          <w:sz w:val="28"/>
          <w:szCs w:val="28"/>
        </w:rPr>
        <w:t xml:space="preserve"> Лейки, ведерки, водяные мельницы, брызгалки, колбочки, краски пищевые. </w:t>
      </w:r>
      <w:proofErr w:type="gramStart"/>
      <w:r w:rsidRPr="00A86F5B">
        <w:rPr>
          <w:rFonts w:ascii="Times New Roman" w:hAnsi="Times New Roman" w:cs="Times New Roman"/>
          <w:sz w:val="28"/>
          <w:szCs w:val="28"/>
        </w:rPr>
        <w:t>Сачки, разноцветные шарики, камешки, лодки, кораблики — из древесной коры, пенопласта, уточки, рыбки, лягушки — из поролона, плоты из веток деревьев.</w:t>
      </w:r>
      <w:proofErr w:type="gramEnd"/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Для игры с ветром: </w:t>
      </w:r>
    </w:p>
    <w:p w:rsidR="00A86F5B" w:rsidRPr="00A86F5B" w:rsidRDefault="00A86F5B" w:rsidP="009912A1">
      <w:pPr>
        <w:pStyle w:val="Default"/>
        <w:jc w:val="both"/>
        <w:rPr>
          <w:sz w:val="28"/>
          <w:szCs w:val="28"/>
        </w:rPr>
      </w:pPr>
      <w:proofErr w:type="gramStart"/>
      <w:r w:rsidRPr="00A86F5B">
        <w:rPr>
          <w:sz w:val="28"/>
          <w:szCs w:val="28"/>
        </w:rPr>
        <w:t xml:space="preserve">Для организации игр с ветром – самолетики, вертушки, флюгеры, </w:t>
      </w:r>
      <w:proofErr w:type="spellStart"/>
      <w:r w:rsidRPr="00A86F5B">
        <w:rPr>
          <w:sz w:val="28"/>
          <w:szCs w:val="28"/>
        </w:rPr>
        <w:t>парашютики</w:t>
      </w:r>
      <w:proofErr w:type="spellEnd"/>
      <w:r w:rsidRPr="00A86F5B">
        <w:rPr>
          <w:sz w:val="28"/>
          <w:szCs w:val="28"/>
        </w:rPr>
        <w:t xml:space="preserve">, султанчики, сачки для ловли ветра, мыльные пузыри, шары, воздушные змеи, летающие тарелки, бумеранги. </w:t>
      </w:r>
      <w:proofErr w:type="gramEnd"/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r w:rsidRPr="00A86F5B">
        <w:rPr>
          <w:b/>
          <w:bCs/>
          <w:sz w:val="28"/>
          <w:szCs w:val="28"/>
        </w:rPr>
        <w:t xml:space="preserve">Оборудование для экспериментирования. </w:t>
      </w:r>
    </w:p>
    <w:p w:rsidR="00A86F5B" w:rsidRPr="00A86F5B" w:rsidRDefault="00A86F5B" w:rsidP="00A86F5B">
      <w:pPr>
        <w:pStyle w:val="Default"/>
        <w:jc w:val="both"/>
        <w:rPr>
          <w:sz w:val="28"/>
          <w:szCs w:val="28"/>
        </w:rPr>
      </w:pPr>
      <w:proofErr w:type="gramStart"/>
      <w:r w:rsidRPr="00A86F5B">
        <w:rPr>
          <w:sz w:val="28"/>
          <w:szCs w:val="28"/>
        </w:rPr>
        <w:t xml:space="preserve"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 </w:t>
      </w:r>
      <w:proofErr w:type="gramEnd"/>
    </w:p>
    <w:p w:rsidR="009912A1" w:rsidRDefault="009912A1" w:rsidP="00A86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A1" w:rsidRDefault="009912A1" w:rsidP="00A86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A1" w:rsidRDefault="009912A1" w:rsidP="00A86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A1" w:rsidRDefault="009912A1" w:rsidP="00A86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A1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9912A1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6F5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86F5B">
        <w:rPr>
          <w:rFonts w:ascii="Times New Roman" w:hAnsi="Times New Roman" w:cs="Times New Roman"/>
          <w:sz w:val="28"/>
          <w:szCs w:val="28"/>
        </w:rPr>
        <w:t xml:space="preserve"> О.В., Рахманова Н.П., Щетина В.В. </w:t>
      </w:r>
      <w:proofErr w:type="gramStart"/>
      <w:r w:rsidRPr="00A86F5B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A86F5B">
        <w:rPr>
          <w:rFonts w:ascii="Times New Roman" w:hAnsi="Times New Roman" w:cs="Times New Roman"/>
          <w:sz w:val="28"/>
          <w:szCs w:val="28"/>
        </w:rPr>
        <w:t xml:space="preserve"> рядом. М., 2004</w:t>
      </w:r>
    </w:p>
    <w:p w:rsidR="009912A1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2. Иванова А.И. Детское экспериментирование как метод обучения./ Управление ДОУ, N 4, 2004, с. 84 - 92 </w:t>
      </w:r>
    </w:p>
    <w:p w:rsidR="009912A1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3. Короткова Н.А. Познавательно-исследовательская деятельность старших дошкольников. / Ребенок в детском саду. N 3, 4, 5 2003, N 1, 2002 </w:t>
      </w:r>
    </w:p>
    <w:p w:rsidR="009912A1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 xml:space="preserve">4. Организация экспериментальной деятельности дошкольников. / Под </w:t>
      </w:r>
      <w:proofErr w:type="spellStart"/>
      <w:r w:rsidRPr="00A86F5B">
        <w:rPr>
          <w:rFonts w:ascii="Times New Roman" w:hAnsi="Times New Roman" w:cs="Times New Roman"/>
          <w:sz w:val="28"/>
          <w:szCs w:val="28"/>
        </w:rPr>
        <w:t>ред.Л.Н</w:t>
      </w:r>
      <w:proofErr w:type="spellEnd"/>
      <w:r w:rsidRPr="00A86F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F5B"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 w:rsidRPr="00A86F5B">
        <w:rPr>
          <w:rFonts w:ascii="Times New Roman" w:hAnsi="Times New Roman" w:cs="Times New Roman"/>
          <w:sz w:val="28"/>
          <w:szCs w:val="28"/>
        </w:rPr>
        <w:t xml:space="preserve"> М., 2004 </w:t>
      </w:r>
    </w:p>
    <w:p w:rsidR="00A86F5B" w:rsidRPr="00A86F5B" w:rsidRDefault="00A86F5B" w:rsidP="0099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F5B">
        <w:rPr>
          <w:rFonts w:ascii="Times New Roman" w:hAnsi="Times New Roman" w:cs="Times New Roman"/>
          <w:sz w:val="28"/>
          <w:szCs w:val="28"/>
        </w:rPr>
        <w:t>5. Соловьева Е. Как организовать поисковую деятельность детей. / Дошкольное воспитание. N 1, 2005 6. Материалы Интернет-сайтов.</w:t>
      </w:r>
    </w:p>
    <w:sectPr w:rsidR="00A86F5B" w:rsidRPr="00A8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93"/>
    <w:rsid w:val="00306B93"/>
    <w:rsid w:val="00312570"/>
    <w:rsid w:val="003547D4"/>
    <w:rsid w:val="008827A6"/>
    <w:rsid w:val="009912A1"/>
    <w:rsid w:val="00A86F5B"/>
    <w:rsid w:val="00A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5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5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2023-06-22T07:23:00Z</dcterms:created>
  <dcterms:modified xsi:type="dcterms:W3CDTF">2023-06-22T08:17:00Z</dcterms:modified>
</cp:coreProperties>
</file>