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A9928" w14:textId="77777777" w:rsidR="00D1174B" w:rsidRPr="00D1174B" w:rsidRDefault="00D1174B" w:rsidP="00D1174B">
      <w:pPr>
        <w:jc w:val="center"/>
        <w:rPr>
          <w:b/>
        </w:rPr>
      </w:pPr>
      <w:r w:rsidRPr="00D1174B">
        <w:rPr>
          <w:b/>
        </w:rPr>
        <w:t>Мошенничество в сети «Интернет»</w:t>
      </w:r>
    </w:p>
    <w:p w14:paraId="54224DAD" w14:textId="77777777" w:rsidR="00D1174B" w:rsidRDefault="00D1174B" w:rsidP="00D1174B">
      <w:pPr>
        <w:ind w:firstLine="708"/>
        <w:jc w:val="both"/>
      </w:pPr>
      <w:r w:rsidRPr="00D1174B">
        <w:t>В настоящее время в связи с изменившимися условиями финансового рынка мошенничество в финансовой сфере зачастую связано с использованием новых механизмов и инструментов (</w:t>
      </w:r>
      <w:proofErr w:type="spellStart"/>
      <w:r w:rsidRPr="00D1174B">
        <w:t>call</w:t>
      </w:r>
      <w:proofErr w:type="spellEnd"/>
      <w:r w:rsidRPr="00D1174B">
        <w:t xml:space="preserve">-центры, </w:t>
      </w:r>
      <w:proofErr w:type="spellStart"/>
      <w:r w:rsidRPr="00D1174B">
        <w:t>дропсервисы</w:t>
      </w:r>
      <w:proofErr w:type="spellEnd"/>
      <w:r w:rsidRPr="00D1174B">
        <w:t xml:space="preserve">). </w:t>
      </w:r>
    </w:p>
    <w:p w14:paraId="430ABDE3" w14:textId="77777777" w:rsidR="00D1174B" w:rsidRDefault="00D1174B" w:rsidP="00D1174B">
      <w:pPr>
        <w:ind w:firstLine="708"/>
        <w:jc w:val="both"/>
      </w:pPr>
      <w:r w:rsidRPr="00D1174B">
        <w:t xml:space="preserve">Мошенническая схема представляет собой выстроенную иерархию в виде пирамиды, на вершине которой находится организатор. </w:t>
      </w:r>
    </w:p>
    <w:p w14:paraId="0E2397B7" w14:textId="77777777" w:rsidR="00D1174B" w:rsidRDefault="00D1174B" w:rsidP="00D1174B">
      <w:pPr>
        <w:ind w:firstLine="708"/>
        <w:jc w:val="both"/>
      </w:pPr>
      <w:r w:rsidRPr="00D1174B">
        <w:t xml:space="preserve">Есть так называемые «заказчики», то есть лица, имеющие большие суммы денежных средств, полученных преступным путем. </w:t>
      </w:r>
    </w:p>
    <w:p w14:paraId="068010B0" w14:textId="77777777" w:rsidR="00D1174B" w:rsidRDefault="00D1174B" w:rsidP="00D1174B">
      <w:pPr>
        <w:ind w:firstLine="708"/>
        <w:jc w:val="both"/>
      </w:pPr>
      <w:r w:rsidRPr="00D1174B">
        <w:t>«Заказчики» подбирают «</w:t>
      </w:r>
      <w:proofErr w:type="spellStart"/>
      <w:r w:rsidRPr="00D1174B">
        <w:t>дроповодов</w:t>
      </w:r>
      <w:proofErr w:type="spellEnd"/>
      <w:r w:rsidRPr="00D1174B">
        <w:t>», которые, в свою очередь, общаются с конкретными исполнителями задачи — «</w:t>
      </w:r>
      <w:proofErr w:type="spellStart"/>
      <w:r w:rsidRPr="00D1174B">
        <w:t>дропами</w:t>
      </w:r>
      <w:proofErr w:type="spellEnd"/>
      <w:r w:rsidRPr="00D1174B">
        <w:t xml:space="preserve">». </w:t>
      </w:r>
    </w:p>
    <w:p w14:paraId="7A0CF52B" w14:textId="77777777" w:rsidR="00D1174B" w:rsidRDefault="00D1174B" w:rsidP="00D1174B">
      <w:pPr>
        <w:ind w:firstLine="708"/>
        <w:jc w:val="both"/>
      </w:pPr>
      <w:r w:rsidRPr="00D1174B">
        <w:t>«</w:t>
      </w:r>
      <w:proofErr w:type="spellStart"/>
      <w:r w:rsidRPr="00D1174B">
        <w:t>Дропы</w:t>
      </w:r>
      <w:proofErr w:type="spellEnd"/>
      <w:r w:rsidRPr="00D1174B">
        <w:t xml:space="preserve">» — это подставные лица, задействованные в нелегальных схемах по выводу средств с банковских карт. </w:t>
      </w:r>
    </w:p>
    <w:p w14:paraId="5E266C87" w14:textId="77777777" w:rsidR="00D1174B" w:rsidRDefault="00D1174B" w:rsidP="00D1174B">
      <w:pPr>
        <w:ind w:firstLine="708"/>
        <w:jc w:val="both"/>
      </w:pPr>
      <w:r w:rsidRPr="00D1174B">
        <w:t xml:space="preserve">Такие лица привлекаются с целью избежать ответственности за перевод или </w:t>
      </w:r>
      <w:proofErr w:type="spellStart"/>
      <w:r w:rsidRPr="00D1174B">
        <w:t>обналичивание</w:t>
      </w:r>
      <w:proofErr w:type="spellEnd"/>
      <w:r w:rsidRPr="00D1174B">
        <w:t xml:space="preserve"> денежных средств со счетов и банковских карт.</w:t>
      </w:r>
    </w:p>
    <w:p w14:paraId="031E6544" w14:textId="77777777" w:rsidR="00D1174B" w:rsidRDefault="00D1174B" w:rsidP="00D1174B">
      <w:pPr>
        <w:ind w:firstLine="708"/>
        <w:jc w:val="both"/>
      </w:pPr>
      <w:r w:rsidRPr="00D1174B">
        <w:t xml:space="preserve"> К «</w:t>
      </w:r>
      <w:proofErr w:type="spellStart"/>
      <w:r w:rsidRPr="00D1174B">
        <w:t>дропам</w:t>
      </w:r>
      <w:proofErr w:type="spellEnd"/>
      <w:r w:rsidRPr="00D1174B">
        <w:t xml:space="preserve">» относятся не только лица, осведомленные о противоправном характере своей деятельности, но и те, кто не понимает, что участвует в криминальной схеме. </w:t>
      </w:r>
    </w:p>
    <w:p w14:paraId="401F9C99" w14:textId="77777777" w:rsidR="00D1174B" w:rsidRDefault="00D1174B" w:rsidP="00D1174B">
      <w:pPr>
        <w:ind w:firstLine="708"/>
        <w:jc w:val="both"/>
      </w:pPr>
      <w:r w:rsidRPr="00D1174B">
        <w:t>Такие лица могут как непосредственно принимать участие в цепочке переводов или же продать (отдать) свою банковскую карточку «</w:t>
      </w:r>
      <w:proofErr w:type="spellStart"/>
      <w:r w:rsidRPr="00D1174B">
        <w:t>дроповоду</w:t>
      </w:r>
      <w:proofErr w:type="spellEnd"/>
      <w:r w:rsidRPr="00D1174B">
        <w:t xml:space="preserve">» вместе с реквизитами счета и </w:t>
      </w:r>
      <w:proofErr w:type="spellStart"/>
      <w:r w:rsidRPr="00D1174B">
        <w:t>пин</w:t>
      </w:r>
      <w:proofErr w:type="spellEnd"/>
      <w:r w:rsidRPr="00D1174B">
        <w:t xml:space="preserve">-кодом. </w:t>
      </w:r>
    </w:p>
    <w:p w14:paraId="17C76A96" w14:textId="77777777" w:rsidR="00D1174B" w:rsidRDefault="00D1174B" w:rsidP="00D1174B">
      <w:pPr>
        <w:ind w:firstLine="708"/>
        <w:jc w:val="both"/>
      </w:pPr>
      <w:r w:rsidRPr="00D1174B">
        <w:t>При этом сами «</w:t>
      </w:r>
      <w:proofErr w:type="spellStart"/>
      <w:r w:rsidRPr="00D1174B">
        <w:t>дропы</w:t>
      </w:r>
      <w:proofErr w:type="spellEnd"/>
      <w:r w:rsidRPr="00D1174B">
        <w:t xml:space="preserve">» становятся соучастниками преступления, даже если до конца не понимают последствия своих действий. Чаще всего в «группу риска» попадают подростки, студенты, которые ищут быстрый заработок, и доверчивые пенсионеры. </w:t>
      </w:r>
    </w:p>
    <w:p w14:paraId="5850AE2B" w14:textId="77777777" w:rsidR="00D1174B" w:rsidRDefault="00D1174B" w:rsidP="00D1174B">
      <w:pPr>
        <w:ind w:firstLine="708"/>
        <w:jc w:val="both"/>
      </w:pPr>
      <w:r w:rsidRPr="00D1174B">
        <w:t xml:space="preserve">Способами привлечения подставных лиц могут быть как личные знакомства, так и обычные объявления с предложением интересной работы с предложением быстрого роста заработка. </w:t>
      </w:r>
    </w:p>
    <w:p w14:paraId="2A3691DF" w14:textId="77777777" w:rsidR="00D1174B" w:rsidRDefault="00D1174B" w:rsidP="00D1174B">
      <w:pPr>
        <w:ind w:firstLine="708"/>
        <w:jc w:val="both"/>
      </w:pPr>
      <w:r w:rsidRPr="00D1174B">
        <w:t xml:space="preserve">Объявления размещаются как правило в сети Интернет, на сайтах кадровых агентств, форумах, в социальных сетях и в телеграмм-каналах. </w:t>
      </w:r>
    </w:p>
    <w:p w14:paraId="0A86E138" w14:textId="77777777" w:rsidR="00D1174B" w:rsidRDefault="00D1174B" w:rsidP="00D1174B">
      <w:pPr>
        <w:ind w:firstLine="708"/>
        <w:jc w:val="both"/>
      </w:pPr>
      <w:r w:rsidRPr="00D1174B">
        <w:t>Вместе с тем, за участие в преступных схемах в качестве «</w:t>
      </w:r>
      <w:proofErr w:type="spellStart"/>
      <w:r w:rsidRPr="00D1174B">
        <w:t>дропа</w:t>
      </w:r>
      <w:proofErr w:type="spellEnd"/>
      <w:r w:rsidRPr="00D1174B">
        <w:t xml:space="preserve">» следуют неблагоприятные последствия, поэтому если Вы случайно стали участником нелегальной схемы, следует заявить об этом в правоохранительные органы. </w:t>
      </w:r>
    </w:p>
    <w:p w14:paraId="737AE693" w14:textId="77777777" w:rsidR="00D1174B" w:rsidRDefault="00D1174B" w:rsidP="00D1174B">
      <w:pPr>
        <w:ind w:firstLine="708"/>
        <w:jc w:val="both"/>
      </w:pPr>
      <w:r w:rsidRPr="00D1174B">
        <w:t>Так. банками непрерывно проверяются операции в целях выявления клиентов с признаками «</w:t>
      </w:r>
      <w:proofErr w:type="spellStart"/>
      <w:r w:rsidRPr="00D1174B">
        <w:t>дропа</w:t>
      </w:r>
      <w:proofErr w:type="spellEnd"/>
      <w:r w:rsidRPr="00D1174B">
        <w:t xml:space="preserve">», указанные клиенты ставятся на дополнительный учет, вводятся ограничения на получение новых карт, иных электронных средств платежа и на проведение финансовых операций по выпущенным картам. </w:t>
      </w:r>
    </w:p>
    <w:p w14:paraId="4CEC8F4F" w14:textId="77777777" w:rsidR="00D1174B" w:rsidRDefault="00D1174B" w:rsidP="00D1174B">
      <w:pPr>
        <w:ind w:firstLine="708"/>
        <w:jc w:val="both"/>
      </w:pPr>
      <w:r w:rsidRPr="00D1174B">
        <w:t xml:space="preserve">При выявлении банками состава и участников </w:t>
      </w:r>
      <w:proofErr w:type="spellStart"/>
      <w:r w:rsidRPr="00D1174B">
        <w:t>дроп</w:t>
      </w:r>
      <w:proofErr w:type="spellEnd"/>
      <w:r w:rsidRPr="00D1174B">
        <w:t xml:space="preserve">-схемы по </w:t>
      </w:r>
      <w:proofErr w:type="spellStart"/>
      <w:r w:rsidRPr="00D1174B">
        <w:t>обналичиванию</w:t>
      </w:r>
      <w:proofErr w:type="spellEnd"/>
      <w:r w:rsidRPr="00D1174B">
        <w:t xml:space="preserve"> денежных средств информация о таких клиентах и операциях направляется в правоохранительные органы. </w:t>
      </w:r>
    </w:p>
    <w:p w14:paraId="2A42B7EC" w14:textId="77777777" w:rsidR="00D1174B" w:rsidRDefault="00D1174B" w:rsidP="00D1174B">
      <w:pPr>
        <w:ind w:firstLine="708"/>
        <w:jc w:val="both"/>
      </w:pPr>
      <w:r w:rsidRPr="00D1174B">
        <w:t>Участие в преступных схемах в качестве «</w:t>
      </w:r>
      <w:proofErr w:type="spellStart"/>
      <w:r w:rsidRPr="00D1174B">
        <w:t>дропа</w:t>
      </w:r>
      <w:proofErr w:type="spellEnd"/>
      <w:r w:rsidRPr="00D1174B">
        <w:t xml:space="preserve">» влечет уголовную ответственность, в том числе по статьям 187 (неправомерный оборот средств платежей), 159 (мошенничество) Уголовного кодекса Российской Федерации. Помимо этого, за указанные действия в соответствии с гражданским законодательством граждане несут финансовую ответственность. </w:t>
      </w:r>
    </w:p>
    <w:p w14:paraId="5C9693A0" w14:textId="77777777" w:rsidR="00D1174B" w:rsidRPr="00D1174B" w:rsidRDefault="00D1174B" w:rsidP="00D1174B">
      <w:pPr>
        <w:jc w:val="center"/>
        <w:rPr>
          <w:b/>
        </w:rPr>
      </w:pPr>
      <w:r w:rsidRPr="00D1174B">
        <w:rPr>
          <w:b/>
        </w:rPr>
        <w:t>Памятка пожилым гражданам «Как не стать жертвой мошенников»</w:t>
      </w:r>
    </w:p>
    <w:p w14:paraId="17AA587D" w14:textId="77777777" w:rsidR="00D1174B" w:rsidRDefault="00D1174B" w:rsidP="00D1174B">
      <w:pPr>
        <w:ind w:firstLine="708"/>
        <w:jc w:val="both"/>
      </w:pPr>
      <w:r w:rsidRPr="00D1174B">
        <w:t xml:space="preserve">Так, чтобы не стать жертвами разных видов мошенничества в сети «Интернет» и с использованием различных информационных технологий необходимо знать следующее: </w:t>
      </w:r>
    </w:p>
    <w:p w14:paraId="7D117472" w14:textId="77777777" w:rsidR="00D1174B" w:rsidRDefault="00D1174B" w:rsidP="00D1174B">
      <w:pPr>
        <w:ind w:firstLine="708"/>
        <w:jc w:val="both"/>
      </w:pPr>
      <w:r>
        <w:t xml:space="preserve">- </w:t>
      </w:r>
      <w:r w:rsidRPr="00D1174B">
        <w:t xml:space="preserve">представители госучреждений никогда не звонят, чтобы сообщить узнать какую-либо персональную информацию о вас (данные паспорта, банковских карт, код доступа к кредитной карте и </w:t>
      </w:r>
      <w:proofErr w:type="spellStart"/>
      <w:r w:rsidRPr="00D1174B">
        <w:t>тп</w:t>
      </w:r>
      <w:proofErr w:type="spellEnd"/>
      <w:r w:rsidRPr="00D1174B">
        <w:t xml:space="preserve">); </w:t>
      </w:r>
    </w:p>
    <w:p w14:paraId="21AD2CBB" w14:textId="77777777" w:rsidR="00D1174B" w:rsidRDefault="00D1174B" w:rsidP="00D1174B">
      <w:pPr>
        <w:ind w:firstLine="708"/>
        <w:jc w:val="both"/>
      </w:pPr>
      <w:r>
        <w:t xml:space="preserve">- </w:t>
      </w:r>
      <w:r w:rsidRPr="00D1174B">
        <w:t xml:space="preserve">если звонящий называет Вас по имени и отчеству и знает ваш адрес, семейное положение и другую информацию, это вовсе не означает, что он является официальным лицом (такие данные можно получить разными способами), спросите имя, фамилию и занимаемую должность звонящего, перезвоните в организацию и убедитесь в том, что Вас не обманывают; </w:t>
      </w:r>
    </w:p>
    <w:p w14:paraId="0B99CA65" w14:textId="77777777" w:rsidR="00D1174B" w:rsidRDefault="00D1174B" w:rsidP="00D1174B">
      <w:pPr>
        <w:ind w:firstLine="708"/>
        <w:jc w:val="both"/>
      </w:pPr>
      <w:r>
        <w:t xml:space="preserve">- </w:t>
      </w:r>
      <w:r w:rsidRPr="00D1174B">
        <w:t xml:space="preserve">если по телефону Вам звонит близкий человек (сын, внук, внучка и т.д.), говорит, что попал в беду, и просит прислать денег через курьера или перевести на какой-то счет, не спешите этого делать, перезвоните звонившему, а если он не возьмет трубку, наберите другим родственникам; </w:t>
      </w:r>
    </w:p>
    <w:p w14:paraId="25F62A9B" w14:textId="77777777" w:rsidR="00D1174B" w:rsidRDefault="00D1174B" w:rsidP="00D1174B">
      <w:pPr>
        <w:ind w:firstLine="708"/>
        <w:jc w:val="both"/>
      </w:pPr>
      <w:r>
        <w:t xml:space="preserve">- </w:t>
      </w:r>
      <w:r w:rsidRPr="00D1174B">
        <w:t xml:space="preserve">чтобы пенсионер смог получить социальные выплаты, работники территориальных Социального фонда Российской Федерации никогда не потребует переводить деньги на какой-либо счет; </w:t>
      </w:r>
    </w:p>
    <w:p w14:paraId="6FCD52B3" w14:textId="77777777" w:rsidR="00D1174B" w:rsidRDefault="00D1174B" w:rsidP="00D1174B">
      <w:pPr>
        <w:ind w:firstLine="708"/>
        <w:jc w:val="both"/>
      </w:pPr>
      <w:r w:rsidRPr="00D1174B">
        <w:t xml:space="preserve">Также одним из распространенных видов мошенничества является розыгрыш призов, когда мошенник сообщает Вам, что Вы выиграли ценный приз, но существует один маленький нюанс - для получения приза необходимо оплатить налог на выигрыш либо оплатить его доставку. Этого делать нельзя, после перехода по ссылкам списываются денежные средства с привязанных карт и счетов номеров телефонов. </w:t>
      </w:r>
    </w:p>
    <w:p w14:paraId="32EA876D" w14:textId="77777777" w:rsidR="00D1174B" w:rsidRDefault="00D1174B" w:rsidP="00D1174B">
      <w:pPr>
        <w:ind w:firstLine="708"/>
        <w:jc w:val="both"/>
      </w:pPr>
      <w:r w:rsidRPr="00D1174B">
        <w:t xml:space="preserve">Также может приходить сообщение о том, что Ваша банковская карта заблокирована и предлагается бесплатно позвонить на определенный номер для получения подробной информации. Не торопитесь звонить по указанному телефону. Чтобы похитить Ваши денежные средства, злоумышленникам нужен номер Вашей карты и ПИН-код, для этого они могут сказать, что на сервере, отвечающем за обслуживание карты, произошел сбой, а затем просят сообщить номер карты и ПИН-код для ее перерегистрации. Как только Вы их сообщите, деньги будут сняты с Вашего счета. </w:t>
      </w:r>
    </w:p>
    <w:p w14:paraId="6A5A37BD" w14:textId="77777777" w:rsidR="00D1174B" w:rsidRDefault="00D1174B" w:rsidP="00D1174B">
      <w:pPr>
        <w:ind w:firstLine="708"/>
        <w:jc w:val="both"/>
      </w:pPr>
      <w:r w:rsidRPr="00D1174B">
        <w:t xml:space="preserve">Не сообщайте реквизиты Вашей карты, ни одна организация, включая банк, не вправе требовать Ваш ПИН-код. Для того, чтобы проверить поступившую информацию о блокировании карты, необходимо позвонить в клиентскую службу поддержки банка. </w:t>
      </w:r>
    </w:p>
    <w:p w14:paraId="22193104" w14:textId="77777777" w:rsidR="00D1174B" w:rsidRDefault="00D1174B" w:rsidP="00D1174B">
      <w:pPr>
        <w:ind w:firstLine="708"/>
        <w:jc w:val="both"/>
      </w:pPr>
      <w:r w:rsidRPr="00D1174B">
        <w:rPr>
          <w:b/>
        </w:rPr>
        <w:t>Если вы все-таки стали жертвой злоумышленников, постарайтесь как можно скорее обратиться в ближайший отдел полиции или позвонить по телефону 02 (с мобильного 102).</w:t>
      </w:r>
      <w:r w:rsidRPr="00D1174B">
        <w:t xml:space="preserve"> </w:t>
      </w:r>
    </w:p>
    <w:p w14:paraId="3B7A3AC0" w14:textId="77777777" w:rsidR="00D1174B" w:rsidRDefault="00D1174B" w:rsidP="00D1174B">
      <w:pPr>
        <w:jc w:val="center"/>
        <w:rPr>
          <w:b/>
        </w:rPr>
      </w:pPr>
      <w:r w:rsidRPr="00D1174B">
        <w:rPr>
          <w:b/>
        </w:rPr>
        <w:t xml:space="preserve">Ответственность за незаконный оборот средств платежей (банковских карт) </w:t>
      </w:r>
    </w:p>
    <w:p w14:paraId="5B2C987D" w14:textId="77777777" w:rsidR="00443977" w:rsidRDefault="00D1174B" w:rsidP="00D1174B">
      <w:pPr>
        <w:ind w:firstLine="708"/>
        <w:jc w:val="both"/>
      </w:pPr>
      <w:r w:rsidRPr="00D1174B">
        <w:t>За сбыт средств платежей (банковских карт)</w:t>
      </w:r>
      <w:r>
        <w:t xml:space="preserve"> г</w:t>
      </w:r>
      <w:r w:rsidRPr="00D1174B">
        <w:t xml:space="preserve">раждане несут уголовную ответственность по статье 187 Уголовного кодекса Российской Федерации. </w:t>
      </w:r>
    </w:p>
    <w:p w14:paraId="58E2CADA" w14:textId="77777777" w:rsidR="00443977" w:rsidRDefault="00D1174B" w:rsidP="00D1174B">
      <w:pPr>
        <w:ind w:firstLine="708"/>
        <w:jc w:val="both"/>
      </w:pPr>
      <w:r w:rsidRPr="00D1174B">
        <w:t xml:space="preserve">Санкция статьи предусматривает ответственность в виде принудительных работ на срок до пяти лет либо лишения свободы на срок до шести лет со штрафом в размере от 100 тысяч до 300 тысяч рублей или в размере заработной платы или </w:t>
      </w:r>
      <w:r w:rsidR="00443977" w:rsidRPr="00D1174B">
        <w:t>иного дохода,</w:t>
      </w:r>
      <w:r w:rsidRPr="00D1174B">
        <w:t xml:space="preserve"> осужденного за период от одного года до двух лет. </w:t>
      </w:r>
    </w:p>
    <w:p w14:paraId="0F8CE610" w14:textId="77777777" w:rsidR="00443977" w:rsidRDefault="00D1174B" w:rsidP="00D1174B">
      <w:pPr>
        <w:ind w:firstLine="708"/>
        <w:jc w:val="both"/>
      </w:pPr>
      <w:r w:rsidRPr="00D1174B">
        <w:t xml:space="preserve">Если данное преступление совершено группой лиц, то наказание может быть назначено в виде принудительных работ на срок до пяти лет либо лишения свободы на срок до семи лет со штрафом в размере до одного миллиона рублей или в размере заработной платы или </w:t>
      </w:r>
      <w:r w:rsidR="00443977" w:rsidRPr="00D1174B">
        <w:t>иного дохода,</w:t>
      </w:r>
      <w:r w:rsidRPr="00D1174B">
        <w:t xml:space="preserve"> осужденного за период до пяти лет или без такового. </w:t>
      </w:r>
    </w:p>
    <w:p w14:paraId="2B62B7A0" w14:textId="77777777" w:rsidR="00443977" w:rsidRDefault="00D1174B" w:rsidP="00D1174B">
      <w:pPr>
        <w:ind w:firstLine="708"/>
        <w:jc w:val="both"/>
      </w:pPr>
      <w:r w:rsidRPr="00D1174B">
        <w:t xml:space="preserve">Зачастую указанные средства платежей передаются гражданами третьим лицам по их просьбе и за обещанное ими вознаграждение. </w:t>
      </w:r>
    </w:p>
    <w:p w14:paraId="052B375E" w14:textId="77777777" w:rsidR="00443977" w:rsidRDefault="00D1174B" w:rsidP="00D1174B">
      <w:pPr>
        <w:ind w:firstLine="708"/>
        <w:jc w:val="both"/>
      </w:pPr>
      <w:r w:rsidRPr="00D1174B">
        <w:t xml:space="preserve">Гражданами передаются как уже имеющиеся у них в распоряжении банковские карты, так и открытые в банковских учреждениях по просьбе тех же третьих лиц. </w:t>
      </w:r>
    </w:p>
    <w:p w14:paraId="65F7B423" w14:textId="77777777" w:rsidR="00443977" w:rsidRDefault="00D1174B" w:rsidP="00D1174B">
      <w:pPr>
        <w:ind w:firstLine="708"/>
        <w:jc w:val="both"/>
      </w:pPr>
      <w:r w:rsidRPr="00D1174B">
        <w:t xml:space="preserve">Средства платежей используются при транзитном перечислении на них денежных средств со счетов «фирм-однодневок» и последующем их </w:t>
      </w:r>
      <w:proofErr w:type="spellStart"/>
      <w:r w:rsidRPr="00D1174B">
        <w:t>обналичивании</w:t>
      </w:r>
      <w:proofErr w:type="spellEnd"/>
      <w:r w:rsidRPr="00D1174B">
        <w:t xml:space="preserve"> с целью придания им законного характера получения. </w:t>
      </w:r>
    </w:p>
    <w:p w14:paraId="6AC69C3F" w14:textId="77777777" w:rsidR="00443977" w:rsidRDefault="00D1174B" w:rsidP="00D1174B">
      <w:pPr>
        <w:ind w:firstLine="708"/>
        <w:jc w:val="both"/>
      </w:pPr>
      <w:r w:rsidRPr="00D1174B">
        <w:t xml:space="preserve">За указанные действия в соответствии с гражданским законодательством граждане несут финансовую и уголовную ответственность. </w:t>
      </w:r>
    </w:p>
    <w:p w14:paraId="60650E8D" w14:textId="77777777" w:rsidR="00D1174B" w:rsidRPr="00D1174B" w:rsidRDefault="00D1174B" w:rsidP="00D1174B">
      <w:pPr>
        <w:ind w:firstLine="708"/>
        <w:jc w:val="both"/>
        <w:rPr>
          <w:b/>
        </w:rPr>
      </w:pPr>
      <w:r w:rsidRPr="00D1174B">
        <w:t xml:space="preserve">Нередко утеря или предоставление гражданами своих паспортных (персональных данных), банковских карт могут быть использованы неизвестными лицами в преступных схемах, что может повлечь для их владельцев наступление финансовой ответственности. </w:t>
      </w:r>
    </w:p>
    <w:p w14:paraId="1FEC2632" w14:textId="77777777" w:rsidR="00D1174B" w:rsidRPr="00D1174B" w:rsidRDefault="00D1174B" w:rsidP="00D1174B">
      <w:pPr>
        <w:jc w:val="center"/>
        <w:rPr>
          <w:b/>
        </w:rPr>
      </w:pPr>
      <w:r w:rsidRPr="00D1174B">
        <w:rPr>
          <w:b/>
        </w:rPr>
        <w:t>Телефонное мошенничество</w:t>
      </w:r>
    </w:p>
    <w:p w14:paraId="41820004" w14:textId="77777777" w:rsidR="00443977" w:rsidRDefault="00D1174B" w:rsidP="00D1174B">
      <w:pPr>
        <w:ind w:firstLine="708"/>
        <w:jc w:val="both"/>
      </w:pPr>
      <w:r w:rsidRPr="00D1174B">
        <w:t xml:space="preserve"> Действия телефонных мошенников квалифицируются по ст. 159 Уголовного кодекса как мошенничество, т.е. умышленные действия, направленные на хищение чужого имущества или приобретение права на чужое имущество путем обмана или злоупотребления доверием. </w:t>
      </w:r>
    </w:p>
    <w:p w14:paraId="3347679B" w14:textId="77777777" w:rsidR="00443977" w:rsidRDefault="00D1174B" w:rsidP="00D1174B">
      <w:pPr>
        <w:ind w:firstLine="708"/>
        <w:jc w:val="both"/>
      </w:pPr>
      <w:r w:rsidRPr="00D1174B">
        <w:t xml:space="preserve">При этом под хищением понимаются совершенные с корыстной целью противоправные безвозмездное изъятие и (или) обращение чужого имущества в пользу виновного или других лиц, причинившие ущерб собственнику или иному владельцу этого имущества (п. 1 примечаний к ст. 158 УК РФ). </w:t>
      </w:r>
    </w:p>
    <w:p w14:paraId="555E6A17" w14:textId="77777777" w:rsidR="00443977" w:rsidRDefault="00D1174B" w:rsidP="00D1174B">
      <w:pPr>
        <w:ind w:firstLine="708"/>
        <w:jc w:val="both"/>
      </w:pPr>
      <w:r w:rsidRPr="00D1174B">
        <w:t xml:space="preserve">Задачей телефонного мошенника является узнать у гражданина номера, коды, пароли и другие реквизиты банковских карт, а также убедить оформить кредит или снять денежных средств и передать их постороннему лицу. </w:t>
      </w:r>
    </w:p>
    <w:p w14:paraId="2218EAD2" w14:textId="77777777" w:rsidR="00443977" w:rsidRDefault="00D1174B" w:rsidP="00D1174B">
      <w:pPr>
        <w:ind w:firstLine="708"/>
        <w:jc w:val="both"/>
      </w:pPr>
      <w:r w:rsidRPr="00D1174B">
        <w:t xml:space="preserve">Следует учитывать, что талантливые мошенники владеют даром убеждения и в совершенстве используют приемы психологического манипулирования. Путем введения человека в паническое состояние они провоцируют гражданина на срочность совершения платежа, оформления кредита или снятия денежных средств. </w:t>
      </w:r>
    </w:p>
    <w:p w14:paraId="30F5346F" w14:textId="77777777" w:rsidR="00443977" w:rsidRDefault="00D1174B" w:rsidP="00D1174B">
      <w:pPr>
        <w:ind w:firstLine="708"/>
        <w:jc w:val="both"/>
      </w:pPr>
      <w:r w:rsidRPr="00D1174B">
        <w:t xml:space="preserve">Для того, чтобы не стать такой жертвой, необходимо следовать определенным правилам: </w:t>
      </w:r>
    </w:p>
    <w:p w14:paraId="49E95E5D" w14:textId="77777777" w:rsidR="00443977" w:rsidRDefault="00D1174B" w:rsidP="00D1174B">
      <w:pPr>
        <w:ind w:firstLine="708"/>
        <w:jc w:val="both"/>
      </w:pPr>
      <w:r w:rsidRPr="00D1174B">
        <w:t xml:space="preserve">- если получен звонок с просьбой о срочной денежной помощи для известного гражданину лица (знакомого, родственника и т.п.), следует не принимать решение сразу, идя на поводу у позвонившего, а проверить полученную от него информацию, перезвонив вышеуказанным лицам, или связаться с ними иными способами; </w:t>
      </w:r>
    </w:p>
    <w:p w14:paraId="18D60009" w14:textId="77777777" w:rsidR="00443977" w:rsidRDefault="00D1174B" w:rsidP="00D1174B">
      <w:pPr>
        <w:ind w:firstLine="708"/>
        <w:jc w:val="both"/>
      </w:pPr>
      <w:r w:rsidRPr="00D1174B">
        <w:t xml:space="preserve">- нельзя сообщать по телефону личные сведения или данные банковских карт, которые могут быть использованы злоумышленниками для неправомерных действий; </w:t>
      </w:r>
    </w:p>
    <w:p w14:paraId="64CC2279" w14:textId="77777777" w:rsidR="00443977" w:rsidRDefault="00D1174B" w:rsidP="00D1174B">
      <w:pPr>
        <w:ind w:firstLine="708"/>
        <w:jc w:val="both"/>
      </w:pPr>
      <w:r w:rsidRPr="00D1174B">
        <w:t xml:space="preserve">- нельзя перезванивать на номер, если он незнаком, и т.п. </w:t>
      </w:r>
    </w:p>
    <w:p w14:paraId="0653678F" w14:textId="77777777" w:rsidR="00D1174B" w:rsidRDefault="00D1174B" w:rsidP="00D1174B">
      <w:pPr>
        <w:ind w:firstLine="708"/>
        <w:jc w:val="both"/>
      </w:pPr>
      <w:r w:rsidRPr="00D1174B">
        <w:t xml:space="preserve">Если гражданин предполагает, что стал жертвой телефонного мошенничества, ему необходимо обратиться в органы внутренних дел с соответствующим заявлением. В заявлении следует максимально подробно рассказать о всех обстоятельствах события. Кроме этого, следует сообщить о факте телефонного мошенничества в абонентскую службу мобильного оператора, который обслуживает номер преступника. Если гражданин, к примеру, совершил перевод денежной суммы по мобильной сети, то принятие оператором экстренных мер может позволить заблокировать перевод и вернуть деньги. </w:t>
      </w:r>
    </w:p>
    <w:p w14:paraId="48B88621" w14:textId="77777777" w:rsidR="00D1174B" w:rsidRPr="00D1174B" w:rsidRDefault="00D1174B" w:rsidP="00D1174B">
      <w:pPr>
        <w:jc w:val="center"/>
        <w:rPr>
          <w:b/>
        </w:rPr>
      </w:pPr>
      <w:r w:rsidRPr="00D1174B">
        <w:rPr>
          <w:b/>
        </w:rPr>
        <w:t>Правила безопасности в сфере противодействия преступлениям, совершенным с использованием информационно-телекоммуникационных технологий</w:t>
      </w:r>
    </w:p>
    <w:p w14:paraId="69FE8E21" w14:textId="77777777" w:rsidR="001D7F05" w:rsidRDefault="00D1174B" w:rsidP="00D1174B">
      <w:pPr>
        <w:ind w:firstLine="708"/>
        <w:jc w:val="both"/>
      </w:pPr>
      <w:r w:rsidRPr="00D1174B">
        <w:t xml:space="preserve">Мошенниками разработано множество схем хищения денежных средств путем обмана или злоупотребления доверием: </w:t>
      </w:r>
    </w:p>
    <w:p w14:paraId="659F88A3" w14:textId="77777777" w:rsidR="001D7F05" w:rsidRDefault="001D7F05" w:rsidP="00D1174B">
      <w:pPr>
        <w:ind w:firstLine="708"/>
        <w:jc w:val="both"/>
      </w:pPr>
      <w:r>
        <w:t xml:space="preserve">- </w:t>
      </w:r>
      <w:r w:rsidR="00D1174B" w:rsidRPr="00D1174B">
        <w:t xml:space="preserve">звонки с сообщением о мошеннических действиях с личным кабинетом на сайте </w:t>
      </w:r>
      <w:proofErr w:type="spellStart"/>
      <w:r w:rsidR="00D1174B" w:rsidRPr="00D1174B">
        <w:t>Госуслуг</w:t>
      </w:r>
      <w:proofErr w:type="spellEnd"/>
      <w:r w:rsidR="00D1174B" w:rsidRPr="00D1174B">
        <w:t xml:space="preserve">; </w:t>
      </w:r>
    </w:p>
    <w:p w14:paraId="3449D0B3" w14:textId="77777777" w:rsidR="001D7F05" w:rsidRDefault="001D7F05" w:rsidP="00D1174B">
      <w:pPr>
        <w:ind w:firstLine="708"/>
        <w:jc w:val="both"/>
      </w:pPr>
      <w:r>
        <w:t xml:space="preserve">- </w:t>
      </w:r>
      <w:r w:rsidR="00D1174B" w:rsidRPr="00D1174B">
        <w:t xml:space="preserve">сообщение о подозрительных операциях с банковскими счетами, где в ходе разговора жертва переводит денежные средства на несуществующий «безопасный счет»; </w:t>
      </w:r>
    </w:p>
    <w:p w14:paraId="0ED823B2" w14:textId="77777777" w:rsidR="001D7F05" w:rsidRDefault="001D7F05" w:rsidP="00D1174B">
      <w:pPr>
        <w:ind w:firstLine="708"/>
        <w:jc w:val="both"/>
      </w:pPr>
      <w:r>
        <w:t xml:space="preserve">- </w:t>
      </w:r>
      <w:r w:rsidR="00D1174B" w:rsidRPr="00D1174B">
        <w:t xml:space="preserve">сообщение о подозрительных операциях с банковскими счетами, где для предотвращения хищения денежных средств необходимо установить специальную программу на мобильный телефон, а также зайти в приложение банка, после чего мошенник получает удаленный доступ к приложению банка, оформляет кредит и выводит денежные средства со счета жертвы; </w:t>
      </w:r>
    </w:p>
    <w:p w14:paraId="14DE0DC7" w14:textId="77777777" w:rsidR="001D7F05" w:rsidRDefault="001D7F05" w:rsidP="00D1174B">
      <w:pPr>
        <w:ind w:firstLine="708"/>
        <w:jc w:val="both"/>
      </w:pPr>
      <w:r>
        <w:t xml:space="preserve">- </w:t>
      </w:r>
      <w:r w:rsidR="00D1174B" w:rsidRPr="00D1174B">
        <w:t xml:space="preserve">звонки «родственник в беде» - сообщение об участии родственника в дорожно-транспортном происшествии и его виновности в нем, о необходимости передачи денежных средств для оказания помощи пострадавшим и </w:t>
      </w:r>
      <w:proofErr w:type="spellStart"/>
      <w:r w:rsidR="00D1174B" w:rsidRPr="00D1174B">
        <w:t>избежания</w:t>
      </w:r>
      <w:proofErr w:type="spellEnd"/>
      <w:r w:rsidR="00D1174B" w:rsidRPr="00D1174B">
        <w:t xml:space="preserve"> привлечения родственника к уголовной ответственности; </w:t>
      </w:r>
    </w:p>
    <w:p w14:paraId="25C341EB" w14:textId="77777777" w:rsidR="001D7F05" w:rsidRDefault="001D7F05" w:rsidP="00D1174B">
      <w:pPr>
        <w:ind w:firstLine="708"/>
        <w:jc w:val="both"/>
      </w:pPr>
      <w:r>
        <w:t xml:space="preserve">- </w:t>
      </w:r>
      <w:r w:rsidR="00D1174B" w:rsidRPr="00D1174B">
        <w:t xml:space="preserve">размещение в сети Интернет информации с предложением дополнительного «легкого» заработка путем ставок на бирже, в результате чего жертвы перечисляют свои личные сбережения на специальный счет, однако обратно получить их не могут, все денежные средства «уходят» на счета мошенникам. </w:t>
      </w:r>
    </w:p>
    <w:p w14:paraId="4EC497CE" w14:textId="77777777" w:rsidR="001D7F05" w:rsidRDefault="00D1174B" w:rsidP="00D1174B">
      <w:pPr>
        <w:ind w:firstLine="708"/>
        <w:jc w:val="both"/>
      </w:pPr>
      <w:r w:rsidRPr="00D1174B">
        <w:t xml:space="preserve">Несмотря на многочисленные предупреждения правоохранительных органов, количество зарегистрированных сообщений о хищении денежных средств с использованием мобильной связи и сети Интернет растет, люди продолжают доверять незнакомцам по телефону. </w:t>
      </w:r>
    </w:p>
    <w:p w14:paraId="6700A5F5" w14:textId="77777777" w:rsidR="00D1174B" w:rsidRDefault="00D1174B" w:rsidP="00D1174B">
      <w:pPr>
        <w:ind w:firstLine="708"/>
        <w:jc w:val="both"/>
      </w:pPr>
      <w:r w:rsidRPr="00D1174B">
        <w:t xml:space="preserve">Еще одна схема мошенников - извещение об истечении срока действия договора об оказании услуг мобильной связи. </w:t>
      </w:r>
    </w:p>
    <w:p w14:paraId="1EEB85F7" w14:textId="77777777" w:rsidR="00D1174B" w:rsidRDefault="00D1174B" w:rsidP="00D1174B">
      <w:pPr>
        <w:ind w:firstLine="708"/>
        <w:jc w:val="both"/>
      </w:pPr>
      <w:r w:rsidRPr="00D1174B">
        <w:t xml:space="preserve">Злоумышленник звонит жертве представляясь «оператором сотовой связи», сообщает о необходимости продления договора, для чего необходимо сообщить код из смс сообщения. </w:t>
      </w:r>
    </w:p>
    <w:p w14:paraId="4C7F2607" w14:textId="77777777" w:rsidR="00D1174B" w:rsidRDefault="00D1174B" w:rsidP="00D1174B">
      <w:pPr>
        <w:ind w:firstLine="708"/>
        <w:jc w:val="both"/>
      </w:pPr>
      <w:r w:rsidRPr="00D1174B">
        <w:t xml:space="preserve">Далее жертве приходит уведомление о совершении входа в личный кабинет на сайте </w:t>
      </w:r>
      <w:proofErr w:type="spellStart"/>
      <w:r w:rsidRPr="00D1174B">
        <w:t>Госуслуг</w:t>
      </w:r>
      <w:proofErr w:type="spellEnd"/>
      <w:r w:rsidRPr="00D1174B">
        <w:t xml:space="preserve">, где указан телефон службы поддержки. Жертва обращается в «службу поддержки», где ей сообщают о том, что с использованием ее персональных данных поданы заявки на оформление кредитов, в целях исключения возможности воспользоваться данным кредитом мошенники, уверяют жертву о необходимости оформления аналогичного кредита и перевода его на номер карты, который они укажут. Введенные в заблуждение граждане самостоятельно оформляют кредит, а затем переводят полученные денежные средства на счет, который был указан мошенником. </w:t>
      </w:r>
    </w:p>
    <w:p w14:paraId="44E2B774" w14:textId="77777777" w:rsidR="00D1174B" w:rsidRDefault="00D1174B" w:rsidP="00D1174B">
      <w:pPr>
        <w:ind w:firstLine="708"/>
        <w:jc w:val="both"/>
      </w:pPr>
      <w:r w:rsidRPr="00D1174B">
        <w:t>Чаще всего подобные телефонные разговоры осуществляются посредством интернет мессенджеров (</w:t>
      </w:r>
      <w:proofErr w:type="spellStart"/>
      <w:r w:rsidRPr="00D1174B">
        <w:t>WhatsApp</w:t>
      </w:r>
      <w:proofErr w:type="spellEnd"/>
      <w:r w:rsidRPr="00D1174B">
        <w:t xml:space="preserve">, </w:t>
      </w:r>
      <w:proofErr w:type="spellStart"/>
      <w:r w:rsidRPr="00D1174B">
        <w:t>Telegram</w:t>
      </w:r>
      <w:proofErr w:type="spellEnd"/>
      <w:r w:rsidRPr="00D1174B">
        <w:t xml:space="preserve">). Сотрудники каких-либо организаций не осуществляют звонки через указанные мессенджеры. </w:t>
      </w:r>
    </w:p>
    <w:p w14:paraId="48A4BFF9" w14:textId="77777777" w:rsidR="00D1174B" w:rsidRDefault="00D1174B" w:rsidP="00D1174B">
      <w:pPr>
        <w:ind w:firstLine="708"/>
        <w:jc w:val="both"/>
      </w:pPr>
      <w:r w:rsidRPr="00D1174B">
        <w:t xml:space="preserve">Если Вам звонит «сотрудник банка» и сообщает о списаниях денежных средств с Вашего счета, о взломе Вашего личного кабинета или о попытке оформления кредита, «сотрудник оператора сотовой связи» о необходимости продления договора, «сотрудник правоохранительного органа» с сообщением о мошеннических действиях с вашими банковскими счетами - незамедлительно кладите трубку, независимо с какого номера телефона поступил звонок. </w:t>
      </w:r>
    </w:p>
    <w:p w14:paraId="73657D55" w14:textId="77777777" w:rsidR="00D1174B" w:rsidRDefault="00D1174B" w:rsidP="00D1174B">
      <w:pPr>
        <w:ind w:firstLine="708"/>
        <w:jc w:val="both"/>
      </w:pPr>
      <w:r w:rsidRPr="00D1174B">
        <w:t xml:space="preserve">Для проверки информации перезвоните в банк, оператору сотовой связи либо в правоохранительный орган самостоятельно. Не производите никаких действий с банковской картой по указанию третьих лиц. </w:t>
      </w:r>
    </w:p>
    <w:p w14:paraId="178629D5" w14:textId="77777777" w:rsidR="00866229" w:rsidRDefault="00D1174B" w:rsidP="00D1174B">
      <w:pPr>
        <w:ind w:firstLine="708"/>
        <w:jc w:val="both"/>
      </w:pPr>
      <w:r w:rsidRPr="00D1174B">
        <w:t>Так как за совершение данных незаконных действий предусмотрена уголовная ответственность, по статье 159 УК РФ, в случае если вы стали жертвой мошенников, обращайтесь с заявлением в органы полиции по месту совершения преступления.</w:t>
      </w:r>
    </w:p>
    <w:sectPr w:rsidR="00866229" w:rsidSect="00BC138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proofState w:spelling="clean"/>
  <w:revisionView w:inkAnnotation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74B"/>
    <w:rsid w:val="001D7F05"/>
    <w:rsid w:val="00443977"/>
    <w:rsid w:val="007408B6"/>
    <w:rsid w:val="00866229"/>
    <w:rsid w:val="00BC138A"/>
    <w:rsid w:val="00D1174B"/>
    <w:rsid w:val="00EA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9760B"/>
  <w15:chartTrackingRefBased/>
  <w15:docId w15:val="{E21ABD7D-8D54-4AFF-9EA8-C87BE83C1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40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1888</Words>
  <Characters>10767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 Перминова</cp:lastModifiedBy>
  <cp:revision>2</cp:revision>
  <dcterms:created xsi:type="dcterms:W3CDTF">2025-03-12T09:03:00Z</dcterms:created>
  <dcterms:modified xsi:type="dcterms:W3CDTF">2025-03-12T09:03:00Z</dcterms:modified>
</cp:coreProperties>
</file>