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65" w:rsidRDefault="00662A65" w:rsidP="00662A6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62A6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Консультация для родителей «Игра в жизни семьи»</w:t>
      </w:r>
    </w:p>
    <w:p w:rsidR="00662A65" w:rsidRPr="008E0856" w:rsidRDefault="00662A65" w:rsidP="00662A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662A65" w:rsidRPr="008E0856" w:rsidRDefault="00662A65" w:rsidP="00662A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Медяникова</w:t>
      </w:r>
      <w:proofErr w:type="spellEnd"/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прошлом веке «Азбука семейной жизни» предупреждала молодых родителей о том, что ребенок, который не доиграл в детстве, будет неважным учеником в школе, нетворческой личностью, будет испытывать трудности в налаживании контактов, сотрудничестве с другими людьми.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воспитываются в играх так же, как и в других видах деятельности. Выполняя ту или иную игровую роль, они как бы готовят себя к будущему, к серьезной жизни взрослых. Можно сказать, что игра для малыша — это машина времени: она дает ему возможность пожить той жизнью, которая ему предстоит через много лет. «Каков ребенок в игре, таков во многом он будет в работе, когда вырастет» - говорил великий педагог Антон Семенович Макаренко.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игры огромны, они: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развивают познавательные процессы личности — внимание, память, восприятие, мышление, воображение;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тренируют наблюдательность и ум;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развивают творческие способности детей;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формируют эмоционально-чувственную сферу личности дошкольника;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способствуют познанию ребенком самого себя и побуждают его к самосовершенствованию;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учат самодисциплине, настойчивости, выдержке — всем тем волевым качествам, без которых трудно будет учиться, жить и достигать поставленных целей и задач.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игра предполагает какой-то результат, обучение чему-то, развитие чего-то.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Используйте в играх с детьми фольклор: </w:t>
      </w:r>
      <w:proofErr w:type="spellStart"/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прибаутки, считалки, скороговорки, загадки, пословицы, сказки - это сокровищница русской народной речи и мудрости.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забывайте о подвижных и спортивных играх. Они развивают не только силу, ловкость и другие физические качества, но и внимание, мышление, воображение.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Значительную часть времени мамы проводят на кухне. Постарайтесь использовать это время для общения с ребенком. </w:t>
      </w:r>
      <w:proofErr w:type="gramStart"/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параллельно готовя, предложите поиграть в игры «Большой — маленький», «Какого </w:t>
      </w: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цвета», «Придумай слово»; сочинить с вами сказку, сосчитать предметы на кухне, придумать задачу, посоревноваться в скороговорках и т. д.</w:t>
      </w:r>
      <w:proofErr w:type="gramEnd"/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Научитесь играть в шашки (шахматы). Эти игры развивают логическое мышление, пространственное воображение, внимание, память, умение прогнозировать свои действия и проверять правильность их выбора.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Прививайте детям любовь к игровым развлечениям — кроссвордам, головоломкам, шарадам, ребусам. Они расширяют кругозор, развивают находчивость, смекалку, тренируют ум.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Обогащайте совместные прогулки на природе или прогулки по городу игровыми познавательными моментами. Изучайте окружающий мир вместе с детьми. Совместно разгадывайте тайны, придумывайте викторины, загадки, учите быть наблюдательными.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Вместе с детьми изучайте историю семьи, своей фамилии. Превратите это в увлекательную игру создания своей родословной.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важных задач родителя — научить ребенка проигрывать. Известно, что некоторые дети не переносят проигрышей: плачут, устраивают сцены, отказываются играть. Не стоит в таких случаях жалеть ребенка, идти у него на поводу, стараться нарочно проиграть. Ведь игра - это прообраз жизненных ситуаций, где будут соревнование, соперничество и, конечно, возможные проигрыши.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игра с ребенком готовит его к жизни. Через игру он может понять, что, во-первых, его не всегда ждет успех; во-вторых, что ДЛЯ успеха надо работать, думать и много знать; в-третьих, проигрыш еще не конец света. Если ваш ребенок особенно чувствительный, то поговорите с ним заранее. Отметьте, что каждый из нас будет время от времени проигрывать, и тогда каждый может поделиться своими огорчениями, а другой может ему посочувствовать.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хочется вспомнить предупреждение мудрого В.Даля о том, что игра не доведет до добра, если ее пустить на самотек. Давайте помнить, что игрушка для детей – не просто забава, времяпровождение, а культурное орудие, с помощью которого он осваивает, огромный, сложный мир, постигает законы человеческих взаимоотношений и вечные истины.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0"/>
      </w:tblGrid>
      <w:tr w:rsidR="00662A65" w:rsidRPr="00662A65" w:rsidTr="00662A65">
        <w:tc>
          <w:tcPr>
            <w:tcW w:w="8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0"/>
            </w:tblGrid>
            <w:tr w:rsidR="00662A65" w:rsidRPr="00662A6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62A65" w:rsidRPr="00662A65" w:rsidRDefault="00662A65" w:rsidP="00662A65">
                  <w:pPr>
                    <w:spacing w:after="15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Совместные</w:t>
                  </w:r>
                  <w:r w:rsidRPr="00662A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игр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ы</w:t>
                  </w:r>
                  <w:r w:rsidRPr="00662A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родителей и детей 4-5 лет</w:t>
                  </w:r>
                </w:p>
              </w:tc>
            </w:tr>
          </w:tbl>
          <w:p w:rsidR="00662A65" w:rsidRPr="00662A65" w:rsidRDefault="00662A65" w:rsidP="0066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662A65" w:rsidRPr="00662A65" w:rsidRDefault="00662A65" w:rsidP="0066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1. Выбери самое нужное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перечисляете разные слова, связанные с каким-либо объектом, а ребенок должен выбрать несколько самых важных слов, обозначающих то, без чего объект не может обойтись.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лес: деревья, лесник, муравейник, волк, медведь, трава, дуб, птицы. Учите ребенка рассуждать: «Может ли быть лес без деревьев? Нет. Значит «деревья» — первое главное слово. В каждом ли лесу есть лесник? </w:t>
      </w: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Нет, </w:t>
      </w:r>
      <w:proofErr w:type="gramStart"/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может быть без лесника. А бывает ли так, что в лесу не растет трава? Нет, значит «трава» — второе главное слово и т.п.». Таким образом можно рассматривать различные категории: Река: вода, берег, рыба, песок, камни, лодка. Огород: овощи, лейка, огурцы, земля, грядки, пугало. Автобус: колеса, пассажиры, кондуктор, руль, мотор и т.п.</w:t>
      </w:r>
    </w:p>
    <w:p w:rsidR="00662A65" w:rsidRPr="00662A65" w:rsidRDefault="00662A65" w:rsidP="00662A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ребенок учится отличать главное от </w:t>
      </w:r>
      <w:proofErr w:type="gramStart"/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несущественного</w:t>
      </w:r>
      <w:proofErr w:type="gramEnd"/>
      <w:r w:rsidRPr="006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развивает логическое мышление.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662A65">
        <w:rPr>
          <w:rStyle w:val="a4"/>
          <w:sz w:val="28"/>
          <w:szCs w:val="28"/>
        </w:rPr>
        <w:t>Игра 2. Учимся рифмовать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gramStart"/>
      <w:r w:rsidRPr="00662A65">
        <w:rPr>
          <w:color w:val="000000"/>
          <w:sz w:val="28"/>
          <w:szCs w:val="28"/>
        </w:rPr>
        <w:t>Перечислите несколько слов, в их число должны входить рифмующиеся слова, например: «дом, лес, сачок, жучек, диван, конь, огонь и т.п.». Поинтересуйтесь у ребенка, не услышал ли он слов, похожих друг на друга?</w:t>
      </w:r>
      <w:proofErr w:type="gramEnd"/>
      <w:r w:rsidRPr="00662A65">
        <w:rPr>
          <w:color w:val="000000"/>
          <w:sz w:val="28"/>
          <w:szCs w:val="28"/>
        </w:rPr>
        <w:t xml:space="preserve"> Объясните, что такие слова называются рифмами. Предложите поиграть в игру: малыш говорит слово, а вы продумывайте рифму, затем поменяйтесь ролями. Примеры: РЕКЛАМА Ночь — дочь, солнце — оконце, улица — курица и т.п. Попробуйте вместе придумывать рифмованные строчки: вы придумываете начало, делая паузу перед последним словом. Маленький мальчик скачет, как … (зайчик). Как у нашей елки — зеленые… (иголки). Маленькая мышка не читает… (книжки) и т.п.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662A65">
        <w:rPr>
          <w:rStyle w:val="a4"/>
          <w:color w:val="000000"/>
          <w:sz w:val="28"/>
          <w:szCs w:val="28"/>
        </w:rPr>
        <w:t>Игра 3. Все, что вокруг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662A65">
        <w:rPr>
          <w:color w:val="000000"/>
          <w:sz w:val="28"/>
          <w:szCs w:val="28"/>
        </w:rPr>
        <w:t>Игра проводится в форме соревнования: участники поочередно называют по одному предмету из тех, что находятся вокруг них. За каждый ответ дается фишка. При повторе слова ход передается другому участнику. Выигрывает тот, кто собрал больше фишек. • Игра развивает наблюдательность, память, речевые навыки.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662A65">
        <w:rPr>
          <w:rStyle w:val="a4"/>
          <w:color w:val="000000"/>
          <w:sz w:val="28"/>
          <w:szCs w:val="28"/>
        </w:rPr>
        <w:t>Игра 4. Найди противоположности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gramStart"/>
      <w:r w:rsidRPr="00662A65">
        <w:rPr>
          <w:color w:val="000000"/>
          <w:sz w:val="28"/>
          <w:szCs w:val="28"/>
        </w:rPr>
        <w:t>Вы называете имя существительное, а ребенок подбирает слово, противоположное по значению (лето — зима, холод — жара, пол — потолок).</w:t>
      </w:r>
      <w:proofErr w:type="gramEnd"/>
      <w:r w:rsidRPr="00662A65">
        <w:rPr>
          <w:color w:val="000000"/>
          <w:sz w:val="28"/>
          <w:szCs w:val="28"/>
        </w:rPr>
        <w:t xml:space="preserve"> </w:t>
      </w:r>
      <w:proofErr w:type="gramStart"/>
      <w:r w:rsidRPr="00662A65">
        <w:rPr>
          <w:color w:val="000000"/>
          <w:sz w:val="28"/>
          <w:szCs w:val="28"/>
        </w:rPr>
        <w:t>После того, как малыш освоит это упражнение, ищите противоположности, называя имена прилагательные, глаголы: красивый — уродливый, белый — черный, теплый — холодный, поднять — опустить, встать — лечь и т.п.</w:t>
      </w:r>
      <w:proofErr w:type="gramEnd"/>
      <w:r w:rsidRPr="00662A65">
        <w:rPr>
          <w:color w:val="000000"/>
          <w:sz w:val="28"/>
          <w:szCs w:val="28"/>
        </w:rPr>
        <w:t xml:space="preserve"> Чтобы малыш не заскучал, предложите поиграть с капризной куклой. Мама ей говорит: «Уже ночь, пора спать», — а капризная кукла в ответ: «Сейчас день!». Мама: «Я дверь открою», — «А я закрою!».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662A65">
        <w:rPr>
          <w:rStyle w:val="a4"/>
          <w:color w:val="000000"/>
          <w:sz w:val="28"/>
          <w:szCs w:val="28"/>
        </w:rPr>
        <w:t>Игра 5. Собери дерево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662A65">
        <w:rPr>
          <w:color w:val="000000"/>
          <w:sz w:val="28"/>
          <w:szCs w:val="28"/>
        </w:rPr>
        <w:t>Нарисуйте три разных дерева (дуб, береза, клен). Вырежьте их и разрежьте каждое дерево на три части: корень, ствол, крона. Смешайте части. Предложите ребенку собрать деревья. Расскажите о функциях каждой части растения: корни поглощают из почвы питательные вещества, по стволу они поднимаются к ветвям и листьям, листья помогают дереву дышать и вместе с этим они очищают воздух. Проведите аналогию с человеком. Попросите ребенка подумать, какую пользу приносят деревья.</w:t>
      </w:r>
    </w:p>
    <w:p w:rsid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5" w:history="1">
        <w:r w:rsidRPr="00C6202B">
          <w:rPr>
            <w:rStyle w:val="a5"/>
            <w:sz w:val="28"/>
            <w:szCs w:val="28"/>
          </w:rPr>
          <w:t>https://multiurok.ru/blog/konsultatsiia-dlia-roditelei-na-temu-igra-v-zhizni-semi.html</w:t>
        </w:r>
      </w:hyperlink>
    </w:p>
    <w:p w:rsid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6" w:history="1">
        <w:r w:rsidRPr="00C6202B">
          <w:rPr>
            <w:rStyle w:val="a5"/>
            <w:sz w:val="28"/>
            <w:szCs w:val="28"/>
          </w:rPr>
          <w:t>https://www.maam.ru/detskijsad/konsultacija-dlja-roditelei-syuzhetno-rolevye-igry-detei-4-5-let-doma.html</w:t>
        </w:r>
      </w:hyperlink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662A65">
        <w:rPr>
          <w:color w:val="000000"/>
          <w:sz w:val="28"/>
          <w:szCs w:val="28"/>
        </w:rPr>
        <w:t>https://nsportal.ru/detskiy-sad/materialy-dlya-roditeley/2016/12/14/konsultatsiya-dlya-roditeley-igrayte-vmeste-s-detmi</w:t>
      </w:r>
    </w:p>
    <w:p w:rsidR="00662A65" w:rsidRPr="00662A65" w:rsidRDefault="00662A65" w:rsidP="00662A6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B1761B" w:rsidRPr="00662A65" w:rsidRDefault="00662A65" w:rsidP="00662A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761B" w:rsidRPr="00662A65" w:rsidSect="0083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65"/>
    <w:rsid w:val="0021110D"/>
    <w:rsid w:val="00662A65"/>
    <w:rsid w:val="00804DCA"/>
    <w:rsid w:val="0083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2A65"/>
    <w:rPr>
      <w:i/>
      <w:iCs/>
    </w:rPr>
  </w:style>
  <w:style w:type="character" w:styleId="a5">
    <w:name w:val="Hyperlink"/>
    <w:basedOn w:val="a0"/>
    <w:uiPriority w:val="99"/>
    <w:unhideWhenUsed/>
    <w:rsid w:val="00662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konsultacija-dlja-roditelei-syuzhetno-rolevye-igry-detei-4-5-let-doma.html" TargetMode="External"/><Relationship Id="rId5" Type="http://schemas.openxmlformats.org/officeDocument/2006/relationships/hyperlink" Target="https://multiurok.ru/blog/konsultatsiia-dlia-roditelei-na-temu-igra-v-zhizni-se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0F851-7D64-486C-B156-51315E65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1109</Words>
  <Characters>6325</Characters>
  <Application>Microsoft Office Word</Application>
  <DocSecurity>0</DocSecurity>
  <Lines>52</Lines>
  <Paragraphs>14</Paragraphs>
  <ScaleCrop>false</ScaleCrop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2023-07-24T11:15:00Z</dcterms:created>
  <dcterms:modified xsi:type="dcterms:W3CDTF">2023-07-24T11:21:00Z</dcterms:modified>
</cp:coreProperties>
</file>