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04" w:rsidRDefault="00F94B04" w:rsidP="00F94B04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B04" w:rsidRDefault="00F94B04" w:rsidP="00F94B04">
      <w:pPr>
        <w:pStyle w:val="2"/>
        <w:tabs>
          <w:tab w:val="left" w:pos="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585538">
        <w:rPr>
          <w:sz w:val="28"/>
          <w:szCs w:val="28"/>
        </w:rPr>
        <w:t xml:space="preserve">автономное </w:t>
      </w:r>
      <w:r>
        <w:rPr>
          <w:sz w:val="28"/>
          <w:szCs w:val="28"/>
        </w:rPr>
        <w:t>образовательное дошкольное учреждение</w:t>
      </w:r>
    </w:p>
    <w:p w:rsidR="00F94B04" w:rsidRDefault="00F94B04" w:rsidP="00F94B04">
      <w:pPr>
        <w:pStyle w:val="2"/>
        <w:tabs>
          <w:tab w:val="left" w:pos="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585538">
        <w:rPr>
          <w:sz w:val="28"/>
          <w:szCs w:val="28"/>
        </w:rPr>
        <w:t xml:space="preserve"> №4</w:t>
      </w:r>
      <w:r>
        <w:rPr>
          <w:sz w:val="28"/>
          <w:szCs w:val="28"/>
        </w:rPr>
        <w:t xml:space="preserve"> «</w:t>
      </w:r>
      <w:r w:rsidR="00585538">
        <w:rPr>
          <w:sz w:val="28"/>
          <w:szCs w:val="28"/>
        </w:rPr>
        <w:t>Солнышко</w:t>
      </w:r>
      <w:r>
        <w:rPr>
          <w:sz w:val="28"/>
          <w:szCs w:val="28"/>
        </w:rPr>
        <w:t xml:space="preserve">» г. </w:t>
      </w:r>
      <w:r w:rsidR="00585538">
        <w:rPr>
          <w:sz w:val="28"/>
          <w:szCs w:val="28"/>
        </w:rPr>
        <w:t>Белореченска муниципального образования Белореченский район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F94B04" w:rsidRDefault="00F94B04" w:rsidP="00F94B04">
      <w:pPr>
        <w:pStyle w:val="c4"/>
        <w:spacing w:before="0" w:beforeAutospacing="0" w:after="0" w:afterAutospacing="0" w:line="216" w:lineRule="atLeast"/>
        <w:jc w:val="center"/>
        <w:rPr>
          <w:sz w:val="28"/>
          <w:szCs w:val="28"/>
        </w:rPr>
      </w:pPr>
    </w:p>
    <w:p w:rsidR="00F94B04" w:rsidRDefault="00F94B04" w:rsidP="00CE7C8E">
      <w:pPr>
        <w:pStyle w:val="c4"/>
        <w:spacing w:before="0" w:beforeAutospacing="0" w:after="0" w:afterAutospacing="0" w:line="216" w:lineRule="atLeast"/>
        <w:jc w:val="center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F94B04" w:rsidRDefault="00F94B04" w:rsidP="00F94B04">
      <w:pPr>
        <w:pStyle w:val="2"/>
        <w:tabs>
          <w:tab w:val="left" w:pos="6000"/>
        </w:tabs>
        <w:jc w:val="lef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72"/>
          <w:szCs w:val="72"/>
        </w:rPr>
      </w:pPr>
      <w:r w:rsidRPr="00F94B04">
        <w:rPr>
          <w:b/>
          <w:i w:val="0"/>
          <w:sz w:val="72"/>
          <w:szCs w:val="72"/>
        </w:rPr>
        <w:t>Консультация</w:t>
      </w:r>
    </w:p>
    <w:p w:rsidR="00F94B04" w:rsidRP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72"/>
          <w:szCs w:val="72"/>
        </w:rPr>
      </w:pPr>
    </w:p>
    <w:p w:rsidR="00F94B04" w:rsidRPr="00F94B04" w:rsidRDefault="00F94B04" w:rsidP="00F94B04">
      <w:pPr>
        <w:pStyle w:val="2"/>
        <w:tabs>
          <w:tab w:val="left" w:pos="2325"/>
        </w:tabs>
        <w:jc w:val="center"/>
        <w:rPr>
          <w:b/>
          <w:i w:val="0"/>
          <w:sz w:val="48"/>
          <w:szCs w:val="48"/>
        </w:rPr>
      </w:pPr>
      <w:r w:rsidRPr="00F94B04">
        <w:rPr>
          <w:b/>
          <w:i w:val="0"/>
          <w:sz w:val="40"/>
          <w:szCs w:val="40"/>
        </w:rPr>
        <w:t>на тему:</w:t>
      </w:r>
      <w:r w:rsidRPr="00F94B04">
        <w:rPr>
          <w:b/>
          <w:i w:val="0"/>
          <w:sz w:val="48"/>
          <w:szCs w:val="48"/>
        </w:rPr>
        <w:t xml:space="preserve"> « Мотивация. Методы и приемы мотивации в ДОУ.»</w:t>
      </w:r>
    </w:p>
    <w:p w:rsidR="00F94B04" w:rsidRDefault="00F94B04" w:rsidP="00F94B04">
      <w:pPr>
        <w:pStyle w:val="2"/>
        <w:jc w:val="center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Консультацию</w:t>
      </w:r>
      <w:r w:rsidR="0090632E">
        <w:rPr>
          <w:sz w:val="28"/>
          <w:szCs w:val="28"/>
        </w:rPr>
        <w:t xml:space="preserve"> подготовила:</w:t>
      </w:r>
    </w:p>
    <w:p w:rsidR="0090632E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85538">
        <w:rPr>
          <w:sz w:val="28"/>
          <w:szCs w:val="28"/>
        </w:rPr>
        <w:t>Старший в</w:t>
      </w:r>
      <w:r w:rsidR="0090632E">
        <w:rPr>
          <w:sz w:val="28"/>
          <w:szCs w:val="28"/>
        </w:rPr>
        <w:t xml:space="preserve">оспитатель: </w:t>
      </w:r>
    </w:p>
    <w:p w:rsidR="0090632E" w:rsidRDefault="00CE7C8E" w:rsidP="0090632E">
      <w:pPr>
        <w:pStyle w:val="2"/>
        <w:tabs>
          <w:tab w:val="left" w:pos="6975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585538">
        <w:rPr>
          <w:sz w:val="28"/>
          <w:szCs w:val="28"/>
        </w:rPr>
        <w:t>Ханкишиева</w:t>
      </w:r>
      <w:proofErr w:type="spellEnd"/>
      <w:r w:rsidR="00585538">
        <w:rPr>
          <w:sz w:val="28"/>
          <w:szCs w:val="28"/>
        </w:rPr>
        <w:t xml:space="preserve"> А.А.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F94B04" w:rsidRPr="0090632E" w:rsidRDefault="00585538" w:rsidP="0090632E">
      <w:pPr>
        <w:tabs>
          <w:tab w:val="left" w:pos="3315"/>
        </w:tabs>
        <w:jc w:val="center"/>
      </w:pPr>
      <w:r>
        <w:t>Белореченск 2019 г.</w:t>
      </w:r>
    </w:p>
    <w:p w:rsidR="00F94B04" w:rsidRDefault="00F94B04" w:rsidP="00F565A4">
      <w:pPr>
        <w:pStyle w:val="2"/>
        <w:jc w:val="right"/>
        <w:rPr>
          <w:sz w:val="28"/>
          <w:szCs w:val="28"/>
        </w:rPr>
      </w:pPr>
    </w:p>
    <w:p w:rsidR="0090632E" w:rsidRDefault="0090632E" w:rsidP="00F565A4">
      <w:pPr>
        <w:pStyle w:val="2"/>
        <w:jc w:val="right"/>
        <w:rPr>
          <w:sz w:val="28"/>
          <w:szCs w:val="28"/>
        </w:rPr>
      </w:pPr>
    </w:p>
    <w:p w:rsidR="00F565A4" w:rsidRPr="00FF6DC8" w:rsidRDefault="00F565A4" w:rsidP="00F565A4">
      <w:pPr>
        <w:pStyle w:val="2"/>
        <w:jc w:val="right"/>
        <w:rPr>
          <w:b/>
          <w:bCs/>
          <w:sz w:val="28"/>
          <w:szCs w:val="28"/>
        </w:rPr>
      </w:pPr>
      <w:r w:rsidRPr="00FF6DC8">
        <w:rPr>
          <w:sz w:val="28"/>
          <w:szCs w:val="28"/>
        </w:rPr>
        <w:t>« Чтобы переварить знания,</w:t>
      </w:r>
    </w:p>
    <w:p w:rsidR="00F565A4" w:rsidRPr="00FF6DC8" w:rsidRDefault="00F565A4" w:rsidP="00F565A4">
      <w:pPr>
        <w:ind w:left="-540"/>
        <w:jc w:val="right"/>
        <w:rPr>
          <w:b/>
          <w:bCs/>
          <w:sz w:val="28"/>
          <w:szCs w:val="28"/>
        </w:rPr>
      </w:pPr>
      <w:r w:rsidRPr="00FF6DC8">
        <w:rPr>
          <w:i/>
          <w:iCs/>
          <w:sz w:val="28"/>
          <w:szCs w:val="28"/>
        </w:rPr>
        <w:t xml:space="preserve">                                                                               надо поглощать их с аппетитом»</w:t>
      </w:r>
    </w:p>
    <w:p w:rsidR="00F565A4" w:rsidRPr="00FF6DC8" w:rsidRDefault="00F565A4" w:rsidP="00F565A4">
      <w:pPr>
        <w:ind w:left="-540"/>
        <w:jc w:val="right"/>
        <w:rPr>
          <w:i/>
          <w:iCs/>
          <w:sz w:val="28"/>
          <w:szCs w:val="28"/>
        </w:rPr>
      </w:pPr>
      <w:r w:rsidRPr="00FF6DC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C44FFC">
        <w:rPr>
          <w:i/>
          <w:iCs/>
          <w:sz w:val="28"/>
          <w:szCs w:val="28"/>
        </w:rPr>
        <w:t xml:space="preserve">Анатоль </w:t>
      </w:r>
      <w:r w:rsidRPr="00FF6DC8">
        <w:rPr>
          <w:i/>
          <w:iCs/>
          <w:sz w:val="28"/>
          <w:szCs w:val="28"/>
        </w:rPr>
        <w:t xml:space="preserve"> Франц.</w:t>
      </w:r>
    </w:p>
    <w:p w:rsidR="00F565A4" w:rsidRPr="00FF6DC8" w:rsidRDefault="00F565A4" w:rsidP="00F565A4">
      <w:pPr>
        <w:ind w:left="1416"/>
        <w:jc w:val="both"/>
        <w:rPr>
          <w:b/>
          <w:sz w:val="28"/>
          <w:szCs w:val="28"/>
        </w:rPr>
      </w:pP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В связи с вступлением в силу ФГОС достижения детей определяются не совокупностью конкретных знаний, умений и навыков, а формированием личностных качеств, которые обеспечивают психологическую готовность ребёнка к школе, а основным видом обучения должна стать совместная организованная образовательная деятельность детей </w:t>
      </w:r>
      <w:proofErr w:type="gramStart"/>
      <w:r w:rsidRPr="00FF6DC8">
        <w:rPr>
          <w:sz w:val="28"/>
          <w:szCs w:val="28"/>
        </w:rPr>
        <w:t>со</w:t>
      </w:r>
      <w:proofErr w:type="gramEnd"/>
      <w:r w:rsidRPr="00FF6DC8">
        <w:rPr>
          <w:sz w:val="28"/>
          <w:szCs w:val="28"/>
        </w:rPr>
        <w:t xml:space="preserve"> взрослым, то есть развитие ребёнка должно осуществляться в игре. Именно игра позволяет развивать способности, умственные и художественные способности, помогает малышу познавать мир. В игре он наблюдает, запоминает, развивает фантазию, выстраивает системы взаимосвязей. Игра позволяет, будто бы незаметно, решать различные задачи, порой очень сложные, и продвигаться вперёд по пути формирования и развития детского интеллекта.  С помощью игры можно помочь ребёнку осознать самого себя, приобрести уверенность в собственных силах. Общение во время игры является важным элементом воспитания личности, источником взаимного обогащения.</w:t>
      </w: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Любая деятельность должна быть интересна для детей, но специально организована воспитателем, подразумевающая активность, взаимодействие и общение, накопление детьми определенной информации об окружающем мире, формирование определенных знаний, умений и навыков. Тем не менее, педагоги продолжают «заниматься» с детьми, но так, что сами дети об этом не догадываются, а длится этот образовательный процесс в течение всего дня, вовлекаясь в различные режимные моменты.</w:t>
      </w:r>
    </w:p>
    <w:p w:rsidR="003A7485" w:rsidRPr="00FF6DC8" w:rsidRDefault="003A7485" w:rsidP="003A748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И здесь на помощь приходит мотивационная направленность деятельности детей.</w:t>
      </w:r>
    </w:p>
    <w:p w:rsidR="003A7485" w:rsidRPr="00F94B04" w:rsidRDefault="00F565A4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 xml:space="preserve">           </w:t>
      </w:r>
      <w:r w:rsidR="003A7485" w:rsidRPr="00F94B04">
        <w:rPr>
          <w:b/>
          <w:sz w:val="28"/>
          <w:szCs w:val="28"/>
        </w:rPr>
        <w:t>М</w:t>
      </w:r>
      <w:r w:rsidRPr="00F94B04">
        <w:rPr>
          <w:b/>
          <w:sz w:val="28"/>
          <w:szCs w:val="28"/>
        </w:rPr>
        <w:t xml:space="preserve">отивация </w:t>
      </w:r>
      <w:r w:rsidRPr="00F94B04">
        <w:rPr>
          <w:sz w:val="28"/>
          <w:szCs w:val="28"/>
        </w:rPr>
        <w:t xml:space="preserve">- представляет собой совокупность внутренних и внешних движущих сил, которые побуждают человека к деятельности. </w:t>
      </w:r>
    </w:p>
    <w:p w:rsidR="00FF6DC8" w:rsidRPr="00FF6DC8" w:rsidRDefault="00FF6DC8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>Для чего вообще нужна эта мотивация?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r w:rsidRPr="00FF6DC8">
        <w:rPr>
          <w:b/>
          <w:bCs/>
          <w:sz w:val="28"/>
          <w:szCs w:val="28"/>
        </w:rPr>
        <w:t>Цель мотивации</w:t>
      </w:r>
      <w:r w:rsidRPr="00FF6DC8">
        <w:rPr>
          <w:sz w:val="28"/>
          <w:szCs w:val="28"/>
        </w:rPr>
        <w:t> – вызвать у детей интерес к занятию, занимательному делу, или какой либо деятельности, создать условия увлеченности, умственного напряжения, направить усилия детей на осознанное освоение и приобретение знаний и умений.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Мотивация позволяет решить сразу несколько задач: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Расширить и обогатить диапазон игровых умений и навыков.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Повысить познавательную активность и работоспособность детей.</w:t>
      </w:r>
    </w:p>
    <w:p w:rsidR="003A7485" w:rsidRPr="00FF6DC8" w:rsidRDefault="003A7485" w:rsidP="003A748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Активизировать процессы восприятия, внимания, памяти, мышления.</w:t>
      </w:r>
    </w:p>
    <w:p w:rsidR="00F565A4" w:rsidRPr="00FF6DC8" w:rsidRDefault="003A7485" w:rsidP="00F565A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F6DC8">
        <w:rPr>
          <w:sz w:val="28"/>
          <w:szCs w:val="28"/>
        </w:rPr>
        <w:t>Плавно регулировать поведенческие трудности детей, постепенно приучая их подчиняться правилам игры.</w:t>
      </w:r>
    </w:p>
    <w:p w:rsidR="003A7485" w:rsidRPr="00FF6DC8" w:rsidRDefault="003A7485" w:rsidP="003A7485">
      <w:pPr>
        <w:pStyle w:val="a3"/>
        <w:jc w:val="both"/>
        <w:rPr>
          <w:sz w:val="28"/>
          <w:szCs w:val="28"/>
        </w:rPr>
      </w:pPr>
      <w:r w:rsidRPr="00FF6DC8">
        <w:rPr>
          <w:sz w:val="28"/>
          <w:szCs w:val="28"/>
        </w:rPr>
        <w:t>С мотивации начинается любое взаимодействие между ребёнком и взрослым. Без мотивации со стороны взрослого у дошкольника не будет активности, не возникнут мотивы, ребёнок не будет готов к постановке целей.</w:t>
      </w:r>
    </w:p>
    <w:p w:rsidR="00F565A4" w:rsidRPr="00FF6DC8" w:rsidRDefault="0090632E" w:rsidP="009063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65A4" w:rsidRPr="00FF6DC8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F565A4" w:rsidRPr="00FF6D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65A4" w:rsidRPr="00FF6DC8">
        <w:rPr>
          <w:sz w:val="28"/>
          <w:szCs w:val="28"/>
        </w:rPr>
        <w:t>способ воздействия или способ передачи знаний.</w:t>
      </w:r>
    </w:p>
    <w:p w:rsidR="00F565A4" w:rsidRPr="00FF6DC8" w:rsidRDefault="0090632E" w:rsidP="00F565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565A4" w:rsidRPr="00FF6DC8">
        <w:rPr>
          <w:sz w:val="28"/>
          <w:szCs w:val="28"/>
        </w:rPr>
        <w:t>Прием — варианты применения данного метода.</w:t>
      </w:r>
    </w:p>
    <w:p w:rsidR="00F94B04" w:rsidRDefault="00F94B04" w:rsidP="00F565A4">
      <w:pPr>
        <w:rPr>
          <w:sz w:val="28"/>
          <w:szCs w:val="28"/>
        </w:rPr>
      </w:pPr>
    </w:p>
    <w:p w:rsidR="0090632E" w:rsidRDefault="0090632E" w:rsidP="00F565A4">
      <w:pPr>
        <w:rPr>
          <w:sz w:val="28"/>
          <w:szCs w:val="28"/>
        </w:rPr>
      </w:pPr>
    </w:p>
    <w:p w:rsidR="0090632E" w:rsidRDefault="0090632E" w:rsidP="00F565A4">
      <w:pPr>
        <w:rPr>
          <w:sz w:val="28"/>
          <w:szCs w:val="28"/>
        </w:rPr>
      </w:pP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Методы и приемы подразделяются </w:t>
      </w:r>
      <w:proofErr w:type="gramStart"/>
      <w:r w:rsidRPr="00FF6DC8">
        <w:rPr>
          <w:sz w:val="28"/>
          <w:szCs w:val="28"/>
        </w:rPr>
        <w:t>на</w:t>
      </w:r>
      <w:proofErr w:type="gramEnd"/>
      <w:r w:rsidRPr="00FF6DC8">
        <w:rPr>
          <w:sz w:val="28"/>
          <w:szCs w:val="28"/>
        </w:rPr>
        <w:t xml:space="preserve"> игровые, словесные, наглядные и практические. Рассмотрим их в отдельности.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1. Игровые методы и приемы в обучении детей:</w:t>
      </w:r>
    </w:p>
    <w:p w:rsidR="00F565A4" w:rsidRPr="00FF6DC8" w:rsidRDefault="00F565A4" w:rsidP="00F565A4">
      <w:pPr>
        <w:numPr>
          <w:ilvl w:val="0"/>
          <w:numId w:val="2"/>
        </w:numPr>
        <w:rPr>
          <w:sz w:val="28"/>
          <w:szCs w:val="28"/>
        </w:rPr>
      </w:pPr>
      <w:r w:rsidRPr="00FF6DC8">
        <w:rPr>
          <w:sz w:val="28"/>
          <w:szCs w:val="28"/>
        </w:rPr>
        <w:t>дидактические игры</w:t>
      </w:r>
    </w:p>
    <w:p w:rsidR="00F565A4" w:rsidRPr="00FF6DC8" w:rsidRDefault="00F565A4" w:rsidP="00F565A4">
      <w:pPr>
        <w:numPr>
          <w:ilvl w:val="0"/>
          <w:numId w:val="2"/>
        </w:numPr>
        <w:rPr>
          <w:sz w:val="28"/>
          <w:szCs w:val="28"/>
        </w:rPr>
      </w:pPr>
      <w:r w:rsidRPr="00FF6DC8">
        <w:rPr>
          <w:sz w:val="28"/>
          <w:szCs w:val="28"/>
        </w:rPr>
        <w:t>подвижные игры</w:t>
      </w:r>
    </w:p>
    <w:p w:rsidR="00FF6DC8" w:rsidRPr="00164FD0" w:rsidRDefault="00F565A4" w:rsidP="00164FD0">
      <w:pPr>
        <w:numPr>
          <w:ilvl w:val="0"/>
          <w:numId w:val="2"/>
        </w:numPr>
        <w:rPr>
          <w:sz w:val="28"/>
          <w:szCs w:val="28"/>
        </w:rPr>
      </w:pPr>
      <w:r w:rsidRPr="00FF6DC8">
        <w:rPr>
          <w:sz w:val="28"/>
          <w:szCs w:val="28"/>
        </w:rPr>
        <w:t>игры-забавы, инсценировки.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>На первом плане стоят</w:t>
      </w:r>
      <w:r w:rsidRPr="00FF6DC8">
        <w:rPr>
          <w:b/>
          <w:sz w:val="28"/>
          <w:szCs w:val="28"/>
        </w:rPr>
        <w:t xml:space="preserve"> эмоции</w:t>
      </w:r>
      <w:r w:rsidR="0090632E">
        <w:rPr>
          <w:sz w:val="28"/>
          <w:szCs w:val="28"/>
        </w:rPr>
        <w:t>. Э</w:t>
      </w:r>
      <w:r w:rsidRPr="00FF6DC8">
        <w:rPr>
          <w:sz w:val="28"/>
          <w:szCs w:val="28"/>
        </w:rPr>
        <w:t xml:space="preserve">то актуально для раннего и </w:t>
      </w:r>
      <w:r w:rsidR="0090632E">
        <w:rPr>
          <w:sz w:val="28"/>
          <w:szCs w:val="28"/>
        </w:rPr>
        <w:t>младшего дошкольного возраста. Н</w:t>
      </w:r>
      <w:r w:rsidRPr="00FF6DC8">
        <w:rPr>
          <w:sz w:val="28"/>
          <w:szCs w:val="28"/>
        </w:rPr>
        <w:t>апример: педаг</w:t>
      </w:r>
      <w:r w:rsidR="00164FD0">
        <w:rPr>
          <w:sz w:val="28"/>
          <w:szCs w:val="28"/>
        </w:rPr>
        <w:t>ог (во время сборов на прогулку в</w:t>
      </w:r>
      <w:r w:rsidRPr="00FF6DC8">
        <w:rPr>
          <w:sz w:val="28"/>
          <w:szCs w:val="28"/>
        </w:rPr>
        <w:t xml:space="preserve"> летний период): ребята, зайка собирается с нами на прогулку, зайка, </w:t>
      </w:r>
      <w:r w:rsidR="00164FD0">
        <w:rPr>
          <w:sz w:val="28"/>
          <w:szCs w:val="28"/>
        </w:rPr>
        <w:t>одевай кофточку и догоняй нас. А</w:t>
      </w:r>
      <w:r w:rsidRPr="00FF6DC8">
        <w:rPr>
          <w:sz w:val="28"/>
          <w:szCs w:val="28"/>
        </w:rPr>
        <w:t xml:space="preserve"> зайка отвечает, что не умеет</w:t>
      </w:r>
      <w:proofErr w:type="gramStart"/>
      <w:r w:rsidRPr="00FF6DC8">
        <w:rPr>
          <w:sz w:val="28"/>
          <w:szCs w:val="28"/>
        </w:rPr>
        <w:t>.</w:t>
      </w:r>
      <w:proofErr w:type="gramEnd"/>
      <w:r w:rsidRPr="00FF6DC8">
        <w:rPr>
          <w:sz w:val="28"/>
          <w:szCs w:val="28"/>
        </w:rPr>
        <w:t xml:space="preserve"> </w:t>
      </w:r>
      <w:proofErr w:type="gramStart"/>
      <w:r w:rsidRPr="00FF6DC8">
        <w:rPr>
          <w:sz w:val="28"/>
          <w:szCs w:val="28"/>
        </w:rPr>
        <w:t>р</w:t>
      </w:r>
      <w:proofErr w:type="gramEnd"/>
      <w:r w:rsidRPr="00FF6DC8">
        <w:rPr>
          <w:sz w:val="28"/>
          <w:szCs w:val="28"/>
        </w:rPr>
        <w:t>ебята давайте покажем зайке, как надо одеваться. зайка, посмотри, наши ребята сами умеют одеваться. дети  показывают пример, как правильно одеваться.)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  <w:t xml:space="preserve">Заинтересовать можно также и </w:t>
      </w:r>
      <w:r w:rsidRPr="00FF6DC8">
        <w:rPr>
          <w:b/>
          <w:sz w:val="28"/>
          <w:szCs w:val="28"/>
        </w:rPr>
        <w:t>поставленной проблемой</w:t>
      </w:r>
      <w:r w:rsidR="007760CA">
        <w:rPr>
          <w:sz w:val="28"/>
          <w:szCs w:val="28"/>
        </w:rPr>
        <w:t xml:space="preserve"> (для старшего возраста). Н</w:t>
      </w:r>
      <w:r w:rsidRPr="00FF6DC8">
        <w:rPr>
          <w:sz w:val="28"/>
          <w:szCs w:val="28"/>
        </w:rPr>
        <w:t>апример: дети, собираясь на прогулку находят записку от огородного Пугала «Ребята, помогите</w:t>
      </w:r>
      <w:proofErr w:type="gramStart"/>
      <w:r w:rsidRPr="00FF6DC8">
        <w:rPr>
          <w:sz w:val="28"/>
          <w:szCs w:val="28"/>
        </w:rPr>
        <w:t>.</w:t>
      </w:r>
      <w:proofErr w:type="gramEnd"/>
      <w:r w:rsidRPr="00FF6DC8">
        <w:rPr>
          <w:sz w:val="28"/>
          <w:szCs w:val="28"/>
        </w:rPr>
        <w:t xml:space="preserve"> </w:t>
      </w:r>
      <w:proofErr w:type="gramStart"/>
      <w:r w:rsidRPr="00FF6DC8">
        <w:rPr>
          <w:sz w:val="28"/>
          <w:szCs w:val="28"/>
        </w:rPr>
        <w:t>с</w:t>
      </w:r>
      <w:proofErr w:type="gramEnd"/>
      <w:r w:rsidRPr="00FF6DC8">
        <w:rPr>
          <w:sz w:val="28"/>
          <w:szCs w:val="28"/>
        </w:rPr>
        <w:t xml:space="preserve">олнышко так жарко печет, что все растения в моем огороде вот-вот погибнут. А моя шляпа совсем не спасает меня от жары». Педагог спрашивает детей, что делать в данной ситуации, дети озвучивают варианты и идут на улицу поливать огород. Можно продлить игру дальше, не просто принести из дома или уголка </w:t>
      </w:r>
      <w:proofErr w:type="spellStart"/>
      <w:r w:rsidRPr="00FF6DC8">
        <w:rPr>
          <w:sz w:val="28"/>
          <w:szCs w:val="28"/>
        </w:rPr>
        <w:t>ряжения</w:t>
      </w:r>
      <w:proofErr w:type="spellEnd"/>
      <w:r w:rsidRPr="00FF6DC8">
        <w:rPr>
          <w:sz w:val="28"/>
          <w:szCs w:val="28"/>
        </w:rPr>
        <w:t xml:space="preserve"> шляпу для Пугала, а устроить конкурс на лучшую шляпку для огородного Пугала. В конце Пугало снова пришлет письмо со словами благодарности.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r w:rsidRPr="00FF6DC8">
        <w:rPr>
          <w:b/>
          <w:sz w:val="28"/>
          <w:szCs w:val="28"/>
        </w:rPr>
        <w:t>Яркость</w:t>
      </w:r>
      <w:r w:rsidRPr="00FF6DC8">
        <w:rPr>
          <w:sz w:val="28"/>
          <w:szCs w:val="28"/>
        </w:rPr>
        <w:t xml:space="preserve"> предлагаемого образа (красивая, эстетичная, анатомически правильная игрушка или пособие)</w:t>
      </w:r>
    </w:p>
    <w:p w:rsidR="00FF6DC8" w:rsidRPr="00FF6DC8" w:rsidRDefault="00FF6DC8" w:rsidP="00FF6DC8">
      <w:pPr>
        <w:tabs>
          <w:tab w:val="left" w:pos="180"/>
        </w:tabs>
        <w:ind w:left="180"/>
        <w:jc w:val="both"/>
        <w:rPr>
          <w:sz w:val="28"/>
          <w:szCs w:val="28"/>
        </w:rPr>
      </w:pPr>
      <w:r w:rsidRPr="00FF6DC8">
        <w:rPr>
          <w:sz w:val="28"/>
          <w:szCs w:val="28"/>
        </w:rPr>
        <w:tab/>
      </w:r>
      <w:proofErr w:type="gramStart"/>
      <w:r w:rsidRPr="00FF6DC8">
        <w:rPr>
          <w:b/>
          <w:sz w:val="28"/>
          <w:szCs w:val="28"/>
        </w:rPr>
        <w:t>Новизна</w:t>
      </w:r>
      <w:r w:rsidR="0090632E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(незнакомый предмет всегда привлекает внимание.</w:t>
      </w:r>
      <w:proofErr w:type="gramEnd"/>
      <w:r w:rsidRPr="00FF6DC8">
        <w:rPr>
          <w:sz w:val="28"/>
          <w:szCs w:val="28"/>
        </w:rPr>
        <w:t xml:space="preserve"> </w:t>
      </w:r>
      <w:proofErr w:type="gramStart"/>
      <w:r w:rsidRPr="00FF6DC8">
        <w:rPr>
          <w:sz w:val="28"/>
          <w:szCs w:val="28"/>
        </w:rPr>
        <w:t>В детях просыпаются маленькие исследователи)</w:t>
      </w:r>
      <w:proofErr w:type="gramEnd"/>
    </w:p>
    <w:p w:rsidR="00FF6DC8" w:rsidRPr="00FF6DC8" w:rsidRDefault="00FF6DC8" w:rsidP="00FF6DC8">
      <w:pPr>
        <w:ind w:left="720"/>
        <w:rPr>
          <w:sz w:val="28"/>
          <w:szCs w:val="28"/>
        </w:rPr>
      </w:pPr>
    </w:p>
    <w:p w:rsidR="00F565A4" w:rsidRPr="00FF6DC8" w:rsidRDefault="007760CA" w:rsidP="00F565A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Игровые п</w:t>
      </w:r>
      <w:r w:rsidR="00F565A4" w:rsidRPr="00FF6DC8">
        <w:rPr>
          <w:b/>
          <w:bCs/>
          <w:sz w:val="28"/>
          <w:szCs w:val="28"/>
        </w:rPr>
        <w:t>риемы: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а) Внесение игрушек,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б) Создание игровых ситуаций </w:t>
      </w:r>
      <w:r w:rsidRPr="00FF6DC8">
        <w:rPr>
          <w:i/>
          <w:iCs/>
          <w:sz w:val="28"/>
          <w:szCs w:val="28"/>
        </w:rPr>
        <w:t>(сегодня мы будем птичками)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в) Обыгрывание игрушек, предметов </w:t>
      </w:r>
      <w:r w:rsidRPr="00FF6DC8">
        <w:rPr>
          <w:i/>
          <w:iCs/>
          <w:sz w:val="28"/>
          <w:szCs w:val="28"/>
        </w:rPr>
        <w:t>(например, чтение стихотворения "Уронили Мишку на пол", дидактическая игра "Скажи, что звучит")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г) </w:t>
      </w:r>
      <w:proofErr w:type="spellStart"/>
      <w:r w:rsidRPr="00FF6DC8">
        <w:rPr>
          <w:sz w:val="28"/>
          <w:szCs w:val="28"/>
        </w:rPr>
        <w:t>сюрпризность</w:t>
      </w:r>
      <w:proofErr w:type="spellEnd"/>
      <w:r w:rsidRPr="00FF6DC8">
        <w:rPr>
          <w:sz w:val="28"/>
          <w:szCs w:val="28"/>
        </w:rPr>
        <w:t>, эмоциональность </w:t>
      </w:r>
      <w:r w:rsidRPr="00FF6DC8">
        <w:rPr>
          <w:i/>
          <w:iCs/>
          <w:sz w:val="28"/>
          <w:szCs w:val="28"/>
        </w:rPr>
        <w:t xml:space="preserve">(показ "Птичка и собачка" — воспитатель показывает пищалку, вызывает желание прислушиваться "Кто это поет, поищите". </w:t>
      </w:r>
      <w:proofErr w:type="gramStart"/>
      <w:r w:rsidRPr="00FF6DC8">
        <w:rPr>
          <w:i/>
          <w:iCs/>
          <w:sz w:val="28"/>
          <w:szCs w:val="28"/>
        </w:rPr>
        <w:t>Прилетает птичка, кружится над детьми, садится на руки, чирикает.)</w:t>
      </w:r>
      <w:proofErr w:type="gramEnd"/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д) Внезапность появления, исчезновение игрушки.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е) Изменение местонахождения игрушек </w:t>
      </w:r>
      <w:r w:rsidRPr="00FF6DC8">
        <w:rPr>
          <w:i/>
          <w:iCs/>
          <w:sz w:val="28"/>
          <w:szCs w:val="28"/>
        </w:rPr>
        <w:t>(зайчик на столе, под шкафом, над шкафом)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ж) Показ предметов в разных действиях </w:t>
      </w:r>
      <w:r w:rsidRPr="00FF6DC8">
        <w:rPr>
          <w:i/>
          <w:iCs/>
          <w:sz w:val="28"/>
          <w:szCs w:val="28"/>
        </w:rPr>
        <w:t>(спит, ходит, кушает)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з) интригующие обстановки.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2. Словесные методы и приемы: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1)Чтение и рассказывание стихов, </w:t>
      </w:r>
      <w:proofErr w:type="spellStart"/>
      <w:r w:rsidRPr="00FF6DC8">
        <w:rPr>
          <w:sz w:val="28"/>
          <w:szCs w:val="28"/>
        </w:rPr>
        <w:t>потешек</w:t>
      </w:r>
      <w:proofErr w:type="spellEnd"/>
      <w:r w:rsidRPr="00FF6DC8">
        <w:rPr>
          <w:sz w:val="28"/>
          <w:szCs w:val="28"/>
        </w:rPr>
        <w:t>, сказок.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2) Разговор, беседа.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3)Рассматривание картинки, инсценировки.</w:t>
      </w:r>
    </w:p>
    <w:p w:rsidR="0090632E" w:rsidRDefault="0090632E" w:rsidP="00F565A4">
      <w:pPr>
        <w:rPr>
          <w:b/>
          <w:bCs/>
          <w:sz w:val="28"/>
          <w:szCs w:val="28"/>
        </w:rPr>
      </w:pP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Приемы:</w:t>
      </w:r>
    </w:p>
    <w:p w:rsidR="00F94B04" w:rsidRDefault="00F94B04" w:rsidP="00164FD0">
      <w:pPr>
        <w:ind w:left="720"/>
        <w:rPr>
          <w:sz w:val="28"/>
          <w:szCs w:val="28"/>
        </w:rPr>
      </w:pP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lastRenderedPageBreak/>
        <w:t xml:space="preserve">Показ с называнием игрушек, предметов. Кукла Маша идет, идет, </w:t>
      </w:r>
      <w:proofErr w:type="gramStart"/>
      <w:r w:rsidRPr="00FF6DC8">
        <w:rPr>
          <w:sz w:val="28"/>
          <w:szCs w:val="28"/>
        </w:rPr>
        <w:t>бах</w:t>
      </w:r>
      <w:proofErr w:type="gramEnd"/>
      <w:r w:rsidRPr="00FF6DC8">
        <w:rPr>
          <w:sz w:val="28"/>
          <w:szCs w:val="28"/>
        </w:rPr>
        <w:t xml:space="preserve"> — упала, упала. Маша, ой-ой, плачет.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Просьба произнести, сказать слово </w:t>
      </w:r>
      <w:r w:rsidRPr="00FF6DC8">
        <w:rPr>
          <w:i/>
          <w:iCs/>
          <w:sz w:val="28"/>
          <w:szCs w:val="28"/>
        </w:rPr>
        <w:t>(это платье)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Перекличка до 1,5 лет </w:t>
      </w:r>
      <w:r w:rsidRPr="00FF6DC8">
        <w:rPr>
          <w:i/>
          <w:iCs/>
          <w:sz w:val="28"/>
          <w:szCs w:val="28"/>
        </w:rPr>
        <w:t>("скажи-повтори")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Подсказывание нужного слова.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Объяснение назначения предмета </w:t>
      </w:r>
      <w:r w:rsidRPr="00FF6DC8">
        <w:rPr>
          <w:i/>
          <w:iCs/>
          <w:sz w:val="28"/>
          <w:szCs w:val="28"/>
        </w:rPr>
        <w:t>(посуда — это из чего мы едим и пьем)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Многократное повторение нового слова в сочетании со знакомым </w:t>
      </w:r>
      <w:r w:rsidRPr="00FF6DC8">
        <w:rPr>
          <w:i/>
          <w:iCs/>
          <w:sz w:val="28"/>
          <w:szCs w:val="28"/>
        </w:rPr>
        <w:t>(у кошки котята, у курицы цыплята)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Вопросы.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FF6DC8">
        <w:rPr>
          <w:sz w:val="28"/>
          <w:szCs w:val="28"/>
        </w:rPr>
        <w:t>Договаривание</w:t>
      </w:r>
      <w:proofErr w:type="spellEnd"/>
      <w:r w:rsidRPr="00FF6DC8">
        <w:rPr>
          <w:sz w:val="28"/>
          <w:szCs w:val="28"/>
        </w:rPr>
        <w:t xml:space="preserve"> слова в конце фразы </w:t>
      </w:r>
      <w:r w:rsidRPr="00FF6DC8">
        <w:rPr>
          <w:i/>
          <w:iCs/>
          <w:sz w:val="28"/>
          <w:szCs w:val="28"/>
        </w:rPr>
        <w:t>("Котята пьют (молоко)</w:t>
      </w:r>
      <w:r w:rsidRPr="00FF6DC8">
        <w:rPr>
          <w:sz w:val="28"/>
          <w:szCs w:val="28"/>
        </w:rPr>
        <w:t>", "Катя, ешь суп </w:t>
      </w:r>
      <w:r w:rsidRPr="00FF6DC8">
        <w:rPr>
          <w:i/>
          <w:iCs/>
          <w:sz w:val="28"/>
          <w:szCs w:val="28"/>
        </w:rPr>
        <w:t>(с хлебом)</w:t>
      </w:r>
      <w:r w:rsidRPr="00FF6DC8">
        <w:rPr>
          <w:sz w:val="28"/>
          <w:szCs w:val="28"/>
        </w:rPr>
        <w:t>").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Повторение слова за воспитателем.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Пояснение.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Напоминание.</w:t>
      </w:r>
    </w:p>
    <w:p w:rsidR="00F565A4" w:rsidRPr="00FF6DC8" w:rsidRDefault="00F565A4" w:rsidP="00F565A4">
      <w:pPr>
        <w:numPr>
          <w:ilvl w:val="0"/>
          <w:numId w:val="3"/>
        </w:numPr>
        <w:rPr>
          <w:sz w:val="28"/>
          <w:szCs w:val="28"/>
        </w:rPr>
      </w:pPr>
      <w:r w:rsidRPr="00FF6DC8">
        <w:rPr>
          <w:sz w:val="28"/>
          <w:szCs w:val="28"/>
        </w:rPr>
        <w:t>Использование художественного слова </w:t>
      </w:r>
      <w:r w:rsidRPr="00FF6DC8">
        <w:rPr>
          <w:i/>
          <w:iCs/>
          <w:sz w:val="28"/>
          <w:szCs w:val="28"/>
        </w:rPr>
        <w:t>(</w:t>
      </w:r>
      <w:proofErr w:type="spellStart"/>
      <w:r w:rsidRPr="00FF6DC8">
        <w:rPr>
          <w:i/>
          <w:iCs/>
          <w:sz w:val="28"/>
          <w:szCs w:val="28"/>
        </w:rPr>
        <w:t>потешки</w:t>
      </w:r>
      <w:proofErr w:type="spellEnd"/>
      <w:r w:rsidRPr="00FF6DC8">
        <w:rPr>
          <w:i/>
          <w:iCs/>
          <w:sz w:val="28"/>
          <w:szCs w:val="28"/>
        </w:rPr>
        <w:t>, песенки, стихи, шутки)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3. Практические методы: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1)Упражнения </w:t>
      </w:r>
      <w:r w:rsidRPr="00FF6DC8">
        <w:rPr>
          <w:i/>
          <w:iCs/>
          <w:sz w:val="28"/>
          <w:szCs w:val="28"/>
        </w:rPr>
        <w:t>(оказание помощи)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2)Совместные действия воспитателя и ребенка.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3)Выполнение поручений.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4. Наглядные методы и приемы: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1)Показ предметов, игрушек.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2)Наблюдение явлений природы, труда взрослых.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3)Рассматривание живых объектов.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4)Показ образца.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5)Использование кукольного театра, теневого, настольного, </w:t>
      </w:r>
      <w:proofErr w:type="spellStart"/>
      <w:r w:rsidRPr="00FF6DC8">
        <w:rPr>
          <w:sz w:val="28"/>
          <w:szCs w:val="28"/>
        </w:rPr>
        <w:t>фланелеграфа</w:t>
      </w:r>
      <w:proofErr w:type="spellEnd"/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sz w:val="28"/>
          <w:szCs w:val="28"/>
        </w:rPr>
        <w:t>6)Диафильмы.</w:t>
      </w:r>
    </w:p>
    <w:p w:rsidR="00F565A4" w:rsidRPr="00FF6DC8" w:rsidRDefault="00F565A4" w:rsidP="00F565A4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Приемы: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Непосредственное восприятие предмета, игрушки.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Показ с называнием </w:t>
      </w:r>
      <w:r w:rsidRPr="00FF6DC8">
        <w:rPr>
          <w:i/>
          <w:iCs/>
          <w:sz w:val="28"/>
          <w:szCs w:val="28"/>
        </w:rPr>
        <w:t>(это кролик)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Пояснение к тому, что видят дети </w:t>
      </w:r>
      <w:r w:rsidRPr="00FF6DC8">
        <w:rPr>
          <w:i/>
          <w:iCs/>
          <w:sz w:val="28"/>
          <w:szCs w:val="28"/>
        </w:rPr>
        <w:t xml:space="preserve">(это Катя пришла; Катя идет гулять; иди, Катя, иди; </w:t>
      </w:r>
      <w:proofErr w:type="gramStart"/>
      <w:r w:rsidRPr="00FF6DC8">
        <w:rPr>
          <w:i/>
          <w:iCs/>
          <w:sz w:val="28"/>
          <w:szCs w:val="28"/>
        </w:rPr>
        <w:t>ой</w:t>
      </w:r>
      <w:proofErr w:type="gramEnd"/>
      <w:r w:rsidRPr="00FF6DC8">
        <w:rPr>
          <w:i/>
          <w:iCs/>
          <w:sz w:val="28"/>
          <w:szCs w:val="28"/>
        </w:rPr>
        <w:t>, побежала Катя и убежала)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Просьба-предложение </w:t>
      </w:r>
      <w:r w:rsidRPr="00FF6DC8">
        <w:rPr>
          <w:i/>
          <w:iCs/>
          <w:sz w:val="28"/>
          <w:szCs w:val="28"/>
        </w:rPr>
        <w:t>(Андрюша, давай, покорми птичку)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Многократное повторение слова.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Активное действие детей.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Приближение объекта к детям.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Задание детям </w:t>
      </w:r>
      <w:r w:rsidRPr="00FF6DC8">
        <w:rPr>
          <w:i/>
          <w:iCs/>
          <w:sz w:val="28"/>
          <w:szCs w:val="28"/>
        </w:rPr>
        <w:t>(иди, Вася, покорми кролика)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Вопросы </w:t>
      </w:r>
      <w:r w:rsidRPr="00FF6DC8">
        <w:rPr>
          <w:i/>
          <w:iCs/>
          <w:sz w:val="28"/>
          <w:szCs w:val="28"/>
        </w:rPr>
        <w:t>(простые для детей до 1,5 лет, с 2-3 лет сложные)</w:t>
      </w:r>
      <w:r w:rsidRPr="00FF6DC8">
        <w:rPr>
          <w:sz w:val="28"/>
          <w:szCs w:val="28"/>
        </w:rPr>
        <w:t>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Художественное слово.</w:t>
      </w:r>
    </w:p>
    <w:p w:rsidR="00F565A4" w:rsidRPr="00FF6DC8" w:rsidRDefault="00F565A4" w:rsidP="00F565A4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Включение предметов в деятельность детей </w:t>
      </w:r>
      <w:r w:rsidRPr="00FF6DC8">
        <w:rPr>
          <w:i/>
          <w:iCs/>
          <w:sz w:val="28"/>
          <w:szCs w:val="28"/>
        </w:rPr>
        <w:t>("Вот я кладу кубик, на него еще кубик, еще кубик, получилась башенка")</w:t>
      </w:r>
      <w:r w:rsidRPr="00FF6DC8">
        <w:rPr>
          <w:sz w:val="28"/>
          <w:szCs w:val="28"/>
        </w:rPr>
        <w:t>.</w:t>
      </w:r>
    </w:p>
    <w:p w:rsidR="003A7485" w:rsidRPr="00FF6DC8" w:rsidRDefault="00F565A4" w:rsidP="003A7485">
      <w:pPr>
        <w:numPr>
          <w:ilvl w:val="0"/>
          <w:numId w:val="4"/>
        </w:numPr>
        <w:rPr>
          <w:sz w:val="28"/>
          <w:szCs w:val="28"/>
        </w:rPr>
      </w:pPr>
      <w:r w:rsidRPr="00FF6DC8">
        <w:rPr>
          <w:sz w:val="28"/>
          <w:szCs w:val="28"/>
        </w:rPr>
        <w:t>Выполнение игровых действий.</w:t>
      </w:r>
    </w:p>
    <w:p w:rsidR="003A7485" w:rsidRPr="00FF6DC8" w:rsidRDefault="003A7485">
      <w:pPr>
        <w:rPr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FD4CCF" w:rsidRDefault="00FD4CCF" w:rsidP="003A7485">
      <w:pPr>
        <w:rPr>
          <w:b/>
          <w:bCs/>
          <w:sz w:val="28"/>
          <w:szCs w:val="28"/>
        </w:rPr>
      </w:pPr>
    </w:p>
    <w:p w:rsidR="00585538" w:rsidRDefault="00585538" w:rsidP="003A7485">
      <w:pPr>
        <w:rPr>
          <w:b/>
          <w:bCs/>
          <w:sz w:val="28"/>
          <w:szCs w:val="28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Выделим восемь типов мотивации:</w:t>
      </w:r>
    </w:p>
    <w:p w:rsidR="0090632E" w:rsidRDefault="0090632E" w:rsidP="003A7485">
      <w:pPr>
        <w:rPr>
          <w:b/>
          <w:bCs/>
          <w:sz w:val="28"/>
          <w:szCs w:val="28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Первый тип</w:t>
      </w:r>
      <w:r w:rsidR="00FF6DC8" w:rsidRPr="00FF6DC8">
        <w:rPr>
          <w:b/>
          <w:bCs/>
          <w:sz w:val="28"/>
          <w:szCs w:val="28"/>
        </w:rPr>
        <w:t xml:space="preserve"> </w:t>
      </w:r>
      <w:r w:rsidRPr="00FF6DC8">
        <w:rPr>
          <w:b/>
          <w:bCs/>
          <w:sz w:val="28"/>
          <w:szCs w:val="28"/>
        </w:rPr>
        <w:t>- игровая мотивация – «Помоги игрушке»,</w:t>
      </w:r>
      <w:r w:rsidRPr="00FF6DC8">
        <w:rPr>
          <w:sz w:val="28"/>
          <w:szCs w:val="28"/>
        </w:rPr>
        <w:t> ребёнок достигает цели обучения, решая проблемы игрушек. Игрушки использую яркие, эстетичные, желательно новые.</w:t>
      </w:r>
    </w:p>
    <w:p w:rsidR="003A7485" w:rsidRPr="00FF6DC8" w:rsidRDefault="00AB0984" w:rsidP="003A74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7485" w:rsidRPr="00FF6DC8">
        <w:rPr>
          <w:sz w:val="28"/>
          <w:szCs w:val="28"/>
        </w:rPr>
        <w:t xml:space="preserve">На занятиях с малышами нельзя обойтись без игровых персонажей. Использование игровых персонажей и игровая мотивация </w:t>
      </w:r>
      <w:proofErr w:type="gramStart"/>
      <w:r w:rsidR="003A7485" w:rsidRPr="00FF6DC8">
        <w:rPr>
          <w:sz w:val="28"/>
          <w:szCs w:val="28"/>
        </w:rPr>
        <w:t>взаимосвязаны</w:t>
      </w:r>
      <w:proofErr w:type="gramEnd"/>
      <w:r w:rsidR="003A7485" w:rsidRPr="00FF6DC8">
        <w:rPr>
          <w:sz w:val="28"/>
          <w:szCs w:val="28"/>
        </w:rPr>
        <w:t>. Игровые и сказочные персонажи могут «приходить в гости», «знакомиться», «давать задания», «рассказывать увлекательные истории», а также оценивают результаты труда малышей. Каждый персонаж должен быть интересным и запоминающимся, «иметь свой характер». Детское стремление общаться и помогать ему существенно увеличивает активность и заинтересованность. Во время работы у каждого ребёнка свой персонаж (вырезанный, игрушечный, нарисованный, которому он оказывает помощь). По окончании работы предложить детям поиграть с игрушками.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При данной мотивации ребёнок выступает как помощник и защитник, и её уместно использовать для обучения различным практическим умениям. Данную мотивацию можно использовать в НОД аппликации, конструировании, рисовании.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Например:</w:t>
      </w:r>
      <w:r w:rsidR="00D0108F" w:rsidRPr="00FF6DC8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(для младшей и средней группы).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Аппликация:</w:t>
      </w:r>
      <w:r w:rsidR="00D0108F" w:rsidRPr="00FF6DC8">
        <w:rPr>
          <w:sz w:val="28"/>
          <w:szCs w:val="28"/>
          <w:u w:val="single"/>
        </w:rPr>
        <w:t xml:space="preserve"> </w:t>
      </w:r>
      <w:r w:rsidRPr="00FF6DC8">
        <w:rPr>
          <w:sz w:val="28"/>
          <w:szCs w:val="28"/>
        </w:rPr>
        <w:t>Ребята, посмотрите, кто это сидит на пеньке? (Зайчиха с зайчонком).</w:t>
      </w:r>
      <w:r w:rsidR="00D0108F" w:rsidRPr="00FF6DC8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Что – то зайчиха грустная, как вы думаете, почему она такая невеселая? Ребята,  она  сказала, что ее зайчата убежали в лес гулять в летних шубках, а на улице зима. Вот только старший зайчонок ее послушался и надел зимнюю шубку. Давайте ей поможем найти зайчат и переодеть.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Рисование:</w:t>
      </w:r>
      <w:r w:rsidRPr="00FF6DC8">
        <w:rPr>
          <w:sz w:val="28"/>
          <w:szCs w:val="28"/>
        </w:rPr>
        <w:t xml:space="preserve"> Ребята к нам пришел ёжик. А пришел он с друзьями. Они играют в прятки и не знают, куда им спрятаться. </w:t>
      </w:r>
      <w:r w:rsidR="00AB0984">
        <w:rPr>
          <w:sz w:val="28"/>
          <w:szCs w:val="28"/>
        </w:rPr>
        <w:t>Попробуем</w:t>
      </w:r>
      <w:r w:rsidRPr="00FF6DC8">
        <w:rPr>
          <w:sz w:val="28"/>
          <w:szCs w:val="28"/>
        </w:rPr>
        <w:t xml:space="preserve"> </w:t>
      </w:r>
      <w:r w:rsidR="00AB0984">
        <w:rPr>
          <w:sz w:val="28"/>
          <w:szCs w:val="28"/>
        </w:rPr>
        <w:t xml:space="preserve">спрятать их </w:t>
      </w:r>
      <w:r w:rsidRPr="00FF6DC8">
        <w:rPr>
          <w:sz w:val="28"/>
          <w:szCs w:val="28"/>
        </w:rPr>
        <w:t>под листьями.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Лепка:</w:t>
      </w:r>
      <w:r w:rsidRPr="00FF6DC8">
        <w:rPr>
          <w:sz w:val="28"/>
          <w:szCs w:val="28"/>
        </w:rPr>
        <w:t xml:space="preserve"> Матрешка собралась гулять, а на улице прошел дождь, там лужи. </w:t>
      </w:r>
      <w:r w:rsidR="00AB0984">
        <w:rPr>
          <w:sz w:val="28"/>
          <w:szCs w:val="28"/>
        </w:rPr>
        <w:t>С</w:t>
      </w:r>
      <w:r w:rsidRPr="00FF6DC8">
        <w:rPr>
          <w:sz w:val="28"/>
          <w:szCs w:val="28"/>
        </w:rPr>
        <w:t>делаем для матрешки дорожку из камешков.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Этот пример подходит для детей старшей, подготовительной групп.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Медведь разрушил теремок зверей. Они остались без домика. Как мы можем помочь животным? (Можем сами построить им</w:t>
      </w:r>
      <w:r w:rsidR="00D0108F" w:rsidRPr="00FF6DC8">
        <w:rPr>
          <w:sz w:val="28"/>
          <w:szCs w:val="28"/>
        </w:rPr>
        <w:t xml:space="preserve"> домики из кубиков, аппликацию</w:t>
      </w:r>
      <w:r w:rsidRPr="00FF6DC8">
        <w:rPr>
          <w:sz w:val="28"/>
          <w:szCs w:val="28"/>
        </w:rPr>
        <w:t>, нарисовать красками).</w:t>
      </w:r>
    </w:p>
    <w:p w:rsidR="00805033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Второй тип мотивации – помощь взрослому – «Помоги мне».</w:t>
      </w:r>
      <w:r w:rsidRPr="00FF6DC8">
        <w:rPr>
          <w:sz w:val="28"/>
          <w:szCs w:val="28"/>
        </w:rPr>
        <w:t> 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Здесь мотивом для детей является общение </w:t>
      </w:r>
      <w:proofErr w:type="gramStart"/>
      <w:r w:rsidRPr="00FF6DC8">
        <w:rPr>
          <w:sz w:val="28"/>
          <w:szCs w:val="28"/>
        </w:rPr>
        <w:t>со</w:t>
      </w:r>
      <w:proofErr w:type="gramEnd"/>
      <w:r w:rsidRPr="00FF6DC8">
        <w:rPr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</w:t>
      </w:r>
    </w:p>
    <w:p w:rsidR="003A7485" w:rsidRPr="00FF6DC8" w:rsidRDefault="00D0108F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Сообщаем детям, что собираемся мастерить и просим</w:t>
      </w:r>
      <w:r w:rsidR="003A7485" w:rsidRPr="00FF6DC8">
        <w:rPr>
          <w:sz w:val="28"/>
          <w:szCs w:val="28"/>
        </w:rPr>
        <w:t xml:space="preserve"> детей помочь</w:t>
      </w:r>
      <w:r w:rsidRPr="00FF6DC8">
        <w:rPr>
          <w:sz w:val="28"/>
          <w:szCs w:val="28"/>
        </w:rPr>
        <w:t>. Интересуемся</w:t>
      </w:r>
      <w:r w:rsidR="003A7485" w:rsidRPr="00FF6DC8">
        <w:rPr>
          <w:sz w:val="28"/>
          <w:szCs w:val="28"/>
        </w:rPr>
        <w:t>, как они м</w:t>
      </w:r>
      <w:r w:rsidRPr="00FF6DC8">
        <w:rPr>
          <w:sz w:val="28"/>
          <w:szCs w:val="28"/>
        </w:rPr>
        <w:t>огут помочь. Каждому ребёнку дается</w:t>
      </w:r>
      <w:r w:rsidR="003A7485" w:rsidRPr="00FF6DC8">
        <w:rPr>
          <w:sz w:val="28"/>
          <w:szCs w:val="28"/>
        </w:rPr>
        <w:t xml:space="preserve"> посильное задание.</w:t>
      </w:r>
      <w:r w:rsidRPr="00FF6DC8">
        <w:rPr>
          <w:sz w:val="28"/>
          <w:szCs w:val="28"/>
        </w:rPr>
        <w:t xml:space="preserve"> В конце подчеркиваем</w:t>
      </w:r>
      <w:r w:rsidR="003A7485" w:rsidRPr="00FF6DC8">
        <w:rPr>
          <w:sz w:val="28"/>
          <w:szCs w:val="28"/>
        </w:rPr>
        <w:t>, что результат был, достигнут путём совместных усилий, что к нему пришли все вместе.</w:t>
      </w:r>
    </w:p>
    <w:p w:rsidR="003A7485" w:rsidRPr="00FF6DC8" w:rsidRDefault="00D0108F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Эту мотивацию можно использовать</w:t>
      </w:r>
      <w:r w:rsidR="003A7485" w:rsidRPr="00FF6DC8">
        <w:rPr>
          <w:sz w:val="28"/>
          <w:szCs w:val="28"/>
        </w:rPr>
        <w:t xml:space="preserve"> в НОД </w:t>
      </w:r>
      <w:proofErr w:type="spellStart"/>
      <w:r w:rsidR="003A7485" w:rsidRPr="00FF6DC8">
        <w:rPr>
          <w:sz w:val="28"/>
          <w:szCs w:val="28"/>
        </w:rPr>
        <w:t>сенсорика</w:t>
      </w:r>
      <w:proofErr w:type="spellEnd"/>
      <w:r w:rsidR="003A7485" w:rsidRPr="00FF6DC8">
        <w:rPr>
          <w:sz w:val="28"/>
          <w:szCs w:val="28"/>
        </w:rPr>
        <w:t xml:space="preserve">, </w:t>
      </w:r>
      <w:proofErr w:type="gramStart"/>
      <w:r w:rsidR="003A7485" w:rsidRPr="00FF6DC8">
        <w:rPr>
          <w:sz w:val="28"/>
          <w:szCs w:val="28"/>
        </w:rPr>
        <w:t>ИЗО</w:t>
      </w:r>
      <w:proofErr w:type="gramEnd"/>
      <w:r w:rsidR="003A7485" w:rsidRPr="00FF6DC8">
        <w:rPr>
          <w:sz w:val="28"/>
          <w:szCs w:val="28"/>
        </w:rPr>
        <w:t>, в трудовой деятельности.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Например: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Сенсорика и лепка:</w:t>
      </w:r>
      <w:r w:rsidRPr="00FF6DC8">
        <w:rPr>
          <w:sz w:val="28"/>
          <w:szCs w:val="28"/>
        </w:rPr>
        <w:t xml:space="preserve"> Ребята, я хочу угостить наших гномиков печеньем. Но я одна, а гномиков много. Я, наверное, не успею. </w:t>
      </w:r>
      <w:r w:rsidR="00D0108F" w:rsidRPr="00FF6DC8">
        <w:rPr>
          <w:sz w:val="28"/>
          <w:szCs w:val="28"/>
        </w:rPr>
        <w:t>Помогите мне</w:t>
      </w:r>
      <w:r w:rsidRPr="00FF6DC8">
        <w:rPr>
          <w:sz w:val="28"/>
          <w:szCs w:val="28"/>
        </w:rPr>
        <w:t>?  Можно сделать разноцветное печенье.</w:t>
      </w:r>
    </w:p>
    <w:p w:rsidR="00FD4CCF" w:rsidRDefault="00FD4CCF" w:rsidP="003A7485">
      <w:pPr>
        <w:rPr>
          <w:sz w:val="28"/>
          <w:szCs w:val="28"/>
          <w:u w:val="single"/>
        </w:rPr>
      </w:pPr>
    </w:p>
    <w:p w:rsidR="00FD4CCF" w:rsidRDefault="00FD4CCF" w:rsidP="003A7485">
      <w:pPr>
        <w:rPr>
          <w:sz w:val="28"/>
          <w:szCs w:val="28"/>
          <w:u w:val="single"/>
        </w:rPr>
      </w:pPr>
    </w:p>
    <w:p w:rsidR="00AB0984" w:rsidRDefault="00AB0984" w:rsidP="003A7485">
      <w:pPr>
        <w:rPr>
          <w:sz w:val="28"/>
          <w:szCs w:val="28"/>
          <w:u w:val="single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  <w:u w:val="single"/>
        </w:rPr>
        <w:t>Трудовая деятельность:</w:t>
      </w:r>
      <w:r w:rsidRPr="00FF6DC8">
        <w:rPr>
          <w:sz w:val="28"/>
          <w:szCs w:val="28"/>
        </w:rPr>
        <w:t> Ребята к нам сейчас придут гости. Помогите мне, пожалуйста, убрать игрушки.</w:t>
      </w:r>
    </w:p>
    <w:p w:rsidR="003A7485" w:rsidRPr="00FF6DC8" w:rsidRDefault="00AB0984" w:rsidP="003A74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7485" w:rsidRPr="00FF6DC8">
        <w:rPr>
          <w:sz w:val="28"/>
          <w:szCs w:val="28"/>
        </w:rPr>
        <w:t>Коллективные работы, коллажи «Ваза с цветами», «Подводный мир», «Волшебный телев</w:t>
      </w:r>
      <w:r w:rsidR="00D0108F" w:rsidRPr="00FF6DC8">
        <w:rPr>
          <w:sz w:val="28"/>
          <w:szCs w:val="28"/>
        </w:rPr>
        <w:t>изор» и другие. Можно использовать</w:t>
      </w:r>
      <w:r w:rsidR="003A7485" w:rsidRPr="00FF6DC8">
        <w:rPr>
          <w:sz w:val="28"/>
          <w:szCs w:val="28"/>
        </w:rPr>
        <w:t xml:space="preserve"> в итоговых мероприятиях по теме недели.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Этот тип мотивации можно использовать со 2 младшей группы.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Третий тип мотивации «Научи меня»</w:t>
      </w:r>
      <w:r w:rsidRPr="00FF6DC8">
        <w:rPr>
          <w:sz w:val="28"/>
          <w:szCs w:val="28"/>
        </w:rPr>
        <w:t> - основан на желании ребёнка чувствовать себя знающим и умеющим.</w:t>
      </w:r>
    </w:p>
    <w:p w:rsidR="003A7485" w:rsidRPr="00FF6DC8" w:rsidRDefault="00AB0984" w:rsidP="003A74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05033">
        <w:rPr>
          <w:sz w:val="28"/>
          <w:szCs w:val="28"/>
        </w:rPr>
        <w:t>Вы сообщаете  детям, что собираетесь</w:t>
      </w:r>
      <w:r w:rsidR="003A7485" w:rsidRPr="00FF6DC8">
        <w:rPr>
          <w:sz w:val="28"/>
          <w:szCs w:val="28"/>
        </w:rPr>
        <w:t xml:space="preserve"> заняться ка</w:t>
      </w:r>
      <w:r w:rsidR="00805033">
        <w:rPr>
          <w:sz w:val="28"/>
          <w:szCs w:val="28"/>
        </w:rPr>
        <w:t>кой - либо деятельностью и просите детей научить вас</w:t>
      </w:r>
      <w:r w:rsidR="003A7485" w:rsidRPr="00FF6DC8">
        <w:rPr>
          <w:sz w:val="28"/>
          <w:szCs w:val="28"/>
        </w:rPr>
        <w:t>. По ок</w:t>
      </w:r>
      <w:r w:rsidR="00805033">
        <w:rPr>
          <w:sz w:val="28"/>
          <w:szCs w:val="28"/>
        </w:rPr>
        <w:t>ончании игры каждому ребёнку даете оценку его действий и раздаете</w:t>
      </w:r>
      <w:r w:rsidR="003A7485" w:rsidRPr="00FF6DC8">
        <w:rPr>
          <w:sz w:val="28"/>
          <w:szCs w:val="28"/>
        </w:rPr>
        <w:t xml:space="preserve"> звездочки.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Например: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Игровая деятельность: Ребята, наша кукла Таня собралась погулять, мне нужно её одеть на прогулку. Я не знаю, как это сделать. Вы можете меня научить?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Рисование ладошками: Ребята хочу сделать необычную выставку, а не могу придумать, как превратить отпечаток ладошки в рисунок. Научите меня.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Использовать этот вид мотивации можно в игровой деятельности, в НОД в старших группах.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Четвёртый тип мотивации «создание предметов своими руками для себя»</w:t>
      </w:r>
      <w:r w:rsidRPr="00FF6DC8">
        <w:rPr>
          <w:sz w:val="28"/>
          <w:szCs w:val="28"/>
        </w:rPr>
        <w:t> - основан на внутренней заинтересованности ребёнка. Такая мотивация побуждает детей к созданию предметов и поделок для себя или близких.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Например:  Ребята, посмотрите какая у меня красивая открытка! Эту открытку можно подарить маме на 8 марта. Вы хотите подарить маме </w:t>
      </w:r>
      <w:proofErr w:type="gramStart"/>
      <w:r w:rsidRPr="00FF6DC8">
        <w:rPr>
          <w:sz w:val="28"/>
          <w:szCs w:val="28"/>
        </w:rPr>
        <w:t>такую</w:t>
      </w:r>
      <w:proofErr w:type="gramEnd"/>
      <w:r w:rsidRPr="00FF6DC8">
        <w:rPr>
          <w:sz w:val="28"/>
          <w:szCs w:val="28"/>
        </w:rPr>
        <w:t xml:space="preserve"> же? И я показываю, как можно это изготовить.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Использую в художественном конструировании, ориентировке, логике, ручном труде, художественном творчестве.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Пятый тип мотивации «Художественное слово».</w:t>
      </w:r>
      <w:r w:rsidRPr="00FF6DC8">
        <w:rPr>
          <w:sz w:val="28"/>
          <w:szCs w:val="28"/>
        </w:rPr>
        <w:t> </w:t>
      </w:r>
      <w:r w:rsidR="00D0108F" w:rsidRPr="00FF6DC8">
        <w:rPr>
          <w:sz w:val="28"/>
          <w:szCs w:val="28"/>
        </w:rPr>
        <w:t xml:space="preserve">Использование стихов, песенок, </w:t>
      </w:r>
      <w:proofErr w:type="spellStart"/>
      <w:r w:rsidR="00D0108F" w:rsidRPr="00FF6DC8">
        <w:rPr>
          <w:sz w:val="28"/>
          <w:szCs w:val="28"/>
        </w:rPr>
        <w:t>потешек</w:t>
      </w:r>
      <w:proofErr w:type="spellEnd"/>
      <w:r w:rsidR="00D0108F" w:rsidRPr="00FF6DC8">
        <w:rPr>
          <w:sz w:val="28"/>
          <w:szCs w:val="28"/>
        </w:rPr>
        <w:t>, загадок</w:t>
      </w:r>
      <w:r w:rsidRPr="00FF6DC8">
        <w:rPr>
          <w:sz w:val="28"/>
          <w:szCs w:val="28"/>
        </w:rPr>
        <w:t xml:space="preserve"> и т. д. Этот тип мотивации можно использовать во всех возрастных группах.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Шестой тип мотивации «Словесный».</w:t>
      </w:r>
      <w:r w:rsidRPr="00FF6DC8">
        <w:rPr>
          <w:sz w:val="28"/>
          <w:szCs w:val="28"/>
        </w:rPr>
        <w:t> Она осуществляется только по словесному указанию. Это проблемные ситуации, прием соревнования, просьба.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Например:</w:t>
      </w:r>
      <w:bookmarkStart w:id="0" w:name="_GoBack"/>
      <w:bookmarkEnd w:id="0"/>
    </w:p>
    <w:p w:rsidR="003A7485" w:rsidRPr="00FF6DC8" w:rsidRDefault="003A7485" w:rsidP="003A7485">
      <w:pPr>
        <w:numPr>
          <w:ilvl w:val="0"/>
          <w:numId w:val="6"/>
        </w:numPr>
        <w:rPr>
          <w:sz w:val="28"/>
          <w:szCs w:val="28"/>
        </w:rPr>
      </w:pPr>
      <w:r w:rsidRPr="00FF6DC8">
        <w:rPr>
          <w:sz w:val="28"/>
          <w:szCs w:val="28"/>
        </w:rPr>
        <w:t xml:space="preserve">Незнайка с друзьями спорят, где есть воздух, для чего он нужен и как это можно </w:t>
      </w:r>
      <w:proofErr w:type="gramStart"/>
      <w:r w:rsidRPr="00FF6DC8">
        <w:rPr>
          <w:sz w:val="28"/>
          <w:szCs w:val="28"/>
        </w:rPr>
        <w:t>узнать</w:t>
      </w:r>
      <w:proofErr w:type="gramEnd"/>
      <w:r w:rsidRPr="00FF6DC8">
        <w:rPr>
          <w:sz w:val="28"/>
          <w:szCs w:val="28"/>
        </w:rPr>
        <w:t>. </w:t>
      </w:r>
    </w:p>
    <w:p w:rsidR="003A7485" w:rsidRPr="00FF6DC8" w:rsidRDefault="003A7485" w:rsidP="003A7485">
      <w:pPr>
        <w:numPr>
          <w:ilvl w:val="0"/>
          <w:numId w:val="6"/>
        </w:numPr>
        <w:rPr>
          <w:sz w:val="28"/>
          <w:szCs w:val="28"/>
        </w:rPr>
      </w:pPr>
      <w:r w:rsidRPr="00FF6DC8">
        <w:rPr>
          <w:sz w:val="28"/>
          <w:szCs w:val="28"/>
        </w:rPr>
        <w:t>Дюймовочка хочет  написать письмо маме, но беспокоится, что мама не сможет его прочесть из-за очень маленького шрифта.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Словесные мотивации использую в НОД, а также в итоговых  мероприятиях</w:t>
      </w:r>
      <w:proofErr w:type="gramStart"/>
      <w:r w:rsidRPr="00FF6DC8">
        <w:rPr>
          <w:sz w:val="28"/>
          <w:szCs w:val="28"/>
        </w:rPr>
        <w:t>.</w:t>
      </w:r>
      <w:proofErr w:type="gramEnd"/>
      <w:r w:rsidRPr="00FF6DC8">
        <w:rPr>
          <w:sz w:val="28"/>
          <w:szCs w:val="28"/>
        </w:rPr>
        <w:t xml:space="preserve"> (</w:t>
      </w:r>
      <w:proofErr w:type="gramStart"/>
      <w:r w:rsidRPr="00FF6DC8">
        <w:rPr>
          <w:sz w:val="28"/>
          <w:szCs w:val="28"/>
        </w:rPr>
        <w:t>в</w:t>
      </w:r>
      <w:proofErr w:type="gramEnd"/>
      <w:r w:rsidRPr="00FF6DC8">
        <w:rPr>
          <w:sz w:val="28"/>
          <w:szCs w:val="28"/>
        </w:rPr>
        <w:t xml:space="preserve"> старшей и подготовительной группах).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>Седьмой тип мотивации «Предметно-действенный».</w:t>
      </w:r>
      <w:r w:rsidRPr="00FF6DC8">
        <w:rPr>
          <w:sz w:val="28"/>
          <w:szCs w:val="28"/>
        </w:rPr>
        <w:t> Это письма, волшебная корзина, коробочки, волшебная шкатулка, чудесный мешочек, плакаты.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b/>
          <w:bCs/>
          <w:sz w:val="28"/>
          <w:szCs w:val="28"/>
        </w:rPr>
        <w:t xml:space="preserve">Восьмой тип мотивации «Использование </w:t>
      </w:r>
      <w:r w:rsidR="001B6F9D">
        <w:rPr>
          <w:b/>
          <w:bCs/>
          <w:sz w:val="28"/>
          <w:szCs w:val="28"/>
        </w:rPr>
        <w:t>ЦОР</w:t>
      </w:r>
      <w:r w:rsidRPr="00FF6DC8">
        <w:rPr>
          <w:b/>
          <w:bCs/>
          <w:sz w:val="28"/>
          <w:szCs w:val="28"/>
        </w:rPr>
        <w:t>».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Использование компьютера позволяет активизировать непроизвольное внимание, повысить интерес к обучению, расширить возможности работы с наглядным материалом, что способствует достижению поставленных целей.</w:t>
      </w:r>
    </w:p>
    <w:p w:rsidR="00FD4CCF" w:rsidRDefault="00FD4CCF" w:rsidP="003A7485">
      <w:pPr>
        <w:rPr>
          <w:sz w:val="28"/>
          <w:szCs w:val="28"/>
        </w:rPr>
      </w:pPr>
    </w:p>
    <w:p w:rsidR="00AB0984" w:rsidRDefault="00AB0984" w:rsidP="003A7485">
      <w:pPr>
        <w:rPr>
          <w:sz w:val="28"/>
          <w:szCs w:val="28"/>
        </w:rPr>
      </w:pPr>
    </w:p>
    <w:p w:rsidR="00AB0984" w:rsidRDefault="00AB0984" w:rsidP="003A7485">
      <w:pPr>
        <w:rPr>
          <w:sz w:val="28"/>
          <w:szCs w:val="28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Например: Игра – викторина «Волшебный сундучок», игра «Узнай сказку», игра – ассоциация «</w:t>
      </w:r>
      <w:proofErr w:type="gramStart"/>
      <w:r w:rsidRPr="00FF6DC8">
        <w:rPr>
          <w:sz w:val="28"/>
          <w:szCs w:val="28"/>
        </w:rPr>
        <w:t>Кому</w:t>
      </w:r>
      <w:proofErr w:type="gramEnd"/>
      <w:r w:rsidRPr="00FF6DC8">
        <w:rPr>
          <w:sz w:val="28"/>
          <w:szCs w:val="28"/>
        </w:rPr>
        <w:t xml:space="preserve"> что нужно для труда», а также  презентации по теме.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Использовать этот тип мотивации можно в любом возрасте</w:t>
      </w:r>
      <w:r w:rsidR="00D0108F" w:rsidRPr="00FF6DC8">
        <w:rPr>
          <w:sz w:val="28"/>
          <w:szCs w:val="28"/>
        </w:rPr>
        <w:t xml:space="preserve"> </w:t>
      </w:r>
      <w:r w:rsidRPr="00FF6DC8">
        <w:rPr>
          <w:sz w:val="28"/>
          <w:szCs w:val="28"/>
        </w:rPr>
        <w:t>в НОД, а также на итоговых мероприятиях.</w:t>
      </w:r>
    </w:p>
    <w:p w:rsidR="003A7485" w:rsidRPr="00FF6DC8" w:rsidRDefault="00AB0984" w:rsidP="003A74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7485" w:rsidRPr="00FF6DC8">
        <w:rPr>
          <w:sz w:val="28"/>
          <w:szCs w:val="28"/>
        </w:rPr>
        <w:t>Каждая деятельность должна содержать то, что вызовет удивление, изумление, восторг, что дети будут помнить долго. Нужно помнить изречение "Познание начинается с удивления". При этом важно учесть возраст детей, приемы, которые подходят для каждого возраста.</w:t>
      </w:r>
      <w:r w:rsidR="00C26232" w:rsidRPr="00FF6DC8">
        <w:rPr>
          <w:sz w:val="28"/>
          <w:szCs w:val="28"/>
        </w:rPr>
        <w:t xml:space="preserve"> </w:t>
      </w:r>
      <w:r w:rsidR="003A7485" w:rsidRPr="00FF6DC8">
        <w:rPr>
          <w:sz w:val="28"/>
          <w:szCs w:val="28"/>
        </w:rPr>
        <w:t>Данная система построения, проведения и анализа НОД помогает</w:t>
      </w:r>
      <w:r w:rsidR="00C26232" w:rsidRPr="00FF6DC8">
        <w:rPr>
          <w:sz w:val="28"/>
          <w:szCs w:val="28"/>
        </w:rPr>
        <w:t xml:space="preserve"> вам и</w:t>
      </w:r>
      <w:r w:rsidR="003A7485" w:rsidRPr="00FF6DC8">
        <w:rPr>
          <w:sz w:val="28"/>
          <w:szCs w:val="28"/>
        </w:rPr>
        <w:t xml:space="preserve"> детям получать необходимые знания и готовиться к школе с интересом и легкостью, не замечая, что его учат.</w:t>
      </w:r>
    </w:p>
    <w:p w:rsidR="003A7485" w:rsidRPr="00FF6DC8" w:rsidRDefault="00AB0984" w:rsidP="003A748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A7485" w:rsidRPr="00FF6DC8">
        <w:rPr>
          <w:sz w:val="28"/>
          <w:szCs w:val="28"/>
        </w:rPr>
        <w:t>Таким образом, подводя итог, можно сказать, что мотивация в организации совместной и самостоятельной деятельности для дошкольников является непосредственным стимулом, без которого ребёнок просто не сможет включиться в предлагаемую взрослым педагогическую ситуацию. А педагог, в свою очередь, должен уметь соподчинять и компоновать разные мотивы для достижения своих учебно-воспитательных целей, учитывая при этом индивидуальные черты характера и интересы каждого из детей группы.</w:t>
      </w:r>
    </w:p>
    <w:p w:rsidR="003A7485" w:rsidRPr="00FF6DC8" w:rsidRDefault="003A7485" w:rsidP="003A7485">
      <w:pPr>
        <w:rPr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90632E" w:rsidRDefault="0090632E" w:rsidP="003A7485">
      <w:pPr>
        <w:rPr>
          <w:b/>
          <w:sz w:val="28"/>
          <w:szCs w:val="28"/>
        </w:rPr>
      </w:pPr>
    </w:p>
    <w:p w:rsidR="003A7485" w:rsidRDefault="00FD4CCF" w:rsidP="003A748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7485" w:rsidRPr="00FF6DC8">
        <w:rPr>
          <w:b/>
          <w:sz w:val="28"/>
          <w:szCs w:val="28"/>
        </w:rPr>
        <w:t>Литература:</w:t>
      </w:r>
    </w:p>
    <w:p w:rsidR="0090632E" w:rsidRDefault="0090632E" w:rsidP="003A7485">
      <w:pPr>
        <w:rPr>
          <w:b/>
          <w:sz w:val="28"/>
          <w:szCs w:val="28"/>
        </w:rPr>
      </w:pPr>
    </w:p>
    <w:p w:rsidR="0090632E" w:rsidRPr="00FF6DC8" w:rsidRDefault="0090632E" w:rsidP="003A7485">
      <w:pPr>
        <w:rPr>
          <w:b/>
          <w:sz w:val="28"/>
          <w:szCs w:val="28"/>
        </w:rPr>
      </w:pP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1. </w:t>
      </w:r>
      <w:proofErr w:type="spellStart"/>
      <w:r w:rsidRPr="00FF6DC8">
        <w:rPr>
          <w:sz w:val="28"/>
          <w:szCs w:val="28"/>
        </w:rPr>
        <w:t>Доронова</w:t>
      </w:r>
      <w:proofErr w:type="spellEnd"/>
      <w:r w:rsidRPr="00FF6DC8">
        <w:rPr>
          <w:sz w:val="28"/>
          <w:szCs w:val="28"/>
        </w:rPr>
        <w:t xml:space="preserve"> Т. М., </w:t>
      </w:r>
      <w:proofErr w:type="spellStart"/>
      <w:r w:rsidRPr="00FF6DC8">
        <w:rPr>
          <w:sz w:val="28"/>
          <w:szCs w:val="28"/>
        </w:rPr>
        <w:t>Гербова</w:t>
      </w:r>
      <w:proofErr w:type="spellEnd"/>
      <w:r w:rsidRPr="00FF6DC8">
        <w:rPr>
          <w:sz w:val="28"/>
          <w:szCs w:val="28"/>
        </w:rPr>
        <w:t xml:space="preserve"> В. В., </w:t>
      </w:r>
      <w:proofErr w:type="spellStart"/>
      <w:r w:rsidRPr="00FF6DC8">
        <w:rPr>
          <w:sz w:val="28"/>
          <w:szCs w:val="28"/>
        </w:rPr>
        <w:t>Гризик</w:t>
      </w:r>
      <w:proofErr w:type="spellEnd"/>
      <w:r w:rsidRPr="00FF6DC8">
        <w:rPr>
          <w:sz w:val="28"/>
          <w:szCs w:val="28"/>
        </w:rPr>
        <w:t xml:space="preserve"> Т. И., Воспитание, образование и развитие детей 3-4 лет в детском саду: Метод. Руководство для воспитателей, работающих по программе «Радуга» Т. М. </w:t>
      </w:r>
      <w:proofErr w:type="spellStart"/>
      <w:r w:rsidRPr="00FF6DC8">
        <w:rPr>
          <w:sz w:val="28"/>
          <w:szCs w:val="28"/>
        </w:rPr>
        <w:t>Доронова</w:t>
      </w:r>
      <w:proofErr w:type="spellEnd"/>
      <w:r w:rsidRPr="00FF6DC8">
        <w:rPr>
          <w:sz w:val="28"/>
          <w:szCs w:val="28"/>
        </w:rPr>
        <w:t xml:space="preserve">, В. В. </w:t>
      </w:r>
      <w:proofErr w:type="spellStart"/>
      <w:r w:rsidRPr="00FF6DC8">
        <w:rPr>
          <w:sz w:val="28"/>
          <w:szCs w:val="28"/>
        </w:rPr>
        <w:t>Гербова</w:t>
      </w:r>
      <w:proofErr w:type="spellEnd"/>
      <w:r w:rsidRPr="00FF6DC8">
        <w:rPr>
          <w:sz w:val="28"/>
          <w:szCs w:val="28"/>
        </w:rPr>
        <w:t xml:space="preserve">, Т. И. </w:t>
      </w:r>
      <w:proofErr w:type="spellStart"/>
      <w:r w:rsidRPr="00FF6DC8">
        <w:rPr>
          <w:sz w:val="28"/>
          <w:szCs w:val="28"/>
        </w:rPr>
        <w:t>Гризик</w:t>
      </w:r>
      <w:proofErr w:type="spellEnd"/>
      <w:r w:rsidRPr="00FF6DC8">
        <w:rPr>
          <w:sz w:val="28"/>
          <w:szCs w:val="28"/>
        </w:rPr>
        <w:t>. – М. Просвещение, 2004.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2. </w:t>
      </w:r>
      <w:proofErr w:type="spellStart"/>
      <w:r w:rsidRPr="00FF6DC8">
        <w:rPr>
          <w:sz w:val="28"/>
          <w:szCs w:val="28"/>
        </w:rPr>
        <w:t>Доронова</w:t>
      </w:r>
      <w:proofErr w:type="spellEnd"/>
      <w:r w:rsidRPr="00FF6DC8">
        <w:rPr>
          <w:sz w:val="28"/>
          <w:szCs w:val="28"/>
        </w:rPr>
        <w:t xml:space="preserve"> Т. М., </w:t>
      </w:r>
      <w:proofErr w:type="spellStart"/>
      <w:r w:rsidRPr="00FF6DC8">
        <w:rPr>
          <w:sz w:val="28"/>
          <w:szCs w:val="28"/>
        </w:rPr>
        <w:t>Гербова</w:t>
      </w:r>
      <w:proofErr w:type="spellEnd"/>
      <w:r w:rsidRPr="00FF6DC8">
        <w:rPr>
          <w:sz w:val="28"/>
          <w:szCs w:val="28"/>
        </w:rPr>
        <w:t xml:space="preserve"> В. В., </w:t>
      </w:r>
      <w:proofErr w:type="spellStart"/>
      <w:r w:rsidRPr="00FF6DC8">
        <w:rPr>
          <w:sz w:val="28"/>
          <w:szCs w:val="28"/>
        </w:rPr>
        <w:t>Гризик</w:t>
      </w:r>
      <w:proofErr w:type="spellEnd"/>
      <w:r w:rsidRPr="00FF6DC8">
        <w:rPr>
          <w:sz w:val="28"/>
          <w:szCs w:val="28"/>
        </w:rPr>
        <w:t xml:space="preserve"> Т. И., Воспитание, образование и развитие детей 6-7 лет в детском саду: Метод. Руководство для воспитателей, работающих по программе «Радуга / Т. М. </w:t>
      </w:r>
      <w:proofErr w:type="spellStart"/>
      <w:r w:rsidRPr="00FF6DC8">
        <w:rPr>
          <w:sz w:val="28"/>
          <w:szCs w:val="28"/>
        </w:rPr>
        <w:t>Доронова</w:t>
      </w:r>
      <w:proofErr w:type="spellEnd"/>
      <w:r w:rsidRPr="00FF6DC8">
        <w:rPr>
          <w:sz w:val="28"/>
          <w:szCs w:val="28"/>
        </w:rPr>
        <w:t xml:space="preserve">, В. В. </w:t>
      </w:r>
      <w:proofErr w:type="spellStart"/>
      <w:r w:rsidRPr="00FF6DC8">
        <w:rPr>
          <w:sz w:val="28"/>
          <w:szCs w:val="28"/>
        </w:rPr>
        <w:t>Гербова</w:t>
      </w:r>
      <w:proofErr w:type="spellEnd"/>
      <w:r w:rsidRPr="00FF6DC8">
        <w:rPr>
          <w:sz w:val="28"/>
          <w:szCs w:val="28"/>
        </w:rPr>
        <w:t xml:space="preserve">, Т. И. </w:t>
      </w:r>
      <w:proofErr w:type="spellStart"/>
      <w:r w:rsidRPr="00FF6DC8">
        <w:rPr>
          <w:sz w:val="28"/>
          <w:szCs w:val="28"/>
        </w:rPr>
        <w:t>Гризик</w:t>
      </w:r>
      <w:proofErr w:type="spellEnd"/>
      <w:r w:rsidRPr="00FF6DC8">
        <w:rPr>
          <w:sz w:val="28"/>
          <w:szCs w:val="28"/>
        </w:rPr>
        <w:t>. – М. Просвещение, 1997.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3.Божович Л.И. Проблемы мотивационной сферы ребенка // Изучение мотивации поведения детей и подростков. - М.,1972.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 xml:space="preserve">4.Вегнер Л.А., </w:t>
      </w:r>
      <w:proofErr w:type="spellStart"/>
      <w:r w:rsidRPr="00FF6DC8">
        <w:rPr>
          <w:sz w:val="28"/>
          <w:szCs w:val="28"/>
        </w:rPr>
        <w:t>Вегнер</w:t>
      </w:r>
      <w:proofErr w:type="spellEnd"/>
      <w:r w:rsidRPr="00FF6DC8">
        <w:rPr>
          <w:sz w:val="28"/>
          <w:szCs w:val="28"/>
        </w:rPr>
        <w:t xml:space="preserve"> А.Л. Готов ли ваш ребенок к школе. - М.: Знание,1994.</w:t>
      </w:r>
    </w:p>
    <w:p w:rsidR="003A7485" w:rsidRPr="00FF6DC8" w:rsidRDefault="003A7485" w:rsidP="003A7485">
      <w:pPr>
        <w:rPr>
          <w:sz w:val="28"/>
          <w:szCs w:val="28"/>
        </w:rPr>
      </w:pPr>
      <w:r w:rsidRPr="00FF6DC8">
        <w:rPr>
          <w:sz w:val="28"/>
          <w:szCs w:val="28"/>
        </w:rPr>
        <w:t>5.Леонтьев А. Н. Деятельность. Сознание. Личность. М.:1977.</w:t>
      </w:r>
    </w:p>
    <w:p w:rsidR="00045A38" w:rsidRPr="00FF6DC8" w:rsidRDefault="00045A38" w:rsidP="003A7485">
      <w:pPr>
        <w:rPr>
          <w:sz w:val="28"/>
          <w:szCs w:val="28"/>
        </w:rPr>
      </w:pPr>
    </w:p>
    <w:sectPr w:rsidR="00045A38" w:rsidRPr="00FF6DC8" w:rsidSect="00F94B04">
      <w:pgSz w:w="11906" w:h="16838"/>
      <w:pgMar w:top="426" w:right="850" w:bottom="1134" w:left="709" w:header="708" w:footer="708" w:gutter="0"/>
      <w:pgBorders w:offsetFrom="page">
        <w:top w:val="thinThickMediumGap" w:sz="24" w:space="24" w:color="244061" w:themeColor="accent1" w:themeShade="80"/>
        <w:left w:val="thinThickMediumGap" w:sz="24" w:space="24" w:color="244061" w:themeColor="accent1" w:themeShade="80"/>
        <w:bottom w:val="thickThinMediumGap" w:sz="24" w:space="24" w:color="244061" w:themeColor="accent1" w:themeShade="80"/>
        <w:right w:val="thickThinMediumGap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41E"/>
    <w:multiLevelType w:val="multilevel"/>
    <w:tmpl w:val="4B4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15C9"/>
    <w:multiLevelType w:val="multilevel"/>
    <w:tmpl w:val="D40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6143A"/>
    <w:multiLevelType w:val="multilevel"/>
    <w:tmpl w:val="63B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D7CED"/>
    <w:multiLevelType w:val="hybridMultilevel"/>
    <w:tmpl w:val="BFD256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EC1363"/>
    <w:multiLevelType w:val="multilevel"/>
    <w:tmpl w:val="DC10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07DDD"/>
    <w:multiLevelType w:val="multilevel"/>
    <w:tmpl w:val="D52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A4"/>
    <w:rsid w:val="00045A38"/>
    <w:rsid w:val="00164FD0"/>
    <w:rsid w:val="001B6F9D"/>
    <w:rsid w:val="003A7485"/>
    <w:rsid w:val="00585538"/>
    <w:rsid w:val="00675083"/>
    <w:rsid w:val="007760CA"/>
    <w:rsid w:val="00805033"/>
    <w:rsid w:val="0090632E"/>
    <w:rsid w:val="00AB0984"/>
    <w:rsid w:val="00C15C12"/>
    <w:rsid w:val="00C26232"/>
    <w:rsid w:val="00C44FFC"/>
    <w:rsid w:val="00CE7C8E"/>
    <w:rsid w:val="00D0108F"/>
    <w:rsid w:val="00DA784D"/>
    <w:rsid w:val="00F565A4"/>
    <w:rsid w:val="00F94B04"/>
    <w:rsid w:val="00FD4CCF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565A4"/>
    <w:pPr>
      <w:ind w:left="-720" w:firstLine="720"/>
      <w:jc w:val="both"/>
    </w:pPr>
    <w:rPr>
      <w:i/>
      <w:i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F565A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No Spacing"/>
    <w:uiPriority w:val="1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7485"/>
  </w:style>
  <w:style w:type="character" w:customStyle="1" w:styleId="c0">
    <w:name w:val="c0"/>
    <w:basedOn w:val="a0"/>
    <w:rsid w:val="00F94B04"/>
  </w:style>
  <w:style w:type="paragraph" w:customStyle="1" w:styleId="c4">
    <w:name w:val="c4"/>
    <w:basedOn w:val="a"/>
    <w:rsid w:val="00F94B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7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565A4"/>
    <w:pPr>
      <w:ind w:left="-720" w:firstLine="720"/>
      <w:jc w:val="both"/>
    </w:pPr>
    <w:rPr>
      <w:i/>
      <w:iCs/>
      <w:sz w:val="32"/>
    </w:rPr>
  </w:style>
  <w:style w:type="character" w:customStyle="1" w:styleId="20">
    <w:name w:val="Основной текст с отступом 2 Знак"/>
    <w:basedOn w:val="a0"/>
    <w:link w:val="2"/>
    <w:semiHidden/>
    <w:rsid w:val="00F565A4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No Spacing"/>
    <w:uiPriority w:val="1"/>
    <w:qFormat/>
    <w:rsid w:val="00F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7485"/>
  </w:style>
  <w:style w:type="character" w:customStyle="1" w:styleId="c0">
    <w:name w:val="c0"/>
    <w:basedOn w:val="a0"/>
    <w:rsid w:val="00F94B04"/>
  </w:style>
  <w:style w:type="paragraph" w:customStyle="1" w:styleId="c4">
    <w:name w:val="c4"/>
    <w:basedOn w:val="a"/>
    <w:rsid w:val="00F94B0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7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C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Юзер</cp:lastModifiedBy>
  <cp:revision>8</cp:revision>
  <cp:lastPrinted>2019-08-29T07:53:00Z</cp:lastPrinted>
  <dcterms:created xsi:type="dcterms:W3CDTF">2017-11-06T08:27:00Z</dcterms:created>
  <dcterms:modified xsi:type="dcterms:W3CDTF">2019-08-30T06:43:00Z</dcterms:modified>
</cp:coreProperties>
</file>