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77" w:rsidRDefault="00647B77" w:rsidP="00647B77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647B77">
        <w:rPr>
          <w:b/>
          <w:sz w:val="32"/>
          <w:szCs w:val="32"/>
        </w:rPr>
        <w:t>«Геометрические фигуры»</w:t>
      </w:r>
    </w:p>
    <w:p w:rsidR="001E735D" w:rsidRDefault="001E735D" w:rsidP="001E735D">
      <w:pPr>
        <w:pStyle w:val="a3"/>
        <w:spacing w:before="0" w:beforeAutospacing="0" w:after="0" w:afterAutospacing="0"/>
        <w:ind w:firstLine="708"/>
        <w:jc w:val="right"/>
      </w:pPr>
    </w:p>
    <w:p w:rsidR="001E735D" w:rsidRPr="001E735D" w:rsidRDefault="001E735D" w:rsidP="001E735D">
      <w:pPr>
        <w:pStyle w:val="a3"/>
        <w:spacing w:before="0" w:beforeAutospacing="0" w:after="0" w:afterAutospacing="0"/>
        <w:ind w:firstLine="708"/>
        <w:jc w:val="right"/>
      </w:pPr>
      <w:r>
        <w:t xml:space="preserve">Воспитатель: </w:t>
      </w:r>
      <w:proofErr w:type="spellStart"/>
      <w:r>
        <w:t>Медяникова</w:t>
      </w:r>
      <w:proofErr w:type="spellEnd"/>
      <w:r>
        <w:t xml:space="preserve"> В.В.</w:t>
      </w:r>
    </w:p>
    <w:p w:rsidR="00647B77" w:rsidRPr="00647B77" w:rsidRDefault="00647B77" w:rsidP="00647B77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</w:p>
    <w:p w:rsidR="00C037D6" w:rsidRDefault="00C037D6" w:rsidP="00647B77">
      <w:pPr>
        <w:pStyle w:val="a3"/>
        <w:spacing w:before="0" w:beforeAutospacing="0" w:after="0" w:afterAutospacing="0"/>
        <w:ind w:firstLine="708"/>
        <w:jc w:val="both"/>
      </w:pPr>
      <w:r w:rsidRPr="00D22CFE">
        <w:t>Геометрическая фигура - это эталон, с помощью которого можно определить форму предмета или его частей.</w:t>
      </w:r>
      <w:bookmarkStart w:id="0" w:name="_GoBack"/>
      <w:bookmarkEnd w:id="0"/>
    </w:p>
    <w:p w:rsidR="00C037D6" w:rsidRDefault="00C037D6" w:rsidP="00647B77">
      <w:pPr>
        <w:pStyle w:val="a3"/>
        <w:spacing w:before="0" w:beforeAutospacing="0" w:after="0" w:afterAutospacing="0"/>
        <w:ind w:firstLine="708"/>
        <w:jc w:val="both"/>
      </w:pPr>
      <w:r w:rsidRPr="00D22CFE">
        <w:rPr>
          <w:rStyle w:val="a4"/>
          <w:b w:val="0"/>
        </w:rPr>
        <w:t>Уже с двух лет малыш должен знать три простые фигуры – круг, квадрат, треугольник.</w:t>
      </w:r>
      <w:r w:rsidRPr="00D22CFE">
        <w:t xml:space="preserve"> Сначала он их должен просто показывать, когда вы это просите. А в три года уже называть их самостоятельно и отличать круг от овала, квадрат от прямоугольника.</w:t>
      </w:r>
    </w:p>
    <w:p w:rsidR="00D22CFE" w:rsidRDefault="00D22CFE" w:rsidP="00647B77">
      <w:pPr>
        <w:pStyle w:val="a3"/>
        <w:spacing w:before="0" w:beforeAutospacing="0" w:after="0" w:afterAutospacing="0"/>
        <w:ind w:firstLine="708"/>
        <w:jc w:val="both"/>
      </w:pPr>
      <w:r>
        <w:t>Изучение форм можно начинать с самого раннего детства, обращая внимание своего ребенка на окружающий нас мир, который состоит из фигур (тарелка – круглая, телевизор – прямоугольный).</w:t>
      </w:r>
    </w:p>
    <w:p w:rsidR="00D22CFE" w:rsidRDefault="00D22CFE" w:rsidP="00647B77">
      <w:pPr>
        <w:pStyle w:val="a3"/>
        <w:spacing w:before="0" w:beforeAutospacing="0" w:after="0" w:afterAutospacing="0"/>
        <w:ind w:firstLine="708"/>
        <w:jc w:val="both"/>
      </w:pPr>
      <w:r>
        <w:t>Чем больше упражнений на закрепление форм будет выполнено ребенком, тем больше новых фигур он запомнит.</w:t>
      </w:r>
    </w:p>
    <w:p w:rsidR="00D22CFE" w:rsidRDefault="00D22CFE" w:rsidP="00D22CFE">
      <w:pPr>
        <w:pStyle w:val="a3"/>
        <w:spacing w:before="0" w:beforeAutospacing="0" w:after="0" w:afterAutospacing="0"/>
        <w:ind w:firstLine="708"/>
        <w:jc w:val="both"/>
      </w:pPr>
      <w:r>
        <w:t>Будущий первоклашка должен знать все простые геометрические фигуры и уметь составлять из них аппликации.</w:t>
      </w:r>
    </w:p>
    <w:p w:rsidR="00D22CFE" w:rsidRPr="00D22CFE" w:rsidRDefault="00D22CFE" w:rsidP="00647B77">
      <w:pPr>
        <w:pStyle w:val="a3"/>
        <w:spacing w:before="0" w:beforeAutospacing="0" w:after="0" w:afterAutospacing="0"/>
        <w:ind w:firstLine="708"/>
        <w:jc w:val="both"/>
      </w:pPr>
      <w:r>
        <w:t>Существует бесконечное множество форм. Формой называют внешнее очертание предмета. </w:t>
      </w:r>
    </w:p>
    <w:p w:rsidR="00C037D6" w:rsidRPr="00D22CFE" w:rsidRDefault="00C037D6" w:rsidP="006B73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22CFE">
        <w:rPr>
          <w:color w:val="111111"/>
        </w:rPr>
        <w:t xml:space="preserve">С целью </w:t>
      </w:r>
      <w:r w:rsidR="006B73D3">
        <w:rPr>
          <w:color w:val="111111"/>
        </w:rPr>
        <w:t>уточнения</w:t>
      </w:r>
      <w:r w:rsidRPr="00D22CFE">
        <w:rPr>
          <w:color w:val="111111"/>
        </w:rPr>
        <w:t xml:space="preserve"> знани</w:t>
      </w:r>
      <w:r w:rsidR="006B73D3">
        <w:rPr>
          <w:color w:val="111111"/>
        </w:rPr>
        <w:t>й</w:t>
      </w:r>
      <w:r w:rsidRPr="00D22CFE">
        <w:rPr>
          <w:color w:val="111111"/>
        </w:rPr>
        <w:t xml:space="preserve"> детей о </w:t>
      </w:r>
      <w:r w:rsidRPr="00D22CFE">
        <w:rPr>
          <w:rStyle w:val="a4"/>
          <w:b w:val="0"/>
          <w:color w:val="111111"/>
          <w:bdr w:val="none" w:sz="0" w:space="0" w:color="auto" w:frame="1"/>
        </w:rPr>
        <w:t>геометрических фигурах</w:t>
      </w:r>
      <w:r w:rsidR="006B73D3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6B73D3" w:rsidRPr="00D22CFE">
        <w:rPr>
          <w:color w:val="111111"/>
        </w:rPr>
        <w:t>(круг, квадрат, треугольник)</w:t>
      </w:r>
      <w:r w:rsidRPr="00D22CFE">
        <w:rPr>
          <w:rStyle w:val="a4"/>
          <w:b w:val="0"/>
          <w:color w:val="111111"/>
          <w:bdr w:val="none" w:sz="0" w:space="0" w:color="auto" w:frame="1"/>
        </w:rPr>
        <w:t>;</w:t>
      </w:r>
      <w:r w:rsidR="006B73D3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D22CFE">
        <w:rPr>
          <w:color w:val="111111"/>
        </w:rPr>
        <w:t>создания условий для реализации математических и творческих способностей детей; совершенствова</w:t>
      </w:r>
      <w:r w:rsidR="006B73D3">
        <w:rPr>
          <w:color w:val="111111"/>
        </w:rPr>
        <w:t>ния</w:t>
      </w:r>
      <w:r w:rsidRPr="00D22CFE">
        <w:rPr>
          <w:color w:val="111111"/>
        </w:rPr>
        <w:t xml:space="preserve"> умени</w:t>
      </w:r>
      <w:r w:rsidR="006B73D3">
        <w:rPr>
          <w:color w:val="111111"/>
        </w:rPr>
        <w:t>й</w:t>
      </w:r>
      <w:r w:rsidRPr="00D22CFE">
        <w:rPr>
          <w:color w:val="111111"/>
        </w:rPr>
        <w:t xml:space="preserve"> детей сравнивать</w:t>
      </w:r>
      <w:r w:rsidR="006B73D3">
        <w:rPr>
          <w:color w:val="111111"/>
        </w:rPr>
        <w:t xml:space="preserve"> </w:t>
      </w:r>
      <w:r w:rsidRPr="00D22CFE">
        <w:rPr>
          <w:color w:val="111111"/>
        </w:rPr>
        <w:t>две </w:t>
      </w:r>
      <w:r w:rsidRPr="00D22CFE">
        <w:rPr>
          <w:rStyle w:val="a4"/>
          <w:b w:val="0"/>
          <w:color w:val="111111"/>
          <w:bdr w:val="none" w:sz="0" w:space="0" w:color="auto" w:frame="1"/>
        </w:rPr>
        <w:t>фигуры по цвету и форме</w:t>
      </w:r>
      <w:r w:rsidRPr="00D22CFE">
        <w:rPr>
          <w:color w:val="111111"/>
        </w:rPr>
        <w:t>; разви</w:t>
      </w:r>
      <w:r w:rsidR="006B73D3">
        <w:rPr>
          <w:color w:val="111111"/>
        </w:rPr>
        <w:t>тия</w:t>
      </w:r>
      <w:r w:rsidRPr="00D22CFE">
        <w:rPr>
          <w:color w:val="111111"/>
        </w:rPr>
        <w:t xml:space="preserve"> умени</w:t>
      </w:r>
      <w:r w:rsidR="006B73D3">
        <w:rPr>
          <w:color w:val="111111"/>
        </w:rPr>
        <w:t>я</w:t>
      </w:r>
      <w:r w:rsidRPr="00D22CFE">
        <w:rPr>
          <w:color w:val="111111"/>
        </w:rPr>
        <w:t xml:space="preserve"> находить </w:t>
      </w:r>
      <w:r w:rsidRPr="00D22CFE">
        <w:rPr>
          <w:rStyle w:val="a4"/>
          <w:b w:val="0"/>
          <w:color w:val="111111"/>
          <w:bdr w:val="none" w:sz="0" w:space="0" w:color="auto" w:frame="1"/>
        </w:rPr>
        <w:t>геометрические фигуры</w:t>
      </w:r>
      <w:r w:rsidRPr="00D22CFE">
        <w:rPr>
          <w:color w:val="111111"/>
        </w:rPr>
        <w:t> в окружающей обстановке, в младшей группе № 11  был реализован проект «Геометрические фигуры».</w:t>
      </w:r>
      <w:r w:rsidR="006B73D3">
        <w:rPr>
          <w:color w:val="111111"/>
        </w:rPr>
        <w:t xml:space="preserve"> </w:t>
      </w:r>
    </w:p>
    <w:p w:rsidR="009F0DF9" w:rsidRPr="00D22CFE" w:rsidRDefault="00C037D6" w:rsidP="00647B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22CFE">
        <w:rPr>
          <w:color w:val="111111"/>
        </w:rPr>
        <w:tab/>
        <w:t>Ребята играли в дидактические</w:t>
      </w:r>
      <w:r w:rsidR="009F0DF9" w:rsidRPr="00D22CFE">
        <w:rPr>
          <w:color w:val="111111"/>
        </w:rPr>
        <w:t>, подвижные</w:t>
      </w:r>
      <w:r w:rsidRPr="00D22CFE">
        <w:rPr>
          <w:color w:val="111111"/>
        </w:rPr>
        <w:t xml:space="preserve"> и сюжетно-ролевые игры</w:t>
      </w:r>
      <w:r w:rsidR="009F0DF9" w:rsidRPr="00D22CFE">
        <w:rPr>
          <w:color w:val="111111"/>
        </w:rPr>
        <w:t xml:space="preserve">, разучивали </w:t>
      </w:r>
      <w:r w:rsidR="006B73D3">
        <w:rPr>
          <w:color w:val="111111"/>
        </w:rPr>
        <w:t>стихотворение</w:t>
      </w:r>
      <w:r w:rsidR="009F0DF9" w:rsidRPr="00D22CFE">
        <w:rPr>
          <w:color w:val="111111"/>
        </w:rPr>
        <w:t xml:space="preserve"> «Мяч» </w:t>
      </w:r>
      <w:proofErr w:type="spellStart"/>
      <w:r w:rsidR="009F0DF9" w:rsidRPr="00D22CFE">
        <w:rPr>
          <w:color w:val="111111"/>
        </w:rPr>
        <w:t>А.Барто</w:t>
      </w:r>
      <w:proofErr w:type="spellEnd"/>
      <w:r w:rsidR="009F0DF9" w:rsidRPr="00D22CFE">
        <w:rPr>
          <w:color w:val="111111"/>
        </w:rPr>
        <w:t xml:space="preserve"> и слушали сказку «Колобок». А в итоговом мероприятии</w:t>
      </w:r>
      <w:r w:rsidR="00647B77" w:rsidRPr="00D22CFE">
        <w:rPr>
          <w:color w:val="111111"/>
        </w:rPr>
        <w:t>, с большим интересом,</w:t>
      </w:r>
      <w:r w:rsidR="009F0DF9" w:rsidRPr="00D22CFE">
        <w:rPr>
          <w:color w:val="111111"/>
        </w:rPr>
        <w:t xml:space="preserve">  воспитывали доброе отношение друг другу, желание помочь сказочному герою, формировали интерес к занятиям по математике. </w:t>
      </w:r>
    </w:p>
    <w:p w:rsidR="00647B77" w:rsidRDefault="00647B77" w:rsidP="00647B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7B77" w:rsidRPr="005159A1" w:rsidRDefault="00647B77" w:rsidP="00647B7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933700" cy="2933700"/>
            <wp:effectExtent l="19050" t="0" r="0" b="0"/>
            <wp:docPr id="1" name="Рисунок 1" descr="C:\Users\VERA\Downloads\164370842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43708423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B7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941525" cy="2933700"/>
            <wp:effectExtent l="0" t="0" r="0" b="0"/>
            <wp:docPr id="2" name="Рисунок 2" descr="C:\Users\VERA\Downloads\164370842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3708423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0518" b="50649"/>
                    <a:stretch/>
                  </pic:blipFill>
                  <pic:spPr bwMode="auto">
                    <a:xfrm>
                      <a:off x="0" y="0"/>
                      <a:ext cx="2943564" cy="29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7D6" w:rsidRPr="005159A1" w:rsidRDefault="00C037D6" w:rsidP="00C037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73D3" w:rsidRDefault="006B73D3" w:rsidP="001E735D">
      <w:pPr>
        <w:pStyle w:val="a3"/>
      </w:pPr>
    </w:p>
    <w:p w:rsidR="006B73D3" w:rsidRDefault="006B73D3" w:rsidP="001E735D">
      <w:pPr>
        <w:pStyle w:val="a3"/>
      </w:pPr>
    </w:p>
    <w:p w:rsidR="006B73D3" w:rsidRDefault="006B73D3" w:rsidP="001E735D">
      <w:pPr>
        <w:pStyle w:val="a3"/>
      </w:pPr>
    </w:p>
    <w:p w:rsidR="00C037D6" w:rsidRDefault="00C037D6" w:rsidP="001E735D">
      <w:pPr>
        <w:pStyle w:val="a3"/>
      </w:pPr>
      <w:r w:rsidRPr="00C037D6">
        <w:lastRenderedPageBreak/>
        <w:t>https://jliza.ru/geometricheskie-figuryi-dlya-detej</w:t>
      </w:r>
    </w:p>
    <w:p w:rsidR="00C037D6" w:rsidRDefault="00C037D6"/>
    <w:sectPr w:rsidR="00C037D6" w:rsidSect="002A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6"/>
    <w:rsid w:val="001E735D"/>
    <w:rsid w:val="002A6390"/>
    <w:rsid w:val="00647B77"/>
    <w:rsid w:val="006B73D3"/>
    <w:rsid w:val="009F0DF9"/>
    <w:rsid w:val="00C037D6"/>
    <w:rsid w:val="00D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7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6</cp:revision>
  <dcterms:created xsi:type="dcterms:W3CDTF">2022-02-04T09:39:00Z</dcterms:created>
  <dcterms:modified xsi:type="dcterms:W3CDTF">2022-02-25T08:22:00Z</dcterms:modified>
</cp:coreProperties>
</file>