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58B" w:rsidRPr="004F758B" w:rsidRDefault="004F758B" w:rsidP="004F758B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4F758B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Удаленный  план взаимодействия с детьми и родителями</w:t>
      </w:r>
    </w:p>
    <w:p w:rsidR="004F758B" w:rsidRPr="004F758B" w:rsidRDefault="004F758B" w:rsidP="004F758B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4F758B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по теме недели</w:t>
      </w:r>
      <w:proofErr w:type="gramStart"/>
      <w:r w:rsidRPr="004F758B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:</w:t>
      </w:r>
      <w:proofErr w:type="gramEnd"/>
      <w:r w:rsidRPr="004F758B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«Страна мультипликация»</w:t>
      </w:r>
    </w:p>
    <w:p w:rsidR="004F758B" w:rsidRPr="004F758B" w:rsidRDefault="004F758B" w:rsidP="004F758B">
      <w:pPr>
        <w:rPr>
          <w:rFonts w:ascii="Calibri" w:eastAsia="Times New Roman" w:hAnsi="Calibri" w:cs="Times New Roman"/>
          <w:lang w:eastAsia="ru-RU"/>
        </w:rPr>
      </w:pPr>
    </w:p>
    <w:p w:rsidR="004F758B" w:rsidRPr="004F758B" w:rsidRDefault="004F758B" w:rsidP="004F758B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F758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Уважаемые родители! Предлагаем вам подборку материалов на тему «Страна мультипликация». Данный материал поможет вам на время карантина и самоизоляции   задействовать и развивать  детей, согласно,  годового плана МБДОУ </w:t>
      </w:r>
      <w:bookmarkStart w:id="0" w:name="_GoBack"/>
      <w:bookmarkEnd w:id="0"/>
      <w:r w:rsidRPr="004F758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Д/С 38.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6"/>
        <w:gridCol w:w="6495"/>
      </w:tblGrid>
      <w:tr w:rsidR="004F758B" w:rsidRPr="004F758B" w:rsidTr="005D380C">
        <w:tc>
          <w:tcPr>
            <w:tcW w:w="975" w:type="dxa"/>
          </w:tcPr>
          <w:p w:rsidR="004F758B" w:rsidRPr="004F758B" w:rsidRDefault="004F758B" w:rsidP="004F7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758B" w:rsidRPr="004F758B" w:rsidRDefault="004F758B" w:rsidP="004F7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58B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литература.</w:t>
            </w:r>
          </w:p>
        </w:tc>
        <w:tc>
          <w:tcPr>
            <w:tcW w:w="7922" w:type="dxa"/>
          </w:tcPr>
          <w:p w:rsidR="004F758B" w:rsidRPr="004F758B" w:rsidRDefault="004F758B" w:rsidP="004F758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F758B" w:rsidRPr="004F758B" w:rsidRDefault="004F758B" w:rsidP="004F758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758B">
              <w:rPr>
                <w:rFonts w:ascii="Times New Roman" w:hAnsi="Times New Roman" w:cs="Times New Roman"/>
                <w:sz w:val="28"/>
                <w:szCs w:val="28"/>
              </w:rPr>
              <w:t>«Царевна-лягушка», обр. М. Булатова; «Сивка-Бурка», обр. М. Булатова;</w:t>
            </w:r>
          </w:p>
        </w:tc>
      </w:tr>
      <w:tr w:rsidR="004F758B" w:rsidRPr="004F758B" w:rsidTr="005D380C">
        <w:tc>
          <w:tcPr>
            <w:tcW w:w="975" w:type="dxa"/>
          </w:tcPr>
          <w:p w:rsidR="004F758B" w:rsidRPr="004F758B" w:rsidRDefault="004F758B" w:rsidP="004F7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58B">
              <w:rPr>
                <w:rFonts w:ascii="Times New Roman" w:hAnsi="Times New Roman" w:cs="Times New Roman"/>
                <w:b/>
                <w:sz w:val="28"/>
                <w:szCs w:val="28"/>
              </w:rPr>
              <w:t>Просмотр художественных и мультипликационных  фильмов.</w:t>
            </w:r>
          </w:p>
        </w:tc>
        <w:tc>
          <w:tcPr>
            <w:tcW w:w="7922" w:type="dxa"/>
            <w:shd w:val="clear" w:color="auto" w:fill="FFFFFF" w:themeFill="background1"/>
          </w:tcPr>
          <w:p w:rsidR="004F758B" w:rsidRPr="004F758B" w:rsidRDefault="004F758B" w:rsidP="004F758B">
            <w:pPr>
              <w:shd w:val="clear" w:color="auto" w:fill="FFFFFF"/>
              <w:spacing w:line="338" w:lineRule="atLeast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F758B">
              <w:rPr>
                <w:rFonts w:ascii="Times New Roman" w:hAnsi="Times New Roman" w:cs="Times New Roman"/>
                <w:sz w:val="28"/>
                <w:szCs w:val="28"/>
              </w:rPr>
              <w:t>"Кот Леопольд", "Летучий корабль", "Ну погоди"</w:t>
            </w:r>
          </w:p>
        </w:tc>
      </w:tr>
      <w:tr w:rsidR="004F758B" w:rsidRPr="004F758B" w:rsidTr="005D380C">
        <w:tc>
          <w:tcPr>
            <w:tcW w:w="975" w:type="dxa"/>
          </w:tcPr>
          <w:p w:rsidR="004F758B" w:rsidRPr="004F758B" w:rsidRDefault="004F758B" w:rsidP="004F7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758B" w:rsidRPr="004F758B" w:rsidRDefault="004F758B" w:rsidP="004F7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58B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</w:p>
          <w:p w:rsidR="004F758B" w:rsidRPr="004F758B" w:rsidRDefault="004F758B" w:rsidP="004F75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758B" w:rsidRPr="004F758B" w:rsidRDefault="004F758B" w:rsidP="004F7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58B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</w:p>
        </w:tc>
        <w:tc>
          <w:tcPr>
            <w:tcW w:w="7922" w:type="dxa"/>
          </w:tcPr>
          <w:p w:rsidR="004F758B" w:rsidRPr="004F758B" w:rsidRDefault="004F758B" w:rsidP="004F75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758B">
              <w:rPr>
                <w:rFonts w:ascii="Times New Roman" w:eastAsia="Calibri" w:hAnsi="Times New Roman" w:cs="Times New Roman"/>
                <w:sz w:val="28"/>
                <w:szCs w:val="28"/>
              </w:rPr>
              <w:t>«Мой любимый сказочный герой»</w:t>
            </w:r>
          </w:p>
          <w:p w:rsidR="004F758B" w:rsidRPr="004F758B" w:rsidRDefault="004F758B" w:rsidP="004F75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75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«Сказочное царство» </w:t>
            </w:r>
          </w:p>
          <w:p w:rsidR="004F758B" w:rsidRPr="004F758B" w:rsidRDefault="004F758B" w:rsidP="004F75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758B" w:rsidRPr="004F758B" w:rsidRDefault="004F758B" w:rsidP="004F75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758B">
              <w:rPr>
                <w:rFonts w:ascii="Times New Roman" w:eastAsia="Calibri" w:hAnsi="Times New Roman" w:cs="Times New Roman"/>
                <w:sz w:val="28"/>
                <w:szCs w:val="28"/>
              </w:rPr>
              <w:t>«Персонаж любимой сказки»</w:t>
            </w:r>
          </w:p>
        </w:tc>
      </w:tr>
      <w:tr w:rsidR="004F758B" w:rsidRPr="004F758B" w:rsidTr="005D380C">
        <w:tc>
          <w:tcPr>
            <w:tcW w:w="975" w:type="dxa"/>
          </w:tcPr>
          <w:p w:rsidR="004F758B" w:rsidRPr="004F758B" w:rsidRDefault="004F758B" w:rsidP="004F7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58B">
              <w:rPr>
                <w:rFonts w:ascii="Times New Roman" w:hAnsi="Times New Roman" w:cs="Times New Roman"/>
                <w:b/>
                <w:sz w:val="28"/>
                <w:szCs w:val="28"/>
              </w:rPr>
              <w:t>Прослушивание песен:</w:t>
            </w:r>
          </w:p>
        </w:tc>
        <w:tc>
          <w:tcPr>
            <w:tcW w:w="7922" w:type="dxa"/>
          </w:tcPr>
          <w:p w:rsidR="004F758B" w:rsidRPr="004F758B" w:rsidRDefault="004F758B" w:rsidP="004F75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58B">
              <w:rPr>
                <w:rFonts w:ascii="Times New Roman" w:hAnsi="Times New Roman" w:cs="Times New Roman"/>
                <w:sz w:val="28"/>
                <w:szCs w:val="28"/>
              </w:rPr>
              <w:t>Песенка кота Леопольда, песенка водяного из мультфильма "Летучий корабль"</w:t>
            </w:r>
          </w:p>
        </w:tc>
      </w:tr>
      <w:tr w:rsidR="004F758B" w:rsidRPr="004F758B" w:rsidTr="005D380C">
        <w:tc>
          <w:tcPr>
            <w:tcW w:w="975" w:type="dxa"/>
          </w:tcPr>
          <w:p w:rsidR="004F758B" w:rsidRPr="004F758B" w:rsidRDefault="004F758B" w:rsidP="004F7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58B"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</w:t>
            </w:r>
            <w:proofErr w:type="gramStart"/>
            <w:r w:rsidRPr="004F75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</w:p>
          <w:p w:rsidR="004F758B" w:rsidRPr="004F758B" w:rsidRDefault="004F758B" w:rsidP="004F7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5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</w:t>
            </w:r>
            <w:proofErr w:type="spellStart"/>
            <w:r w:rsidRPr="004F758B">
              <w:rPr>
                <w:rFonts w:ascii="Times New Roman" w:hAnsi="Times New Roman" w:cs="Times New Roman"/>
                <w:b/>
                <w:sz w:val="28"/>
                <w:szCs w:val="28"/>
              </w:rPr>
              <w:t>окр</w:t>
            </w:r>
            <w:proofErr w:type="spellEnd"/>
            <w:r w:rsidRPr="004F75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миром </w:t>
            </w:r>
          </w:p>
        </w:tc>
        <w:tc>
          <w:tcPr>
            <w:tcW w:w="7922" w:type="dxa"/>
          </w:tcPr>
          <w:p w:rsidR="004F758B" w:rsidRPr="004F758B" w:rsidRDefault="004F758B" w:rsidP="004F75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75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«Песня колокольчика»</w:t>
            </w:r>
          </w:p>
        </w:tc>
      </w:tr>
      <w:tr w:rsidR="004F758B" w:rsidRPr="004F758B" w:rsidTr="005D380C">
        <w:tc>
          <w:tcPr>
            <w:tcW w:w="975" w:type="dxa"/>
          </w:tcPr>
          <w:p w:rsidR="004F758B" w:rsidRPr="004F758B" w:rsidRDefault="004F758B" w:rsidP="004F7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5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Формирование математических представлений </w:t>
            </w:r>
          </w:p>
        </w:tc>
        <w:tc>
          <w:tcPr>
            <w:tcW w:w="7922" w:type="dxa"/>
          </w:tcPr>
          <w:p w:rsidR="004F758B" w:rsidRPr="004F758B" w:rsidRDefault="004F758B" w:rsidP="004F758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F758B">
              <w:rPr>
                <w:rFonts w:ascii="Times New Roman" w:hAnsi="Times New Roman" w:cs="Times New Roman"/>
                <w:sz w:val="28"/>
                <w:szCs w:val="28"/>
              </w:rPr>
              <w:t>  Составление и решение  задач  на сложение в пределах 10. Поупражняйтесь  в умении ориентироваться на листе бумаги в клетку</w:t>
            </w:r>
            <w:proofErr w:type="gramStart"/>
            <w:r w:rsidRPr="004F758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4F758B">
              <w:rPr>
                <w:rFonts w:ascii="Times New Roman" w:hAnsi="Times New Roman" w:cs="Times New Roman"/>
                <w:sz w:val="28"/>
                <w:szCs w:val="28"/>
              </w:rPr>
              <w:t>развивайте умение считать в прямом и обратном порядке в пределах 20.</w:t>
            </w:r>
          </w:p>
          <w:p w:rsidR="004F758B" w:rsidRPr="004F758B" w:rsidRDefault="004F758B" w:rsidP="004F758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F758B">
              <w:rPr>
                <w:rFonts w:ascii="Times New Roman" w:hAnsi="Times New Roman" w:cs="Times New Roman"/>
                <w:sz w:val="28"/>
                <w:szCs w:val="28"/>
              </w:rPr>
              <w:t>Развивайте умение  ориентироваться в окружающем пространстве относительно себя и другого лица.</w:t>
            </w:r>
          </w:p>
        </w:tc>
      </w:tr>
      <w:tr w:rsidR="004F758B" w:rsidRPr="004F758B" w:rsidTr="005D380C">
        <w:trPr>
          <w:trHeight w:val="480"/>
        </w:trPr>
        <w:tc>
          <w:tcPr>
            <w:tcW w:w="975" w:type="dxa"/>
          </w:tcPr>
          <w:p w:rsidR="004F758B" w:rsidRPr="004F758B" w:rsidRDefault="004F758B" w:rsidP="004F7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58B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  <w:p w:rsidR="004F758B" w:rsidRPr="004F758B" w:rsidRDefault="004F758B" w:rsidP="004F7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22" w:type="dxa"/>
          </w:tcPr>
          <w:p w:rsidR="004F758B" w:rsidRPr="004F758B" w:rsidRDefault="004F758B" w:rsidP="004F75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758B">
              <w:rPr>
                <w:rFonts w:ascii="Times New Roman" w:eastAsia="Calibri" w:hAnsi="Times New Roman" w:cs="Times New Roman"/>
                <w:sz w:val="28"/>
                <w:szCs w:val="28"/>
              </w:rPr>
              <w:t>«Сочинение сказки на предложенный сюжет»</w:t>
            </w:r>
          </w:p>
          <w:p w:rsidR="004F758B" w:rsidRPr="004F758B" w:rsidRDefault="004F758B" w:rsidP="004F758B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4F758B">
              <w:rPr>
                <w:rFonts w:ascii="Times New Roman" w:eastAsia="Calibri" w:hAnsi="Times New Roman" w:cs="Times New Roman"/>
                <w:sz w:val="28"/>
                <w:szCs w:val="28"/>
              </w:rPr>
              <w:t>"Звуковая культура речи. Подготовка к обучению грамоте</w:t>
            </w:r>
            <w:r w:rsidRPr="004F758B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"</w:t>
            </w:r>
          </w:p>
        </w:tc>
      </w:tr>
      <w:tr w:rsidR="004F758B" w:rsidRPr="004F758B" w:rsidTr="005D380C">
        <w:trPr>
          <w:trHeight w:val="1185"/>
        </w:trPr>
        <w:tc>
          <w:tcPr>
            <w:tcW w:w="975" w:type="dxa"/>
          </w:tcPr>
          <w:p w:rsidR="004F758B" w:rsidRPr="004F758B" w:rsidRDefault="004F758B" w:rsidP="004F75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F75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Ознак</w:t>
            </w:r>
            <w:proofErr w:type="gramStart"/>
            <w:r w:rsidRPr="004F75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4F75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окр</w:t>
            </w:r>
            <w:proofErr w:type="spellEnd"/>
            <w:r w:rsidRPr="004F75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исследовательская деятельность. </w:t>
            </w:r>
          </w:p>
        </w:tc>
        <w:tc>
          <w:tcPr>
            <w:tcW w:w="7922" w:type="dxa"/>
          </w:tcPr>
          <w:p w:rsidR="004F758B" w:rsidRPr="004F758B" w:rsidRDefault="004F758B" w:rsidP="004F7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58B">
              <w:rPr>
                <w:rFonts w:ascii="Times New Roman" w:hAnsi="Times New Roman" w:cs="Times New Roman"/>
                <w:sz w:val="28"/>
                <w:szCs w:val="28"/>
              </w:rPr>
              <w:t xml:space="preserve">" Схема превращения" </w:t>
            </w:r>
          </w:p>
        </w:tc>
      </w:tr>
    </w:tbl>
    <w:p w:rsidR="004F758B" w:rsidRPr="004F758B" w:rsidRDefault="004F758B" w:rsidP="004F758B">
      <w:pPr>
        <w:keepNext/>
        <w:keepLines/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F758B" w:rsidRPr="004F758B" w:rsidRDefault="004F758B" w:rsidP="004F758B">
      <w:pPr>
        <w:rPr>
          <w:rFonts w:ascii="Calibri" w:eastAsia="Times New Roman" w:hAnsi="Calibri" w:cs="Times New Roman"/>
          <w:lang w:eastAsia="ru-RU"/>
        </w:rPr>
      </w:pPr>
    </w:p>
    <w:p w:rsidR="009101FE" w:rsidRDefault="009101FE"/>
    <w:sectPr w:rsidR="009101F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B75" w:rsidRDefault="000B6B75" w:rsidP="004F758B">
      <w:pPr>
        <w:spacing w:after="0" w:line="240" w:lineRule="auto"/>
      </w:pPr>
      <w:r>
        <w:separator/>
      </w:r>
    </w:p>
  </w:endnote>
  <w:endnote w:type="continuationSeparator" w:id="0">
    <w:p w:rsidR="000B6B75" w:rsidRDefault="000B6B75" w:rsidP="004F7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B75" w:rsidRDefault="000B6B75" w:rsidP="004F758B">
      <w:pPr>
        <w:spacing w:after="0" w:line="240" w:lineRule="auto"/>
      </w:pPr>
      <w:r>
        <w:separator/>
      </w:r>
    </w:p>
  </w:footnote>
  <w:footnote w:type="continuationSeparator" w:id="0">
    <w:p w:rsidR="000B6B75" w:rsidRDefault="000B6B75" w:rsidP="004F7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58B" w:rsidRPr="004F758B" w:rsidRDefault="004F758B" w:rsidP="004F758B">
    <w:pPr>
      <w:keepNext/>
      <w:keepLines/>
      <w:spacing w:after="0"/>
      <w:jc w:val="right"/>
      <w:outlineLvl w:val="1"/>
      <w:rPr>
        <w:rFonts w:ascii="Times New Roman" w:eastAsia="Times New Roman" w:hAnsi="Times New Roman" w:cs="Times New Roman"/>
        <w:bCs/>
        <w:sz w:val="24"/>
        <w:szCs w:val="24"/>
        <w:lang w:eastAsia="ru-RU"/>
      </w:rPr>
    </w:pPr>
    <w:r w:rsidRPr="004F758B">
      <w:rPr>
        <w:rFonts w:ascii="Times New Roman" w:eastAsia="Times New Roman" w:hAnsi="Times New Roman" w:cs="Times New Roman"/>
        <w:bCs/>
        <w:sz w:val="24"/>
        <w:szCs w:val="24"/>
        <w:lang w:eastAsia="ru-RU"/>
      </w:rPr>
      <w:t xml:space="preserve">Воспитатель старшей - подготовительной группы № 2 </w:t>
    </w:r>
  </w:p>
  <w:p w:rsidR="004F758B" w:rsidRDefault="004F758B" w:rsidP="004F758B">
    <w:pPr>
      <w:pStyle w:val="a4"/>
      <w:jc w:val="right"/>
    </w:pPr>
    <w:proofErr w:type="spellStart"/>
    <w:r w:rsidRPr="004F758B">
      <w:rPr>
        <w:rFonts w:ascii="Times New Roman" w:eastAsia="Times New Roman" w:hAnsi="Times New Roman" w:cs="Times New Roman"/>
        <w:sz w:val="24"/>
        <w:szCs w:val="24"/>
        <w:lang w:eastAsia="ru-RU"/>
      </w:rPr>
      <w:t>Малеваная</w:t>
    </w:r>
    <w:proofErr w:type="spellEnd"/>
    <w:r w:rsidRPr="004F758B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Н. В.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FC2"/>
    <w:rsid w:val="000B6B75"/>
    <w:rsid w:val="004F758B"/>
    <w:rsid w:val="005C4FC2"/>
    <w:rsid w:val="0091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58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F7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758B"/>
  </w:style>
  <w:style w:type="paragraph" w:styleId="a6">
    <w:name w:val="footer"/>
    <w:basedOn w:val="a"/>
    <w:link w:val="a7"/>
    <w:uiPriority w:val="99"/>
    <w:unhideWhenUsed/>
    <w:rsid w:val="004F7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758B"/>
  </w:style>
  <w:style w:type="table" w:customStyle="1" w:styleId="1">
    <w:name w:val="Сетка таблицы1"/>
    <w:basedOn w:val="a1"/>
    <w:next w:val="a3"/>
    <w:uiPriority w:val="59"/>
    <w:rsid w:val="004F758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58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F7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758B"/>
  </w:style>
  <w:style w:type="paragraph" w:styleId="a6">
    <w:name w:val="footer"/>
    <w:basedOn w:val="a"/>
    <w:link w:val="a7"/>
    <w:uiPriority w:val="99"/>
    <w:unhideWhenUsed/>
    <w:rsid w:val="004F7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758B"/>
  </w:style>
  <w:style w:type="table" w:customStyle="1" w:styleId="1">
    <w:name w:val="Сетка таблицы1"/>
    <w:basedOn w:val="a1"/>
    <w:next w:val="a3"/>
    <w:uiPriority w:val="59"/>
    <w:rsid w:val="004F758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2020-05-09T10:40:00Z</dcterms:created>
  <dcterms:modified xsi:type="dcterms:W3CDTF">2020-05-09T10:41:00Z</dcterms:modified>
</cp:coreProperties>
</file>