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BF" w:rsidRPr="00161A2F" w:rsidRDefault="008A15BF" w:rsidP="008A15BF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8A15BF" w:rsidRPr="00161A2F" w:rsidRDefault="008A15BF" w:rsidP="008A15BF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Цветущая весна</w:t>
      </w: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8A15BF" w:rsidRPr="00161A2F" w:rsidRDefault="008A15BF" w:rsidP="007F5D85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8A15BF" w:rsidRDefault="008A15BF" w:rsidP="007F5D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Надеемся, данный материал поможет В</w:t>
      </w: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ам на время карантина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провести время с детьми с пользой.</w:t>
      </w:r>
    </w:p>
    <w:p w:rsidR="008A15BF" w:rsidRPr="00161A2F" w:rsidRDefault="008A15BF" w:rsidP="008A15B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8A15BF" w:rsidRPr="00E551E6" w:rsidTr="007F5D85">
        <w:tc>
          <w:tcPr>
            <w:tcW w:w="3076" w:type="dxa"/>
          </w:tcPr>
          <w:p w:rsidR="008A15BF" w:rsidRPr="00E551E6" w:rsidRDefault="008A15BF" w:rsidP="00832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  <w:tc>
          <w:tcPr>
            <w:tcW w:w="6495" w:type="dxa"/>
          </w:tcPr>
          <w:p w:rsidR="008A15BF" w:rsidRDefault="007F5D85" w:rsidP="008322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71B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Наблюдение за прохожими, их одеждой</w:t>
            </w:r>
            <w:r w:rsidRPr="007F5D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активизировать словарь по теме «Одежда».</w:t>
            </w:r>
          </w:p>
          <w:p w:rsidR="007F5D85" w:rsidRPr="00E551E6" w:rsidRDefault="007F5D85" w:rsidP="008322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71B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Наблюдение за погодой</w:t>
            </w:r>
            <w:r w:rsidRPr="007F5D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формировать представления о весенних изменениях в природе, воспитывать интерес к окружающему.</w:t>
            </w:r>
          </w:p>
        </w:tc>
      </w:tr>
      <w:tr w:rsidR="008A15BF" w:rsidRPr="00E551E6" w:rsidTr="007F5D85">
        <w:tc>
          <w:tcPr>
            <w:tcW w:w="3076" w:type="dxa"/>
          </w:tcPr>
          <w:p w:rsidR="008A15BF" w:rsidRPr="00E551E6" w:rsidRDefault="008A15BF" w:rsidP="00832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15BF" w:rsidRPr="00E551E6" w:rsidRDefault="00030D67" w:rsidP="00832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8A15BF" w:rsidRPr="00E551E6" w:rsidRDefault="008A15BF" w:rsidP="0083226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</w:tcPr>
          <w:p w:rsidR="007F5D85" w:rsidRDefault="007F5D85" w:rsidP="007F5D8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7F5D85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Ознакомление с малыми фольклорными формами. </w:t>
            </w:r>
            <w:r w:rsidRPr="002F71B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</w:rPr>
              <w:t xml:space="preserve">Заучивание </w:t>
            </w:r>
            <w:proofErr w:type="spellStart"/>
            <w:r w:rsidRPr="002F71B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</w:rPr>
              <w:t>потешки</w:t>
            </w:r>
            <w:proofErr w:type="spellEnd"/>
            <w:r w:rsidRPr="002F71B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</w:rPr>
              <w:t xml:space="preserve"> «Солнышко-ведрышко</w:t>
            </w:r>
            <w:r w:rsidRPr="00030D67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4F4F4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- </w:t>
            </w:r>
            <w:r w:rsidR="00030D67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ф</w:t>
            </w:r>
            <w:r w:rsidRPr="007F5D85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ормировать умение выразительно и ритмично рассказывать наизусть </w:t>
            </w:r>
            <w:proofErr w:type="spellStart"/>
            <w:r w:rsidRPr="007F5D85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потешку</w:t>
            </w:r>
            <w:proofErr w:type="spellEnd"/>
            <w:proofErr w:type="gramStart"/>
            <w:r w:rsidRPr="007F5D85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.</w:t>
            </w:r>
            <w:proofErr w:type="gramEnd"/>
          </w:p>
          <w:p w:rsidR="008A15BF" w:rsidRPr="00E551E6" w:rsidRDefault="00030D67" w:rsidP="007F5D8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F71B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</w:rPr>
              <w:t xml:space="preserve">Чтение </w:t>
            </w:r>
            <w:r w:rsidR="008A15BF" w:rsidRPr="002F71B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</w:rPr>
              <w:t>А.Плещеева «Весна»</w:t>
            </w:r>
            <w:r w:rsidR="007F5D85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-</w:t>
            </w:r>
            <w:r w:rsidR="007F5D85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р</w:t>
            </w:r>
            <w:r w:rsidR="007F5D85" w:rsidRPr="007F5D85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азвивать умение слушать внимательно литературный текст, отвечать на вопросы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.</w:t>
            </w:r>
          </w:p>
        </w:tc>
      </w:tr>
      <w:tr w:rsidR="008A15BF" w:rsidRPr="00E551E6" w:rsidTr="007F5D85">
        <w:tc>
          <w:tcPr>
            <w:tcW w:w="3076" w:type="dxa"/>
          </w:tcPr>
          <w:p w:rsidR="008A15BF" w:rsidRPr="00E551E6" w:rsidRDefault="008A15BF" w:rsidP="00832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</w:tcPr>
          <w:p w:rsidR="00030D67" w:rsidRDefault="008A15BF" w:rsidP="008322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A15BF" w:rsidRPr="00BC7509" w:rsidRDefault="00030D67" w:rsidP="008322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F71B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«Весенняя сказка»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="00BC750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C7509" w:rsidRPr="00BC7509">
              <w:rPr>
                <w:rFonts w:ascii="Times New Roman" w:hAnsi="Times New Roman" w:cs="Times New Roman"/>
                <w:sz w:val="28"/>
                <w:szCs w:val="28"/>
              </w:rPr>
              <w:t>асширяет представления о перелётных птицах.</w:t>
            </w:r>
          </w:p>
          <w:p w:rsidR="008A15BF" w:rsidRPr="00E551E6" w:rsidRDefault="008A15BF" w:rsidP="008322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BF" w:rsidRPr="00E551E6" w:rsidTr="007F5D85">
        <w:tc>
          <w:tcPr>
            <w:tcW w:w="3076" w:type="dxa"/>
          </w:tcPr>
          <w:p w:rsidR="008A15BF" w:rsidRPr="00E551E6" w:rsidRDefault="008A15BF" w:rsidP="00BC7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8A15BF" w:rsidRPr="00E551E6" w:rsidRDefault="008A15BF" w:rsidP="00BC7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8A15BF" w:rsidRPr="00E551E6" w:rsidRDefault="008A15BF" w:rsidP="00BC7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6495" w:type="dxa"/>
          </w:tcPr>
          <w:p w:rsidR="00BC7509" w:rsidRDefault="00BC7509" w:rsidP="00BC750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</w:t>
            </w:r>
            <w:r w:rsidR="008A15BF" w:rsidRPr="002F71B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</w:rPr>
              <w:t>«Подснежники»</w:t>
            </w:r>
            <w:r w:rsidRPr="002F71B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</w:rPr>
              <w:t>, «Солнышко», «Весенний лес»</w:t>
            </w:r>
            <w:r w:rsidRPr="002F71B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4F4F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о</w:t>
            </w:r>
            <w:r w:rsidRPr="00BC7509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богащать и уточнять пр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едставления об окружающем мире, у</w:t>
            </w:r>
            <w:r w:rsidRPr="00BC7509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пражнять в умении работать с красками.</w:t>
            </w:r>
          </w:p>
          <w:p w:rsidR="00BC7509" w:rsidRPr="00E551E6" w:rsidRDefault="00BC7509" w:rsidP="00BC750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</w:p>
        </w:tc>
      </w:tr>
      <w:tr w:rsidR="008A15BF" w:rsidRPr="00E551E6" w:rsidTr="007F5D85">
        <w:tc>
          <w:tcPr>
            <w:tcW w:w="3076" w:type="dxa"/>
          </w:tcPr>
          <w:p w:rsidR="008A15BF" w:rsidRPr="00E551E6" w:rsidRDefault="008A15BF" w:rsidP="00832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Беседы с детьми по теме</w:t>
            </w:r>
          </w:p>
          <w:p w:rsidR="008A15BF" w:rsidRPr="00E551E6" w:rsidRDefault="008A15BF" w:rsidP="00832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</w:tcPr>
          <w:p w:rsidR="008A15BF" w:rsidRPr="00E551E6" w:rsidRDefault="000275E3" w:rsidP="00027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1B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</w:rPr>
              <w:t>«Вспомнить название весенних месяцев»,</w:t>
            </w:r>
            <w:r w:rsidR="008A15BF" w:rsidRPr="002F71B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</w:rPr>
              <w:t xml:space="preserve"> «Приметы весны», </w:t>
            </w:r>
            <w:r w:rsidRPr="002F71B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</w:rPr>
              <w:t>«Вспомнить о том, как ведут себя лесные звери и птицы весной»</w:t>
            </w:r>
            <w:r w:rsidRPr="002F71B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4F4F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развивать наблюдательность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воспитывать любовь к природе.</w:t>
            </w:r>
          </w:p>
        </w:tc>
      </w:tr>
      <w:tr w:rsidR="008A15BF" w:rsidRPr="00E551E6" w:rsidTr="007F5D85">
        <w:tc>
          <w:tcPr>
            <w:tcW w:w="3076" w:type="dxa"/>
          </w:tcPr>
          <w:p w:rsidR="008A15BF" w:rsidRDefault="000275E3" w:rsidP="00832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Игровая </w:t>
            </w:r>
          </w:p>
          <w:p w:rsidR="000275E3" w:rsidRPr="00E551E6" w:rsidRDefault="000275E3" w:rsidP="00832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6495" w:type="dxa"/>
          </w:tcPr>
          <w:p w:rsidR="000275E3" w:rsidRDefault="008A15BF" w:rsidP="000275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5E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275E3" w:rsidRPr="002F7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П.И</w:t>
            </w:r>
            <w:proofErr w:type="gramStart"/>
            <w:r w:rsidR="000275E3" w:rsidRPr="002F7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«Ч</w:t>
            </w:r>
            <w:proofErr w:type="gramEnd"/>
            <w:r w:rsidR="000275E3" w:rsidRPr="002F7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ерез ручеёк»</w:t>
            </w:r>
            <w:r w:rsidR="000275E3" w:rsidRPr="000275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прыжки на двух ногах.</w:t>
            </w:r>
          </w:p>
          <w:p w:rsidR="000275E3" w:rsidRDefault="000275E3" w:rsidP="000275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П.И</w:t>
            </w:r>
            <w:proofErr w:type="gramStart"/>
            <w:r w:rsidRPr="002F7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«У</w:t>
            </w:r>
            <w:proofErr w:type="gramEnd"/>
            <w:r w:rsidRPr="002F7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медведя во бору»</w:t>
            </w:r>
            <w:r w:rsidRPr="000275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развивать интерес к русским народным играм, учить действовать по сигналу.</w:t>
            </w:r>
          </w:p>
          <w:p w:rsidR="000275E3" w:rsidRPr="00E551E6" w:rsidRDefault="000275E3" w:rsidP="000275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Д.И «Угадай по описанию»</w:t>
            </w:r>
            <w:r w:rsidRPr="000275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учить угадывать по описанию жителей леса.</w:t>
            </w:r>
          </w:p>
        </w:tc>
      </w:tr>
      <w:tr w:rsidR="008A15BF" w:rsidRPr="00E551E6" w:rsidTr="007F5D85">
        <w:tc>
          <w:tcPr>
            <w:tcW w:w="3076" w:type="dxa"/>
          </w:tcPr>
          <w:p w:rsidR="008A15BF" w:rsidRPr="00E551E6" w:rsidRDefault="000275E3" w:rsidP="00027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6495" w:type="dxa"/>
          </w:tcPr>
          <w:p w:rsidR="008A15BF" w:rsidRPr="00E551E6" w:rsidRDefault="00260ED4" w:rsidP="0083226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«Оденем  куклу Машу на прогулку»</w:t>
            </w:r>
            <w:r w:rsidRPr="002F71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60ED4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представления у детей о том, как нужно одеваться в весенний период.</w:t>
            </w:r>
          </w:p>
        </w:tc>
      </w:tr>
    </w:tbl>
    <w:p w:rsidR="00C41A6A" w:rsidRDefault="00C41A6A"/>
    <w:p w:rsidR="00C41A6A" w:rsidRDefault="00C41A6A">
      <w:r>
        <w:br w:type="page"/>
      </w:r>
    </w:p>
    <w:sectPr w:rsidR="00C41A6A" w:rsidSect="00274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15BF"/>
    <w:rsid w:val="000275E3"/>
    <w:rsid w:val="00030D67"/>
    <w:rsid w:val="00085B14"/>
    <w:rsid w:val="00260ED4"/>
    <w:rsid w:val="00274F98"/>
    <w:rsid w:val="002E5833"/>
    <w:rsid w:val="002F71BD"/>
    <w:rsid w:val="004535B8"/>
    <w:rsid w:val="0045759B"/>
    <w:rsid w:val="004B4903"/>
    <w:rsid w:val="00586747"/>
    <w:rsid w:val="005D69A1"/>
    <w:rsid w:val="007F1E2B"/>
    <w:rsid w:val="007F5D85"/>
    <w:rsid w:val="008A15BF"/>
    <w:rsid w:val="00B034D7"/>
    <w:rsid w:val="00BC7509"/>
    <w:rsid w:val="00C41A6A"/>
    <w:rsid w:val="00D0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5B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A15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7CA99-D4F7-4197-9765-FD37A9C9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2020-05-20T11:15:00Z</dcterms:created>
  <dcterms:modified xsi:type="dcterms:W3CDTF">2020-05-24T12:24:00Z</dcterms:modified>
</cp:coreProperties>
</file>