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2147"/>
        <w:tblW w:w="10620" w:type="dxa"/>
        <w:tblInd w:w="0" w:type="dxa"/>
        <w:tblLook w:val="01E0" w:firstRow="1" w:lastRow="1" w:firstColumn="1" w:lastColumn="1" w:noHBand="0" w:noVBand="0"/>
      </w:tblPr>
      <w:tblGrid>
        <w:gridCol w:w="2841"/>
        <w:gridCol w:w="7779"/>
      </w:tblGrid>
      <w:tr w:rsidR="00E95311" w:rsidRPr="00C14975" w:rsidTr="000D40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C14975" w:rsidRDefault="00E95311" w:rsidP="000D402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Наблюдения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570C4B" w:rsidRDefault="00E95311" w:rsidP="00570C4B">
            <w:pPr>
              <w:pStyle w:val="a6"/>
              <w:rPr>
                <w:sz w:val="28"/>
                <w:szCs w:val="28"/>
              </w:rPr>
            </w:pPr>
            <w:r w:rsidRPr="00570C4B">
              <w:rPr>
                <w:sz w:val="28"/>
                <w:szCs w:val="28"/>
                <w:shd w:val="clear" w:color="auto" w:fill="FFFFFF"/>
              </w:rPr>
              <w:t xml:space="preserve">Рассматривание с детьми картины: П. Кривоногов «Победа»; М. Самсонов «Сестрица»; А. Широков «За Родину»; фото бабушек и дедушек участников ВОВ, если есть </w:t>
            </w:r>
            <w:proofErr w:type="gramStart"/>
            <w:r w:rsidRPr="00570C4B">
              <w:rPr>
                <w:sz w:val="28"/>
                <w:szCs w:val="28"/>
                <w:shd w:val="clear" w:color="auto" w:fill="FFFFFF"/>
              </w:rPr>
              <w:t>дома</w:t>
            </w:r>
            <w:proofErr w:type="gramEnd"/>
            <w:r w:rsidRPr="00570C4B">
              <w:rPr>
                <w:sz w:val="28"/>
                <w:szCs w:val="28"/>
                <w:shd w:val="clear" w:color="auto" w:fill="FFFFFF"/>
              </w:rPr>
              <w:t xml:space="preserve"> то медалей и орденов.</w:t>
            </w:r>
            <w:r w:rsidR="00D50930" w:rsidRPr="00570C4B">
              <w:rPr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E95311" w:rsidRPr="00C14975" w:rsidTr="000D40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C14975" w:rsidRDefault="00E95311" w:rsidP="000D402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570C4B" w:rsidRDefault="00E95311" w:rsidP="00570C4B">
            <w:pPr>
              <w:pStyle w:val="a6"/>
              <w:rPr>
                <w:sz w:val="28"/>
                <w:szCs w:val="28"/>
              </w:rPr>
            </w:pPr>
            <w:r w:rsidRPr="00570C4B">
              <w:rPr>
                <w:sz w:val="28"/>
                <w:szCs w:val="28"/>
              </w:rPr>
              <w:t>Митяев А. «Письмо с фронта»,</w:t>
            </w:r>
          </w:p>
          <w:p w:rsidR="00E95311" w:rsidRPr="00570C4B" w:rsidRDefault="00E95311" w:rsidP="00570C4B">
            <w:pPr>
              <w:pStyle w:val="a6"/>
              <w:rPr>
                <w:sz w:val="28"/>
                <w:szCs w:val="28"/>
              </w:rPr>
            </w:pPr>
            <w:r w:rsidRPr="00570C4B">
              <w:rPr>
                <w:sz w:val="28"/>
                <w:szCs w:val="28"/>
              </w:rPr>
              <w:t>«Почему армия родная?»; «Идет война народная</w:t>
            </w:r>
            <w:proofErr w:type="gramStart"/>
            <w:r w:rsidRPr="00570C4B">
              <w:rPr>
                <w:sz w:val="28"/>
                <w:szCs w:val="28"/>
              </w:rPr>
              <w:t xml:space="preserve">.»; </w:t>
            </w:r>
            <w:proofErr w:type="gramEnd"/>
            <w:r w:rsidRPr="00570C4B">
              <w:rPr>
                <w:sz w:val="28"/>
                <w:szCs w:val="28"/>
              </w:rPr>
              <w:t>чтение стихов о Великой Отечественной войне; Е. Благинина «Шинель», С. Маршак «Пусть не будет войны никогда»; С. М. Георгиевская «Галина мама»; «Арбузный переулок» В. Ю. Драгунского.</w:t>
            </w:r>
          </w:p>
          <w:p w:rsidR="00E95311" w:rsidRPr="00570C4B" w:rsidRDefault="00E95311" w:rsidP="00570C4B">
            <w:pPr>
              <w:pStyle w:val="a6"/>
              <w:rPr>
                <w:sz w:val="28"/>
                <w:szCs w:val="28"/>
              </w:rPr>
            </w:pPr>
            <w:r w:rsidRPr="00570C4B">
              <w:rPr>
                <w:sz w:val="28"/>
                <w:szCs w:val="28"/>
              </w:rPr>
              <w:t>Заучивание наизусть стихо</w:t>
            </w:r>
            <w:r w:rsidR="00570C4B">
              <w:rPr>
                <w:sz w:val="28"/>
                <w:szCs w:val="28"/>
              </w:rPr>
              <w:t>творений (на выбор):</w:t>
            </w:r>
            <w:bookmarkStart w:id="0" w:name="_GoBack"/>
            <w:bookmarkEnd w:id="0"/>
          </w:p>
          <w:p w:rsidR="00E95311" w:rsidRPr="00570C4B" w:rsidRDefault="00E95311" w:rsidP="00570C4B">
            <w:pPr>
              <w:pStyle w:val="a6"/>
              <w:rPr>
                <w:sz w:val="28"/>
                <w:szCs w:val="28"/>
                <w:shd w:val="clear" w:color="auto" w:fill="FFFFFF"/>
              </w:rPr>
            </w:pPr>
            <w:r w:rsidRPr="00570C4B">
              <w:rPr>
                <w:sz w:val="28"/>
                <w:szCs w:val="28"/>
                <w:shd w:val="clear" w:color="auto" w:fill="FFFFFF"/>
              </w:rPr>
              <w:t>рассказ Л. Кассиля «Сестра»</w:t>
            </w:r>
          </w:p>
        </w:tc>
      </w:tr>
      <w:tr w:rsidR="00E95311" w:rsidRPr="00C14975" w:rsidTr="000D40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C14975" w:rsidRDefault="00E95311" w:rsidP="000D402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Рисование</w:t>
            </w:r>
          </w:p>
          <w:p w:rsidR="00E95311" w:rsidRPr="00C14975" w:rsidRDefault="00E95311" w:rsidP="000D402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Аппликация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570C4B" w:rsidRDefault="00E95311" w:rsidP="00570C4B">
            <w:pPr>
              <w:pStyle w:val="a6"/>
              <w:rPr>
                <w:color w:val="000000"/>
                <w:sz w:val="28"/>
                <w:szCs w:val="28"/>
              </w:rPr>
            </w:pPr>
            <w:r w:rsidRPr="00570C4B">
              <w:rPr>
                <w:color w:val="000000"/>
                <w:sz w:val="28"/>
                <w:szCs w:val="28"/>
              </w:rPr>
              <w:t>«День победы глазами детей»</w:t>
            </w:r>
          </w:p>
        </w:tc>
      </w:tr>
      <w:tr w:rsidR="00E95311" w:rsidRPr="00C14975" w:rsidTr="000D40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C14975" w:rsidRDefault="00E95311" w:rsidP="000D402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Беседы с детьми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570C4B" w:rsidRDefault="00E95311" w:rsidP="00570C4B">
            <w:pPr>
              <w:pStyle w:val="a6"/>
              <w:rPr>
                <w:color w:val="000000"/>
                <w:sz w:val="28"/>
                <w:szCs w:val="28"/>
              </w:rPr>
            </w:pPr>
            <w:r w:rsidRPr="00570C4B">
              <w:rPr>
                <w:sz w:val="28"/>
                <w:szCs w:val="28"/>
                <w:shd w:val="clear" w:color="auto" w:fill="FFFFFF"/>
              </w:rPr>
              <w:t>Детям о ВОВ», «День победы – что это за праздник», «</w:t>
            </w:r>
            <w:proofErr w:type="gramStart"/>
            <w:r w:rsidRPr="00570C4B">
              <w:rPr>
                <w:sz w:val="28"/>
                <w:szCs w:val="28"/>
                <w:shd w:val="clear" w:color="auto" w:fill="FFFFFF"/>
              </w:rPr>
              <w:t>Дети</w:t>
            </w:r>
            <w:proofErr w:type="gramEnd"/>
            <w:r w:rsidRPr="00570C4B">
              <w:rPr>
                <w:sz w:val="28"/>
                <w:szCs w:val="28"/>
                <w:shd w:val="clear" w:color="auto" w:fill="FFFFFF"/>
              </w:rPr>
              <w:t xml:space="preserve"> участвующие в войне».</w:t>
            </w:r>
          </w:p>
        </w:tc>
      </w:tr>
      <w:tr w:rsidR="00E95311" w:rsidRPr="00C14975" w:rsidTr="000D40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C14975" w:rsidRDefault="00E95311" w:rsidP="000D402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570C4B" w:rsidRDefault="00E95311" w:rsidP="00570C4B">
            <w:pPr>
              <w:pStyle w:val="a6"/>
              <w:rPr>
                <w:color w:val="000000"/>
                <w:sz w:val="28"/>
                <w:szCs w:val="28"/>
              </w:rPr>
            </w:pPr>
            <w:r w:rsidRPr="00570C4B">
              <w:rPr>
                <w:sz w:val="28"/>
                <w:szCs w:val="28"/>
                <w:shd w:val="clear" w:color="auto" w:fill="FFFFFF"/>
              </w:rPr>
              <w:t>«Стенка - мишень», «Разведчики», «Шагаем на параде», «Самолеты-бомбардировщики»</w:t>
            </w:r>
          </w:p>
        </w:tc>
      </w:tr>
      <w:tr w:rsidR="00E95311" w:rsidRPr="00C14975" w:rsidTr="000D40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C14975" w:rsidRDefault="00E95311" w:rsidP="000D402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570C4B" w:rsidRDefault="00E95311" w:rsidP="00570C4B">
            <w:pPr>
              <w:pStyle w:val="a6"/>
              <w:rPr>
                <w:color w:val="000000"/>
                <w:sz w:val="28"/>
                <w:szCs w:val="28"/>
              </w:rPr>
            </w:pPr>
          </w:p>
        </w:tc>
      </w:tr>
      <w:tr w:rsidR="00E95311" w:rsidRPr="00C14975" w:rsidTr="000D40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C14975" w:rsidRDefault="00E95311" w:rsidP="000D402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11" w:rsidRPr="00570C4B" w:rsidRDefault="00E95311" w:rsidP="00570C4B">
            <w:pPr>
              <w:pStyle w:val="a6"/>
              <w:rPr>
                <w:sz w:val="28"/>
                <w:szCs w:val="28"/>
                <w:shd w:val="clear" w:color="auto" w:fill="FFFFFF"/>
              </w:rPr>
            </w:pPr>
            <w:r w:rsidRPr="00570C4B">
              <w:rPr>
                <w:sz w:val="28"/>
                <w:szCs w:val="28"/>
                <w:shd w:val="clear" w:color="auto" w:fill="FFFFFF"/>
              </w:rPr>
              <w:t>«Что бы помнили!», Праздник – День Победы»; «Ветераны ВОВ»; «Бессмертный полк»</w:t>
            </w:r>
          </w:p>
          <w:p w:rsidR="00E95311" w:rsidRPr="00570C4B" w:rsidRDefault="00E95311" w:rsidP="00570C4B">
            <w:pPr>
              <w:pStyle w:val="a6"/>
              <w:rPr>
                <w:sz w:val="28"/>
                <w:szCs w:val="28"/>
              </w:rPr>
            </w:pPr>
            <w:r w:rsidRPr="00570C4B">
              <w:rPr>
                <w:sz w:val="28"/>
                <w:szCs w:val="28"/>
                <w:shd w:val="clear" w:color="auto" w:fill="FFFFFF"/>
              </w:rPr>
              <w:t>мультфильмы о ВОВ: «Воспоминание»; «Солдатская лампа»; «Салют»; «Вовин барабан».</w:t>
            </w:r>
          </w:p>
        </w:tc>
      </w:tr>
    </w:tbl>
    <w:p w:rsidR="00E95311" w:rsidRPr="00C14975" w:rsidRDefault="00E95311" w:rsidP="00E95311">
      <w:pPr>
        <w:rPr>
          <w:sz w:val="28"/>
          <w:szCs w:val="28"/>
        </w:rPr>
      </w:pPr>
    </w:p>
    <w:p w:rsidR="00E95311" w:rsidRDefault="00E95311" w:rsidP="00E9531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Удаленный план взаимодействия с детьми и родителями старшей разновозрастной группы по теме неде</w:t>
      </w:r>
      <w:r>
        <w:rPr>
          <w:b/>
          <w:sz w:val="32"/>
          <w:szCs w:val="32"/>
          <w:u w:val="single"/>
        </w:rPr>
        <w:t>ли</w:t>
      </w:r>
      <w:proofErr w:type="gramStart"/>
      <w:r>
        <w:rPr>
          <w:b/>
          <w:sz w:val="32"/>
          <w:szCs w:val="32"/>
          <w:u w:val="single"/>
        </w:rPr>
        <w:t xml:space="preserve"> :</w:t>
      </w:r>
      <w:proofErr w:type="gramEnd"/>
      <w:r>
        <w:rPr>
          <w:b/>
          <w:sz w:val="32"/>
          <w:szCs w:val="32"/>
          <w:u w:val="single"/>
        </w:rPr>
        <w:t xml:space="preserve"> «9 мая</w:t>
      </w:r>
      <w:r>
        <w:rPr>
          <w:b/>
          <w:sz w:val="32"/>
          <w:szCs w:val="32"/>
          <w:u w:val="single"/>
        </w:rPr>
        <w:t>»</w:t>
      </w:r>
    </w:p>
    <w:p w:rsidR="00E95311" w:rsidRDefault="00E95311" w:rsidP="00E95311"/>
    <w:p w:rsidR="004058A1" w:rsidRDefault="005028BD"/>
    <w:sectPr w:rsidR="0040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C8"/>
    <w:rsid w:val="00335479"/>
    <w:rsid w:val="005028BD"/>
    <w:rsid w:val="00570C4B"/>
    <w:rsid w:val="00D50930"/>
    <w:rsid w:val="00E95311"/>
    <w:rsid w:val="00EC4CC8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95311"/>
    <w:rPr>
      <w:b/>
      <w:bCs/>
    </w:rPr>
  </w:style>
  <w:style w:type="paragraph" w:styleId="a5">
    <w:name w:val="Normal (Web)"/>
    <w:basedOn w:val="a"/>
    <w:uiPriority w:val="99"/>
    <w:rsid w:val="00E95311"/>
    <w:pPr>
      <w:spacing w:before="100" w:beforeAutospacing="1" w:after="100" w:afterAutospacing="1"/>
    </w:pPr>
  </w:style>
  <w:style w:type="paragraph" w:customStyle="1" w:styleId="c4">
    <w:name w:val="c4"/>
    <w:basedOn w:val="a"/>
    <w:rsid w:val="00E95311"/>
    <w:pPr>
      <w:spacing w:before="100" w:beforeAutospacing="1" w:after="100" w:afterAutospacing="1"/>
    </w:pPr>
  </w:style>
  <w:style w:type="character" w:customStyle="1" w:styleId="c1">
    <w:name w:val="c1"/>
    <w:basedOn w:val="a0"/>
    <w:rsid w:val="00E95311"/>
  </w:style>
  <w:style w:type="paragraph" w:styleId="a6">
    <w:name w:val="No Spacing"/>
    <w:uiPriority w:val="1"/>
    <w:qFormat/>
    <w:rsid w:val="0057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95311"/>
    <w:rPr>
      <w:b/>
      <w:bCs/>
    </w:rPr>
  </w:style>
  <w:style w:type="paragraph" w:styleId="a5">
    <w:name w:val="Normal (Web)"/>
    <w:basedOn w:val="a"/>
    <w:uiPriority w:val="99"/>
    <w:rsid w:val="00E95311"/>
    <w:pPr>
      <w:spacing w:before="100" w:beforeAutospacing="1" w:after="100" w:afterAutospacing="1"/>
    </w:pPr>
  </w:style>
  <w:style w:type="paragraph" w:customStyle="1" w:styleId="c4">
    <w:name w:val="c4"/>
    <w:basedOn w:val="a"/>
    <w:rsid w:val="00E95311"/>
    <w:pPr>
      <w:spacing w:before="100" w:beforeAutospacing="1" w:after="100" w:afterAutospacing="1"/>
    </w:pPr>
  </w:style>
  <w:style w:type="character" w:customStyle="1" w:styleId="c1">
    <w:name w:val="c1"/>
    <w:basedOn w:val="a0"/>
    <w:rsid w:val="00E95311"/>
  </w:style>
  <w:style w:type="paragraph" w:styleId="a6">
    <w:name w:val="No Spacing"/>
    <w:uiPriority w:val="1"/>
    <w:qFormat/>
    <w:rsid w:val="0057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2020-05-26T11:55:00Z</dcterms:created>
  <dcterms:modified xsi:type="dcterms:W3CDTF">2020-05-26T12:49:00Z</dcterms:modified>
</cp:coreProperties>
</file>