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94" w:rsidRDefault="009A2894">
      <w:pPr>
        <w:rPr>
          <w:rFonts w:ascii="Times New Roman" w:hAnsi="Times New Roman" w:cs="Times New Roman"/>
          <w:sz w:val="96"/>
          <w:szCs w:val="96"/>
        </w:rPr>
      </w:pPr>
    </w:p>
    <w:p w:rsidR="00C04E26" w:rsidRPr="00D310F3" w:rsidRDefault="00C04E26">
      <w:pPr>
        <w:rPr>
          <w:rFonts w:ascii="Times New Roman" w:hAnsi="Times New Roman" w:cs="Times New Roman"/>
          <w:i w:val="0"/>
          <w:color w:val="D1282E" w:themeColor="text2"/>
          <w:sz w:val="96"/>
          <w:szCs w:val="96"/>
        </w:rPr>
      </w:pPr>
    </w:p>
    <w:p w:rsidR="00C04E26" w:rsidRPr="00AC2F5F" w:rsidRDefault="00C04E26" w:rsidP="00546D1B">
      <w:pPr>
        <w:rPr>
          <w:rFonts w:ascii="Times New Roman" w:hAnsi="Times New Roman" w:cs="Times New Roman"/>
          <w:b/>
          <w:imprint/>
          <w:color w:val="7030A0"/>
          <w:sz w:val="96"/>
          <w:szCs w:val="96"/>
        </w:rPr>
      </w:pPr>
      <w:r w:rsidRPr="00AC2F5F">
        <w:rPr>
          <w:rFonts w:ascii="Times New Roman" w:hAnsi="Times New Roman" w:cs="Times New Roman"/>
          <w:b/>
          <w:imprint/>
          <w:color w:val="7030A0"/>
          <w:sz w:val="96"/>
          <w:szCs w:val="96"/>
        </w:rPr>
        <w:t>КОНСУЛЬТАЦИЯ</w:t>
      </w:r>
    </w:p>
    <w:p w:rsidR="00C04E26" w:rsidRPr="00AC2F5F" w:rsidRDefault="00860524" w:rsidP="00546D1B">
      <w:pPr>
        <w:rPr>
          <w:rFonts w:ascii="Times New Roman" w:hAnsi="Times New Roman" w:cs="Times New Roman"/>
          <w:b/>
          <w:imprint/>
          <w:color w:val="7030A0"/>
          <w:sz w:val="72"/>
          <w:szCs w:val="72"/>
        </w:rPr>
      </w:pPr>
      <w:r w:rsidRPr="00AC2F5F">
        <w:rPr>
          <w:rFonts w:ascii="Times New Roman" w:hAnsi="Times New Roman" w:cs="Times New Roman"/>
          <w:b/>
          <w:imprint/>
          <w:color w:val="7030A0"/>
          <w:sz w:val="72"/>
          <w:szCs w:val="72"/>
        </w:rPr>
        <w:t>н</w:t>
      </w:r>
      <w:r w:rsidR="00C04E26" w:rsidRPr="00AC2F5F">
        <w:rPr>
          <w:rFonts w:ascii="Times New Roman" w:hAnsi="Times New Roman" w:cs="Times New Roman"/>
          <w:b/>
          <w:imprint/>
          <w:color w:val="7030A0"/>
          <w:sz w:val="72"/>
          <w:szCs w:val="72"/>
        </w:rPr>
        <w:t xml:space="preserve">а тему: </w:t>
      </w:r>
      <w:r w:rsidR="00D310F3" w:rsidRPr="00AC2F5F">
        <w:rPr>
          <w:rFonts w:ascii="Times New Roman" w:hAnsi="Times New Roman" w:cs="Times New Roman"/>
          <w:b/>
          <w:imprint/>
          <w:color w:val="7030A0"/>
          <w:sz w:val="72"/>
          <w:szCs w:val="72"/>
        </w:rPr>
        <w:t>Формы организации оздоровительно-развивающей работы с дошкольниками.</w:t>
      </w:r>
    </w:p>
    <w:p w:rsidR="008E7AB4" w:rsidRPr="00AC2F5F" w:rsidRDefault="008E7AB4">
      <w:pPr>
        <w:rPr>
          <w:rFonts w:ascii="Times New Roman" w:hAnsi="Times New Roman" w:cs="Times New Roman"/>
          <w:i w:val="0"/>
          <w:color w:val="00B0F0"/>
          <w:sz w:val="72"/>
          <w:szCs w:val="72"/>
        </w:rPr>
      </w:pPr>
    </w:p>
    <w:p w:rsidR="00D8305A" w:rsidRPr="00AC2F5F" w:rsidRDefault="00D8305A">
      <w:pPr>
        <w:rPr>
          <w:rFonts w:ascii="Times New Roman" w:hAnsi="Times New Roman" w:cs="Times New Roman"/>
          <w:i w:val="0"/>
          <w:color w:val="00B0F0"/>
          <w:sz w:val="40"/>
          <w:szCs w:val="40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6354E" w:rsidRDefault="0086354E" w:rsidP="0086354E">
      <w:pPr>
        <w:jc w:val="right"/>
        <w:rPr>
          <w:rFonts w:ascii="Times New Roman" w:hAnsi="Times New Roman" w:cs="Times New Roman"/>
          <w:i w:val="0"/>
          <w:color w:val="D1282E" w:themeColor="text2"/>
          <w:sz w:val="36"/>
          <w:szCs w:val="36"/>
        </w:rPr>
      </w:pPr>
    </w:p>
    <w:p w:rsidR="008B7D1E" w:rsidRPr="008B7D1E" w:rsidRDefault="008B7D1E" w:rsidP="008B7D1E">
      <w:pPr>
        <w:jc w:val="right"/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</w:pPr>
      <w:r w:rsidRPr="008B7D1E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 xml:space="preserve"> Воспитатель: </w:t>
      </w:r>
      <w:proofErr w:type="spellStart"/>
      <w:r w:rsidRPr="008B7D1E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>Кусенко</w:t>
      </w:r>
      <w:proofErr w:type="spellEnd"/>
      <w:r w:rsidRPr="008B7D1E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 xml:space="preserve"> Наталья Викторовна</w:t>
      </w:r>
    </w:p>
    <w:p w:rsidR="0086354E" w:rsidRDefault="0086354E" w:rsidP="00D255EC">
      <w:pPr>
        <w:rPr>
          <w:rFonts w:ascii="Times New Roman" w:hAnsi="Times New Roman" w:cs="Times New Roman"/>
          <w:i w:val="0"/>
          <w:color w:val="D1282E" w:themeColor="text2"/>
          <w:sz w:val="72"/>
          <w:szCs w:val="72"/>
        </w:rPr>
      </w:pPr>
    </w:p>
    <w:p w:rsidR="00D255EC" w:rsidRDefault="00D255EC" w:rsidP="00D255EC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>Человеческое дитя  - здоровое…развитое…</w:t>
      </w:r>
    </w:p>
    <w:p w:rsidR="00D255EC" w:rsidRDefault="00D255EC" w:rsidP="00D255EC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 xml:space="preserve">Это не только идеал и абстрактная ценность, </w:t>
      </w:r>
    </w:p>
    <w:p w:rsidR="00D255EC" w:rsidRDefault="00D255EC" w:rsidP="00D255EC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>Но и практически достижимая норма жизни.</w:t>
      </w:r>
    </w:p>
    <w:p w:rsidR="00D255EC" w:rsidRDefault="00D255EC" w:rsidP="00D255EC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 xml:space="preserve">Как добиться этого? Ответ волнует </w:t>
      </w:r>
      <w:proofErr w:type="gramStart"/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>нас</w:t>
      </w:r>
      <w:proofErr w:type="gramEnd"/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 xml:space="preserve"> прежде всего как родителей,</w:t>
      </w:r>
    </w:p>
    <w:p w:rsidR="00D255EC" w:rsidRDefault="00D255EC" w:rsidP="00D255EC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6"/>
          <w:szCs w:val="36"/>
          <w:bdr w:val="none" w:sz="0" w:space="0" w:color="auto"/>
          <w:shd w:val="clear" w:color="auto" w:fill="auto"/>
        </w:rPr>
        <w:t>А уж потом как исследователей и педагогов – практиков.</w:t>
      </w:r>
    </w:p>
    <w:p w:rsidR="00546D1B" w:rsidRDefault="00546D1B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546D1B" w:rsidRDefault="00546D1B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6A5408" w:rsidRDefault="00546D1B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Актуальная тема для разговора во все времена – это здоровье человека. Здоровье нельзя</w:t>
      </w:r>
      <w:r w:rsidR="00894D0A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удержать лекарствами. Но есть другое средство – движение.</w:t>
      </w:r>
      <w:r w:rsidR="006A5408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Физические упражнения, движения должны прочно войти в быт каждого человека, который хочет сохранить работоспособность, здоровье, полноценную долгую жизнь.</w:t>
      </w:r>
    </w:p>
    <w:p w:rsidR="006A5408" w:rsidRDefault="006A5408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6A5408" w:rsidRDefault="006A5408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Дошкольный возраст – самый благоприятное время для выработки правильных привычек, которые с обучением дошкольников приемам совершенствования и сохранения здоровья приведут к положительным результатам.</w:t>
      </w:r>
    </w:p>
    <w:p w:rsidR="006A5408" w:rsidRDefault="006A5408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546D1B" w:rsidRDefault="00546D1B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</w:t>
      </w:r>
      <w:r w:rsidR="006A5408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Главная задача персонала дошкольных учреждений и родителей</w:t>
      </w:r>
      <w:r w:rsidR="00AD522C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– выработать у детей разумное отношение к своему организму, привить необходимые санитарно – гигиенические навыки, научить вести здоровый образ жизни с раннего детства.</w:t>
      </w:r>
      <w:r w:rsidR="009F4C89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Каждый ребенок должен понимать</w:t>
      </w:r>
      <w:r w:rsidR="00AD522C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, как важно с детства </w:t>
      </w:r>
      <w:proofErr w:type="gramStart"/>
      <w:r w:rsidR="00AD522C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избегать факторы</w:t>
      </w:r>
      <w:proofErr w:type="gramEnd"/>
      <w:r w:rsidR="00AD522C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риска для здоровья, выбрать стиль поведения, не наносящий ущерб физическому и психическому состоянию.</w:t>
      </w:r>
    </w:p>
    <w:p w:rsidR="00AD522C" w:rsidRDefault="00AD522C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AD522C" w:rsidRDefault="00AD522C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Сначала надо детей познакомить со строением и функциями некоторых органов их организма. Это можно сделать при помощи бесед, лекций, чтения литературных произведений, постараться расширить и углубить знания детей о болезнях, причинах их возникновения, о </w:t>
      </w:r>
      <w:proofErr w:type="gramStart"/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том</w:t>
      </w:r>
      <w:proofErr w:type="gramEnd"/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как их предотвратить.</w:t>
      </w:r>
    </w:p>
    <w:p w:rsidR="0086354E" w:rsidRDefault="0086354E" w:rsidP="00546D1B">
      <w:pPr>
        <w:jc w:val="both"/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Очень важно в период дошкольного детства не упустить время, пока ребенок наиболее интенсивно растет и развивается, каждому воспитателю необходимо грамотно</w:t>
      </w:r>
      <w:r w:rsidR="00312EBD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сформировать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 основные задачи 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lastRenderedPageBreak/>
        <w:t>сохранения здоровья детей в образовательном процессе дошкольного образовательного учреждения.</w:t>
      </w:r>
    </w:p>
    <w:p w:rsidR="0086354E" w:rsidRDefault="0086354E" w:rsidP="0086354E">
      <w:pPr>
        <w:jc w:val="center"/>
        <w:rPr>
          <w:rStyle w:val="a9"/>
          <w:rFonts w:asciiTheme="minorHAnsi" w:eastAsiaTheme="minorEastAsia" w:hAnsiTheme="minorHAnsi" w:cstheme="minorBidi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Основные задачи:</w:t>
      </w:r>
    </w:p>
    <w:p w:rsidR="0086354E" w:rsidRDefault="0086354E" w:rsidP="0086354E">
      <w:pPr>
        <w:pStyle w:val="ac"/>
        <w:numPr>
          <w:ilvl w:val="0"/>
          <w:numId w:val="2"/>
        </w:num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Создать условия для укрепления и сохранения здоровья детей;</w:t>
      </w:r>
    </w:p>
    <w:p w:rsidR="00A27A33" w:rsidRDefault="00A27A33" w:rsidP="0086354E">
      <w:pPr>
        <w:pStyle w:val="ac"/>
        <w:numPr>
          <w:ilvl w:val="0"/>
          <w:numId w:val="2"/>
        </w:num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Сформировать представления у дошкольников о своём теле, организме;</w:t>
      </w:r>
    </w:p>
    <w:p w:rsidR="00A27A33" w:rsidRDefault="00A27A33" w:rsidP="0086354E">
      <w:pPr>
        <w:pStyle w:val="ac"/>
        <w:numPr>
          <w:ilvl w:val="0"/>
          <w:numId w:val="2"/>
        </w:num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Формировать представления детей о том, что полезно и что вредно для растущего организма;</w:t>
      </w:r>
    </w:p>
    <w:p w:rsidR="0086354E" w:rsidRDefault="00A27A33" w:rsidP="0086354E">
      <w:pPr>
        <w:pStyle w:val="ac"/>
        <w:numPr>
          <w:ilvl w:val="0"/>
          <w:numId w:val="2"/>
        </w:num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Обучать детей правилам безопасности при выполнении различных видов деятельности;</w:t>
      </w:r>
    </w:p>
    <w:p w:rsidR="00A27A33" w:rsidRDefault="00A27A33" w:rsidP="00A27A33">
      <w:pPr>
        <w:pStyle w:val="ac"/>
        <w:numPr>
          <w:ilvl w:val="0"/>
          <w:numId w:val="2"/>
        </w:num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Понимать необходимость и роль двигательной активности.</w:t>
      </w:r>
      <w:r w:rsidRPr="00A27A33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</w:t>
      </w:r>
    </w:p>
    <w:p w:rsidR="00A27A33" w:rsidRDefault="00A27A33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372418" w:rsidRDefault="00A27A33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Охрана жизни и здоровья детей является одним из важнейших направлений работы дошкольного учреждения. В систему оздоровления как непременное условие входит внимательное отношение к здоровью детей и всех сотрудников.</w:t>
      </w: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A27A33" w:rsidRDefault="005B5C90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Для того чтобы оздоровительно – развивающая работа была  актуальна, важно регулярно проводить </w:t>
      </w:r>
      <w:r w:rsidRPr="00372418"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утреннюю гимнастику</w:t>
      </w:r>
      <w:r>
        <w:rPr>
          <w:rStyle w:val="a9"/>
          <w:rFonts w:asciiTheme="minorHAnsi" w:eastAsiaTheme="minorEastAsia" w:hAnsiTheme="minorHAnsi" w:cstheme="minorBidi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,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используя разнообразные игровые задания, упражнения для дыхания и профилактики нарушений ОДА.</w:t>
      </w: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Особое место занимают </w:t>
      </w:r>
      <w:r w:rsidRPr="00372418"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прогулки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, на прогулках можно провести разминку, а потом устроить соревнования по бегу, где дети будут не только двигаться, но и веселиться, играть.</w:t>
      </w: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Важной частью режима является </w:t>
      </w:r>
      <w:r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дневной сон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. Перед сном нужно обязательно проветрить помещение, детей занять спокойными играми, провести теплые гигиенические процедуры</w:t>
      </w:r>
      <w:r w:rsidR="008B7D1E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(умывание теплой водой, полоскание рта).</w:t>
      </w: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372418" w:rsidRDefault="00372418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Важная роль в укреплении здоровья детей отводится </w:t>
      </w:r>
      <w:r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физической культуре.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При использовании всего многообразия средств физкультуры в общем режиме дня</w:t>
      </w:r>
      <w:r w:rsidR="00375AE5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постоянное время и место</w:t>
      </w:r>
      <w:r w:rsidR="00312EBD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отводится</w:t>
      </w:r>
      <w:bookmarkStart w:id="0" w:name="_GoBack"/>
      <w:bookmarkEnd w:id="0"/>
      <w:r w:rsidR="00375AE5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для утренней и лечебной гимнастики, прогулок, игр, трудовых процессов, закаливающих мероприятий. Оптимальный общий режим дошкольного учреждения имеет первостепенное значение и является сам по себе воспитывающим, оздоровляющим </w:t>
      </w:r>
      <w:r w:rsidR="00375AE5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lastRenderedPageBreak/>
        <w:t>фактором, правильно сочетающий основные компоненты здорового начала – покой и движение.</w:t>
      </w:r>
    </w:p>
    <w:p w:rsidR="00375AE5" w:rsidRDefault="00375AE5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А также – заниматься </w:t>
      </w:r>
      <w:r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дыхательной гимнастикой </w:t>
      </w:r>
      <w:r w:rsidR="00F82874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нужно в хорошо проветренном помещении, в спокойной обстановке. Освоение комплекса проводить постепенно, прибавляя по одному упражнению через каждую неделю.</w:t>
      </w:r>
    </w:p>
    <w:p w:rsidR="00F82874" w:rsidRDefault="00F82874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F82874" w:rsidRDefault="00F82874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Систематическое использование </w:t>
      </w:r>
      <w:r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физкультминуток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приводит к улучшению психоэмоционального состояния, к изменению отношения к себе и своему здоровью. Можно предложить провести физ. </w:t>
      </w:r>
      <w:r w:rsidR="00545EC1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минутки кому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–</w:t>
      </w:r>
      <w:proofErr w:type="spellStart"/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нибудь</w:t>
      </w:r>
      <w:proofErr w:type="spellEnd"/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из детей.</w:t>
      </w:r>
    </w:p>
    <w:p w:rsidR="00F82874" w:rsidRDefault="00F82874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F82874" w:rsidRDefault="00F82874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Подвижные и спортивные игры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– проводят воспитатели, руководитель физического воспитания. Как часть </w:t>
      </w:r>
      <w:r w:rsidR="00545EC1"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физкультурного занятия, на прогулке, в групповой комнате – малоподвижные игры.</w:t>
      </w:r>
    </w:p>
    <w:p w:rsidR="00545EC1" w:rsidRDefault="00545EC1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545EC1" w:rsidRDefault="00545EC1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  <w:r w:rsidRPr="00545EC1">
        <w:rPr>
          <w:rStyle w:val="a9"/>
          <w:rFonts w:asciiTheme="minorHAnsi" w:eastAsiaTheme="minorEastAsia" w:hAnsiTheme="minorHAnsi" w:cstheme="minorBidi"/>
          <w:i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>Релаксацию</w:t>
      </w:r>
      <w: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  <w:t xml:space="preserve"> – проводят воспитатели, руководитель физического воспитания, психолог в любом подходящем помещении. Для всех возрастных групп можно использовать спокойную классическую музыку (Чайковский, Рахманинов), звуки природы.</w:t>
      </w:r>
    </w:p>
    <w:p w:rsidR="00545EC1" w:rsidRPr="00F82874" w:rsidRDefault="00545EC1" w:rsidP="00A27A33">
      <w:pPr>
        <w:rPr>
          <w:rStyle w:val="a9"/>
          <w:rFonts w:asciiTheme="minorHAnsi" w:eastAsiaTheme="minorEastAsia" w:hAnsiTheme="minorHAnsi" w:cstheme="minorBidi"/>
          <w:b w:val="0"/>
          <w:iCs/>
          <w:color w:val="000000" w:themeColor="text1"/>
          <w:sz w:val="32"/>
          <w:szCs w:val="32"/>
          <w:bdr w:val="none" w:sz="0" w:space="0" w:color="auto"/>
          <w:shd w:val="clear" w:color="auto" w:fill="auto"/>
        </w:rPr>
      </w:pPr>
    </w:p>
    <w:p w:rsidR="00F82874" w:rsidRDefault="00545EC1" w:rsidP="00F82874">
      <w:pPr>
        <w:rPr>
          <w:i w:val="0"/>
          <w:sz w:val="32"/>
          <w:szCs w:val="32"/>
        </w:rPr>
      </w:pPr>
      <w:r>
        <w:rPr>
          <w:b/>
          <w:sz w:val="32"/>
          <w:szCs w:val="32"/>
        </w:rPr>
        <w:t xml:space="preserve">Гимнастика пальчиковая – </w:t>
      </w:r>
      <w:r w:rsidRPr="00545EC1">
        <w:rPr>
          <w:i w:val="0"/>
          <w:sz w:val="32"/>
          <w:szCs w:val="32"/>
        </w:rPr>
        <w:t>проводится</w:t>
      </w:r>
      <w:r>
        <w:rPr>
          <w:i w:val="0"/>
          <w:sz w:val="32"/>
          <w:szCs w:val="32"/>
        </w:rPr>
        <w:t xml:space="preserve"> с младшего возраста индивидуально либо с подгруппой ежедневно  воспитателем или логопедом. Рекомендуется всем детям, особенно с речевыми проблемами. Проводится в любое удобное время, а также во время занятий.</w:t>
      </w:r>
    </w:p>
    <w:p w:rsidR="00545EC1" w:rsidRDefault="00545EC1" w:rsidP="00F82874">
      <w:pPr>
        <w:rPr>
          <w:i w:val="0"/>
          <w:sz w:val="32"/>
          <w:szCs w:val="32"/>
        </w:rPr>
      </w:pPr>
    </w:p>
    <w:p w:rsidR="00545EC1" w:rsidRDefault="00545EC1" w:rsidP="00F82874">
      <w:pPr>
        <w:rPr>
          <w:i w:val="0"/>
          <w:sz w:val="32"/>
          <w:szCs w:val="32"/>
        </w:rPr>
      </w:pPr>
      <w:r w:rsidRPr="003834A5">
        <w:rPr>
          <w:b/>
          <w:sz w:val="32"/>
          <w:szCs w:val="32"/>
        </w:rPr>
        <w:t>Гимнастика  для глаз</w:t>
      </w:r>
      <w:r>
        <w:rPr>
          <w:i w:val="0"/>
          <w:sz w:val="32"/>
          <w:szCs w:val="32"/>
        </w:rPr>
        <w:t xml:space="preserve"> – ежедневно по 3 </w:t>
      </w:r>
      <w:r w:rsidR="003834A5">
        <w:rPr>
          <w:i w:val="0"/>
          <w:sz w:val="32"/>
          <w:szCs w:val="32"/>
        </w:rPr>
        <w:t>–</w:t>
      </w:r>
      <w:r>
        <w:rPr>
          <w:i w:val="0"/>
          <w:sz w:val="32"/>
          <w:szCs w:val="32"/>
        </w:rPr>
        <w:t xml:space="preserve"> минут</w:t>
      </w:r>
      <w:r w:rsidR="003834A5">
        <w:rPr>
          <w:i w:val="0"/>
          <w:sz w:val="32"/>
          <w:szCs w:val="32"/>
        </w:rPr>
        <w:t xml:space="preserve"> в любое свободное время и во время занятий, чтобы снять зрительную нагрузку у детей.</w:t>
      </w:r>
    </w:p>
    <w:p w:rsidR="003834A5" w:rsidRDefault="003834A5" w:rsidP="00F82874">
      <w:pPr>
        <w:rPr>
          <w:i w:val="0"/>
          <w:sz w:val="32"/>
          <w:szCs w:val="32"/>
        </w:rPr>
      </w:pPr>
    </w:p>
    <w:p w:rsidR="003834A5" w:rsidRDefault="003834A5" w:rsidP="00F82874">
      <w:pPr>
        <w:rPr>
          <w:i w:val="0"/>
          <w:sz w:val="32"/>
          <w:szCs w:val="32"/>
        </w:rPr>
      </w:pPr>
      <w:r w:rsidRPr="003834A5">
        <w:rPr>
          <w:b/>
          <w:sz w:val="32"/>
          <w:szCs w:val="32"/>
        </w:rPr>
        <w:t>Гимнастика дыхательная</w:t>
      </w:r>
      <w:r>
        <w:rPr>
          <w:i w:val="0"/>
          <w:sz w:val="32"/>
          <w:szCs w:val="32"/>
        </w:rPr>
        <w:t xml:space="preserve"> – в различных формах физкультурно – оздоровительной работы, на физ. минутках во время занятий и после сна: во время гимнастики.</w:t>
      </w:r>
    </w:p>
    <w:p w:rsidR="003834A5" w:rsidRDefault="003834A5" w:rsidP="00F82874">
      <w:pPr>
        <w:rPr>
          <w:i w:val="0"/>
          <w:sz w:val="32"/>
          <w:szCs w:val="32"/>
        </w:rPr>
      </w:pPr>
    </w:p>
    <w:p w:rsidR="003834A5" w:rsidRDefault="003834A5" w:rsidP="00F82874">
      <w:pPr>
        <w:rPr>
          <w:i w:val="0"/>
          <w:sz w:val="32"/>
          <w:szCs w:val="32"/>
        </w:rPr>
      </w:pPr>
      <w:r w:rsidRPr="003834A5">
        <w:rPr>
          <w:b/>
          <w:sz w:val="32"/>
          <w:szCs w:val="32"/>
        </w:rPr>
        <w:t>Гимнастика бодрящая</w:t>
      </w:r>
      <w:r>
        <w:rPr>
          <w:i w:val="0"/>
          <w:sz w:val="32"/>
          <w:szCs w:val="32"/>
        </w:rPr>
        <w:t xml:space="preserve"> – ежедневно после дневного сна 5-10 минут. Форма проведения различна: упражнения на кроватках, обширное умывание, ходьба по ребристым дощечкам – проводится воспитателем.</w:t>
      </w:r>
      <w:r w:rsidR="000A2CD4">
        <w:rPr>
          <w:i w:val="0"/>
          <w:sz w:val="32"/>
          <w:szCs w:val="32"/>
        </w:rPr>
        <w:t xml:space="preserve"> </w:t>
      </w:r>
    </w:p>
    <w:p w:rsidR="000A2CD4" w:rsidRDefault="003834A5" w:rsidP="00F82874">
      <w:pPr>
        <w:rPr>
          <w:i w:val="0"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Физкультурные занятия – </w:t>
      </w:r>
      <w:r>
        <w:rPr>
          <w:i w:val="0"/>
          <w:sz w:val="32"/>
          <w:szCs w:val="32"/>
        </w:rPr>
        <w:t>проводятся в хорошо проветренном помещении 2-3 раза в неделю, в спортивном зале. Младший возраст</w:t>
      </w:r>
      <w:r w:rsidR="000A2CD4">
        <w:rPr>
          <w:i w:val="0"/>
          <w:sz w:val="32"/>
          <w:szCs w:val="32"/>
        </w:rPr>
        <w:t xml:space="preserve"> – 15-20 минут, средний возраст – 20-25 минут, старший возраст – 25-30 минут, проводят воспитатели, руководитель физического воспитания.</w:t>
      </w:r>
    </w:p>
    <w:p w:rsidR="00640334" w:rsidRPr="00640334" w:rsidRDefault="00640334" w:rsidP="00640334">
      <w:pPr>
        <w:spacing w:after="200"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  <w:r w:rsidRPr="00640334">
        <w:rPr>
          <w:rFonts w:ascii="Times New Roman" w:eastAsia="Calibri" w:hAnsi="Times New Roman" w:cs="Times New Roman"/>
          <w:b/>
          <w:iCs w:val="0"/>
          <w:sz w:val="32"/>
          <w:szCs w:val="32"/>
        </w:rPr>
        <w:t>Самомассаж</w:t>
      </w: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. В различных формах физкультурно-оздоровительной работы или во время физ</w:t>
      </w:r>
      <w:proofErr w:type="gramStart"/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.м</w:t>
      </w:r>
      <w:proofErr w:type="gramEnd"/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инуток, в целях профилактики простудных заболеваний. Проводят воспитатели</w:t>
      </w:r>
      <w:r w:rsidRPr="00640334">
        <w:rPr>
          <w:rFonts w:ascii="Calibri" w:eastAsia="Calibri" w:hAnsi="Calibri" w:cs="Times New Roman"/>
          <w:i w:val="0"/>
          <w:iCs w:val="0"/>
          <w:sz w:val="22"/>
          <w:szCs w:val="22"/>
        </w:rPr>
        <w:t>.</w:t>
      </w:r>
    </w:p>
    <w:p w:rsidR="000A2CD4" w:rsidRDefault="000A2CD4" w:rsidP="00F82874">
      <w:pPr>
        <w:rPr>
          <w:i w:val="0"/>
          <w:sz w:val="32"/>
          <w:szCs w:val="32"/>
        </w:rPr>
      </w:pPr>
    </w:p>
    <w:p w:rsidR="00F13AF1" w:rsidRDefault="000A2CD4" w:rsidP="00F82874">
      <w:pPr>
        <w:rPr>
          <w:i w:val="0"/>
          <w:sz w:val="32"/>
          <w:szCs w:val="32"/>
        </w:rPr>
      </w:pPr>
      <w:r>
        <w:rPr>
          <w:b/>
          <w:sz w:val="32"/>
          <w:szCs w:val="32"/>
        </w:rPr>
        <w:t xml:space="preserve">Хождение босиком – </w:t>
      </w:r>
      <w:r>
        <w:rPr>
          <w:i w:val="0"/>
          <w:sz w:val="32"/>
          <w:szCs w:val="32"/>
        </w:rPr>
        <w:t xml:space="preserve">хороший и необременительный способ закаливания кожи стоп, а также укрепления их свода и связок. В период закаливающих процедур учитываются индивидуальные особенности ребенка. Нельзя проводить их на фоне отрицательных эмоциональных состояний, например страха, </w:t>
      </w:r>
      <w:r w:rsidR="00183186">
        <w:rPr>
          <w:i w:val="0"/>
          <w:sz w:val="32"/>
          <w:szCs w:val="32"/>
        </w:rPr>
        <w:t xml:space="preserve">беспокойства. С раннего возраста надо обучать ребенка умению регулировать свое эмоциональное состояние, правильно реагировать на жизненные обстоятельства. Тогда стрессовая ситуация не навредит здоровью маленького человека, напротив, она воспитывает в нем волю, поможет развить способности и интеллект. Для снятия стрессов у детей можно использовать элементы </w:t>
      </w:r>
      <w:r w:rsidR="00183186" w:rsidRPr="00F13AF1">
        <w:rPr>
          <w:b/>
          <w:sz w:val="32"/>
          <w:szCs w:val="32"/>
        </w:rPr>
        <w:t>самомассажа</w:t>
      </w:r>
      <w:r w:rsidR="00183186">
        <w:rPr>
          <w:i w:val="0"/>
          <w:sz w:val="32"/>
          <w:szCs w:val="32"/>
        </w:rPr>
        <w:t>, коллективного массажа, а также вибрационную гимнастику. В основе вибрационных упражнений практикуются</w:t>
      </w:r>
      <w:r w:rsidR="00F13AF1">
        <w:rPr>
          <w:i w:val="0"/>
          <w:sz w:val="32"/>
          <w:szCs w:val="32"/>
        </w:rPr>
        <w:t xml:space="preserve"> естественные движения детей. Это - </w:t>
      </w:r>
      <w:proofErr w:type="spellStart"/>
      <w:r w:rsidR="00F13AF1">
        <w:rPr>
          <w:i w:val="0"/>
          <w:sz w:val="32"/>
          <w:szCs w:val="32"/>
        </w:rPr>
        <w:t>стряхивание</w:t>
      </w:r>
      <w:proofErr w:type="spellEnd"/>
      <w:r w:rsidR="00F13AF1">
        <w:rPr>
          <w:i w:val="0"/>
          <w:sz w:val="32"/>
          <w:szCs w:val="32"/>
        </w:rPr>
        <w:t xml:space="preserve"> с себя капель дождя, воды, росы, снега. Самомассаж проводится в игровой форме: «Поиграем с носиком», «Поиграем с ручками», «Поиграем с ушками», «Поиграем с ножками». Это не занимает много времени. Такой массаж проводится в перерыве между режимными моментами. А  сочетание массажа и вибрационной гимнастики активизирует работу всего организма.</w:t>
      </w:r>
    </w:p>
    <w:p w:rsidR="00F13AF1" w:rsidRDefault="00F13AF1" w:rsidP="00F82874">
      <w:pPr>
        <w:rPr>
          <w:i w:val="0"/>
          <w:sz w:val="32"/>
          <w:szCs w:val="32"/>
        </w:rPr>
      </w:pPr>
    </w:p>
    <w:p w:rsidR="000A2CD4" w:rsidRDefault="00F13AF1" w:rsidP="00F82874">
      <w:pPr>
        <w:rPr>
          <w:i w:val="0"/>
          <w:sz w:val="32"/>
          <w:szCs w:val="32"/>
        </w:rPr>
      </w:pPr>
      <w:proofErr w:type="gramStart"/>
      <w:r>
        <w:rPr>
          <w:i w:val="0"/>
          <w:sz w:val="32"/>
          <w:szCs w:val="32"/>
        </w:rPr>
        <w:t xml:space="preserve">В группе можно проводить профилактические мероприятия: </w:t>
      </w:r>
      <w:proofErr w:type="spellStart"/>
      <w:r>
        <w:rPr>
          <w:b/>
          <w:sz w:val="32"/>
          <w:szCs w:val="32"/>
        </w:rPr>
        <w:t>кварцевание</w:t>
      </w:r>
      <w:proofErr w:type="spellEnd"/>
      <w:r>
        <w:rPr>
          <w:i w:val="0"/>
          <w:sz w:val="32"/>
          <w:szCs w:val="32"/>
        </w:rPr>
        <w:t xml:space="preserve"> 2 раза в год</w:t>
      </w:r>
      <w:r w:rsidR="000009ED">
        <w:rPr>
          <w:i w:val="0"/>
          <w:sz w:val="32"/>
          <w:szCs w:val="32"/>
        </w:rPr>
        <w:t xml:space="preserve">, использование общеукрепляющих средств (календула, элеутерококк, дрожжевой и лимонный напитки), ежедневное применение фитонцидов – лука, чеснока, </w:t>
      </w:r>
      <w:proofErr w:type="spellStart"/>
      <w:r w:rsidR="000009ED">
        <w:rPr>
          <w:i w:val="0"/>
          <w:sz w:val="32"/>
          <w:szCs w:val="32"/>
        </w:rPr>
        <w:t>пропаивание</w:t>
      </w:r>
      <w:proofErr w:type="spellEnd"/>
      <w:r w:rsidR="000009ED">
        <w:rPr>
          <w:i w:val="0"/>
          <w:sz w:val="32"/>
          <w:szCs w:val="32"/>
        </w:rPr>
        <w:t xml:space="preserve"> детей</w:t>
      </w:r>
      <w:r>
        <w:rPr>
          <w:i w:val="0"/>
          <w:sz w:val="32"/>
          <w:szCs w:val="32"/>
        </w:rPr>
        <w:t xml:space="preserve"> </w:t>
      </w:r>
      <w:r w:rsidR="000009ED">
        <w:rPr>
          <w:i w:val="0"/>
          <w:sz w:val="32"/>
          <w:szCs w:val="32"/>
        </w:rPr>
        <w:t>лечебными и витаминными травами (</w:t>
      </w:r>
      <w:proofErr w:type="spellStart"/>
      <w:r w:rsidR="000009ED">
        <w:rPr>
          <w:i w:val="0"/>
          <w:sz w:val="32"/>
          <w:szCs w:val="32"/>
        </w:rPr>
        <w:t>чебрец</w:t>
      </w:r>
      <w:proofErr w:type="spellEnd"/>
      <w:r w:rsidR="000009ED">
        <w:rPr>
          <w:i w:val="0"/>
          <w:sz w:val="32"/>
          <w:szCs w:val="32"/>
        </w:rPr>
        <w:t>, мелиса, шиповник, мята, рябина и т.д.), полоскания рта, горла после каждого приема пищи.</w:t>
      </w:r>
      <w:proofErr w:type="gramEnd"/>
    </w:p>
    <w:p w:rsidR="000009ED" w:rsidRDefault="000009ED" w:rsidP="00F82874">
      <w:pPr>
        <w:rPr>
          <w:i w:val="0"/>
          <w:sz w:val="32"/>
          <w:szCs w:val="32"/>
        </w:rPr>
      </w:pPr>
    </w:p>
    <w:p w:rsidR="000009ED" w:rsidRDefault="000009ED" w:rsidP="00F82874">
      <w:p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lastRenderedPageBreak/>
        <w:t xml:space="preserve">С целью синхронизации оздоровительного режима в семье и дошкольном учреждении можно провести </w:t>
      </w:r>
      <w:r>
        <w:rPr>
          <w:b/>
          <w:sz w:val="32"/>
          <w:szCs w:val="32"/>
        </w:rPr>
        <w:t xml:space="preserve">беседы и консультации </w:t>
      </w:r>
      <w:r>
        <w:rPr>
          <w:i w:val="0"/>
          <w:sz w:val="32"/>
          <w:szCs w:val="32"/>
        </w:rPr>
        <w:t>с родителями по темам: «Профилактика ОРЗ в домашних условиях»,</w:t>
      </w:r>
      <w:r w:rsidR="00860524">
        <w:rPr>
          <w:i w:val="0"/>
          <w:sz w:val="32"/>
          <w:szCs w:val="32"/>
        </w:rPr>
        <w:t xml:space="preserve"> «Закаливающие процедуры дома и дошкольном учреждении», «О питании дошкольников», «Вредные привычки у родителей и влияние их на здоровье детей». Предложить родителям комплексы упражнений для часто болеющих детей ОРЗ.</w:t>
      </w:r>
      <w:r w:rsidR="009F4C89">
        <w:rPr>
          <w:i w:val="0"/>
          <w:sz w:val="32"/>
          <w:szCs w:val="32"/>
        </w:rPr>
        <w:t xml:space="preserve"> </w:t>
      </w:r>
    </w:p>
    <w:p w:rsidR="009F4C89" w:rsidRDefault="009F4C89" w:rsidP="00F82874">
      <w:pPr>
        <w:rPr>
          <w:i w:val="0"/>
          <w:sz w:val="32"/>
          <w:szCs w:val="32"/>
        </w:rPr>
      </w:pPr>
    </w:p>
    <w:p w:rsidR="009F4C89" w:rsidRDefault="009F4C89" w:rsidP="00F82874">
      <w:p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Немаловажным фактором в оздоровлении дошкольников является </w:t>
      </w:r>
      <w:r w:rsidRPr="009F4C89">
        <w:rPr>
          <w:b/>
          <w:sz w:val="32"/>
          <w:szCs w:val="32"/>
        </w:rPr>
        <w:t>закаливание.</w:t>
      </w:r>
      <w:r>
        <w:rPr>
          <w:i w:val="0"/>
          <w:sz w:val="32"/>
          <w:szCs w:val="32"/>
        </w:rPr>
        <w:t xml:space="preserve"> Наибольшим воздействием обладает </w:t>
      </w:r>
      <w:r>
        <w:rPr>
          <w:b/>
          <w:sz w:val="32"/>
          <w:szCs w:val="32"/>
        </w:rPr>
        <w:t>контрастное закаливание</w:t>
      </w:r>
      <w:r>
        <w:rPr>
          <w:i w:val="0"/>
          <w:sz w:val="32"/>
          <w:szCs w:val="32"/>
        </w:rPr>
        <w:t>. Его можно сочетать с играми и упражнениями для профилактики плоскостопия. Воздушные и водные процедуры, особенно водно ножные ванны, имеют большое значение в формировании устойчивости организма ребенка к изменяющимся температурным условиям окружающей среды.</w:t>
      </w:r>
    </w:p>
    <w:p w:rsidR="009F4C89" w:rsidRPr="000009ED" w:rsidRDefault="009F4C89" w:rsidP="00F82874">
      <w:p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</w:p>
    <w:p w:rsidR="009F4C89" w:rsidRPr="009F4C89" w:rsidRDefault="009F4C89" w:rsidP="009F4C89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9F4C89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К эффективной водной процедуре в целях профилактики заболеваний носоглотки можно отнести полоскание горла прохладной водой. Данный вид закаливания применяется только после консультации врача и санации носоглотки. Учить детей полоскать горло можно уже в возрасте 3 лет.</w:t>
      </w:r>
    </w:p>
    <w:p w:rsidR="00F82874" w:rsidRPr="00F82874" w:rsidRDefault="00F82874" w:rsidP="00F82874">
      <w:pPr>
        <w:rPr>
          <w:sz w:val="32"/>
          <w:szCs w:val="32"/>
        </w:rPr>
      </w:pPr>
    </w:p>
    <w:p w:rsidR="00640334" w:rsidRPr="00640334" w:rsidRDefault="00640334" w:rsidP="00640334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Здоровый образ жизни включает в себя адекватную физическую активность, рациональное питание, личную гигиену, здоровый психологический климат в семье, в школе, в детском саду отсутствие вредных привычек, внимательное отношение к своему здоровью.</w:t>
      </w:r>
    </w:p>
    <w:p w:rsidR="00640334" w:rsidRPr="00640334" w:rsidRDefault="00640334" w:rsidP="00640334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Какие здоровье сберегающие образовательные технологии используются в работе с родителями? </w:t>
      </w:r>
    </w:p>
    <w:p w:rsidR="00640334" w:rsidRPr="00640334" w:rsidRDefault="00640334" w:rsidP="00640334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К</w:t>
      </w: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онсультации, рекомендации и беседы с родителями по поводу профилактики болезней, соблюдением личной гигиены, пользе дополнительных прогулок и занятий в различных спортивных секциях, осветить эти вопросы так же и на родительских собраниях; папки-передвижки; личный пример педагога, нетрадиционные формы работы с родителями, практические показы (практикумы); </w:t>
      </w: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lastRenderedPageBreak/>
        <w:t xml:space="preserve">анкетирование; совместные акции: спортивные праздники, дни здоровья; памятки, буклеты из серии «Пальчиковая гимнастика», «Как правильно закаливать ребенка?», дни открытых дверей; обучение родителей приемам и методам </w:t>
      </w:r>
      <w:proofErr w:type="spellStart"/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оздоравливания</w:t>
      </w:r>
      <w:proofErr w:type="spellEnd"/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детей (тренинги, практикумы); выпуск газеты   ДОУ и др. формы работы.</w:t>
      </w:r>
    </w:p>
    <w:p w:rsidR="00640334" w:rsidRPr="00640334" w:rsidRDefault="00640334" w:rsidP="00640334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Для создания педагогических  условий здоровье сберегающего процесса воспитания и развития детей в дошкольном учреждении, являются: организация разных видов деятельности детей в игровой форме; построение образовательного процесса в виде модели культуры; организация </w:t>
      </w:r>
      <w:proofErr w:type="spellStart"/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культуро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- </w:t>
      </w: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творчества дошкольников; оснащение деятельности детей оборудованием, игрушками, играми, игровыми упражнениями и пособиями </w:t>
      </w:r>
    </w:p>
    <w:p w:rsidR="00640334" w:rsidRPr="00640334" w:rsidRDefault="00640334" w:rsidP="00640334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Вся эта работа осуществляется комплексно, в течение всего дня и с участием медицинских и педагогических работников: воспитателя, учителя – логопеда, педагога - психолога, инструктора по физической культуре, музыкального руководителя. </w:t>
      </w:r>
    </w:p>
    <w:p w:rsidR="00F82874" w:rsidRPr="00640334" w:rsidRDefault="00F82874" w:rsidP="00F82874">
      <w:pPr>
        <w:rPr>
          <w:i w:val="0"/>
          <w:sz w:val="32"/>
          <w:szCs w:val="32"/>
        </w:rPr>
      </w:pPr>
    </w:p>
    <w:p w:rsidR="00640334" w:rsidRPr="00640334" w:rsidRDefault="00640334" w:rsidP="00640334">
      <w:pPr>
        <w:spacing w:after="200" w:line="276" w:lineRule="auto"/>
        <w:rPr>
          <w:rFonts w:ascii="Times New Roman" w:eastAsia="Calibri" w:hAnsi="Times New Roman" w:cs="Times New Roman"/>
          <w:i w:val="0"/>
          <w:iCs w:val="0"/>
          <w:sz w:val="32"/>
          <w:szCs w:val="32"/>
        </w:rPr>
      </w:pP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Все эти </w:t>
      </w:r>
      <w:proofErr w:type="spellStart"/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воспитательно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</w:t>
      </w: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-</w:t>
      </w:r>
      <w:r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 xml:space="preserve"> </w:t>
      </w:r>
      <w:r w:rsidRPr="00640334">
        <w:rPr>
          <w:rFonts w:ascii="Times New Roman" w:eastAsia="Calibri" w:hAnsi="Times New Roman" w:cs="Times New Roman"/>
          <w:i w:val="0"/>
          <w:iCs w:val="0"/>
          <w:sz w:val="32"/>
          <w:szCs w:val="32"/>
        </w:rPr>
        <w:t>оздоровительные мероприятия позволяют выработать разумное отношение детей к своему организму, привить необходимые санитарно-гигиенические навыки, наилучшим способом приспособить ребенка к постоянно изменяющимся условиям окружающей среды. Такая приспособленность проявляется в устойчивости к экстремальным условиям, невосприимчивости организма ребенка к различным болезненным факторам - словом, научить вести здоровый образ жизни с раннего детства.</w:t>
      </w:r>
    </w:p>
    <w:p w:rsidR="00F82874" w:rsidRPr="00640334" w:rsidRDefault="00F82874" w:rsidP="00F82874">
      <w:pPr>
        <w:tabs>
          <w:tab w:val="left" w:pos="5459"/>
        </w:tabs>
        <w:rPr>
          <w:i w:val="0"/>
          <w:sz w:val="32"/>
          <w:szCs w:val="32"/>
        </w:rPr>
      </w:pPr>
      <w:r w:rsidRPr="00640334">
        <w:rPr>
          <w:sz w:val="32"/>
          <w:szCs w:val="32"/>
        </w:rPr>
        <w:tab/>
      </w:r>
    </w:p>
    <w:sectPr w:rsidR="00F82874" w:rsidRPr="00640334" w:rsidSect="008736F6">
      <w:pgSz w:w="11906" w:h="16838"/>
      <w:pgMar w:top="1134" w:right="850" w:bottom="1134" w:left="1701" w:header="708" w:footer="708" w:gutter="0"/>
      <w:pgBorders w:offsetFrom="page">
        <w:top w:val="twistedLines2" w:sz="18" w:space="24" w:color="00B0F0"/>
        <w:left w:val="twistedLines2" w:sz="18" w:space="24" w:color="00B0F0"/>
        <w:bottom w:val="twistedLines2" w:sz="18" w:space="24" w:color="00B0F0"/>
        <w:right w:val="twistedLines2" w:sz="1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74E"/>
    <w:multiLevelType w:val="hybridMultilevel"/>
    <w:tmpl w:val="F8103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A6280"/>
    <w:multiLevelType w:val="hybridMultilevel"/>
    <w:tmpl w:val="1FF6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04E26"/>
    <w:rsid w:val="000009ED"/>
    <w:rsid w:val="000A2CD4"/>
    <w:rsid w:val="00183186"/>
    <w:rsid w:val="00215784"/>
    <w:rsid w:val="00312EBD"/>
    <w:rsid w:val="00372418"/>
    <w:rsid w:val="00375AE5"/>
    <w:rsid w:val="003834A5"/>
    <w:rsid w:val="00476015"/>
    <w:rsid w:val="00545EC1"/>
    <w:rsid w:val="00546D1B"/>
    <w:rsid w:val="005B5C90"/>
    <w:rsid w:val="00640334"/>
    <w:rsid w:val="006A5408"/>
    <w:rsid w:val="00860524"/>
    <w:rsid w:val="0086354E"/>
    <w:rsid w:val="008736F6"/>
    <w:rsid w:val="00894D0A"/>
    <w:rsid w:val="008B7D1E"/>
    <w:rsid w:val="008D7E54"/>
    <w:rsid w:val="008E7AB4"/>
    <w:rsid w:val="009A2894"/>
    <w:rsid w:val="009F37D4"/>
    <w:rsid w:val="009F4C89"/>
    <w:rsid w:val="00A27A33"/>
    <w:rsid w:val="00AC2F5F"/>
    <w:rsid w:val="00AD522C"/>
    <w:rsid w:val="00C04E26"/>
    <w:rsid w:val="00D255EC"/>
    <w:rsid w:val="00D310F3"/>
    <w:rsid w:val="00D8305A"/>
    <w:rsid w:val="00F13AF1"/>
    <w:rsid w:val="00F8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F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310F3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310F3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F3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F3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F3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F3"/>
    <w:pPr>
      <w:pBdr>
        <w:bottom w:val="single" w:sz="4" w:space="2" w:color="FEE89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F3"/>
    <w:pPr>
      <w:pBdr>
        <w:bottom w:val="dotted" w:sz="4" w:space="2" w:color="FEDD61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F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F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0F3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310F3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310F3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310F3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0F3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0F3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310F3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310F3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310F3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10F3"/>
    <w:rPr>
      <w:b/>
      <w:bCs/>
      <w:color w:val="B790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10F3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310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a6">
    <w:name w:val="Subtitle"/>
    <w:basedOn w:val="a"/>
    <w:next w:val="a"/>
    <w:link w:val="a7"/>
    <w:uiPriority w:val="11"/>
    <w:qFormat/>
    <w:rsid w:val="00D310F3"/>
    <w:pPr>
      <w:pBdr>
        <w:bottom w:val="dotted" w:sz="8" w:space="10" w:color="F5C20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10F3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a8">
    <w:name w:val="Strong"/>
    <w:uiPriority w:val="22"/>
    <w:qFormat/>
    <w:rsid w:val="00D310F3"/>
    <w:rPr>
      <w:b/>
      <w:bCs/>
      <w:spacing w:val="0"/>
    </w:rPr>
  </w:style>
  <w:style w:type="character" w:styleId="a9">
    <w:name w:val="Emphasis"/>
    <w:uiPriority w:val="20"/>
    <w:qFormat/>
    <w:rsid w:val="00D310F3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aa">
    <w:name w:val="No Spacing"/>
    <w:basedOn w:val="a"/>
    <w:link w:val="ab"/>
    <w:uiPriority w:val="1"/>
    <w:qFormat/>
    <w:rsid w:val="00D310F3"/>
  </w:style>
  <w:style w:type="character" w:customStyle="1" w:styleId="ab">
    <w:name w:val="Без интервала Знак"/>
    <w:basedOn w:val="a0"/>
    <w:link w:val="aa"/>
    <w:uiPriority w:val="1"/>
    <w:rsid w:val="00C04E26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D310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10F3"/>
    <w:rPr>
      <w:i w:val="0"/>
      <w:iCs w:val="0"/>
      <w:color w:val="B790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310F3"/>
    <w:rPr>
      <w:color w:val="B79000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310F3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D310F3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af">
    <w:name w:val="Subtle Emphasis"/>
    <w:uiPriority w:val="19"/>
    <w:qFormat/>
    <w:rsid w:val="00D310F3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af0">
    <w:name w:val="Intense Emphasis"/>
    <w:uiPriority w:val="21"/>
    <w:qFormat/>
    <w:rsid w:val="00D310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af1">
    <w:name w:val="Subtle Reference"/>
    <w:uiPriority w:val="31"/>
    <w:qFormat/>
    <w:rsid w:val="00D310F3"/>
    <w:rPr>
      <w:i/>
      <w:iCs/>
      <w:smallCaps/>
      <w:color w:val="F5C201" w:themeColor="accent2"/>
      <w:u w:color="F5C201" w:themeColor="accent2"/>
    </w:rPr>
  </w:style>
  <w:style w:type="character" w:styleId="af2">
    <w:name w:val="Intense Reference"/>
    <w:uiPriority w:val="32"/>
    <w:qFormat/>
    <w:rsid w:val="00D310F3"/>
    <w:rPr>
      <w:b/>
      <w:bCs/>
      <w:i/>
      <w:iCs/>
      <w:smallCaps/>
      <w:color w:val="F5C201" w:themeColor="accent2"/>
      <w:u w:color="F5C201" w:themeColor="accent2"/>
    </w:rPr>
  </w:style>
  <w:style w:type="character" w:styleId="af3">
    <w:name w:val="Book Title"/>
    <w:uiPriority w:val="33"/>
    <w:qFormat/>
    <w:rsid w:val="00D310F3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310F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D1DF3-1678-41A8-99E9-C4D2D19C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11</cp:revision>
  <dcterms:created xsi:type="dcterms:W3CDTF">2013-11-11T17:13:00Z</dcterms:created>
  <dcterms:modified xsi:type="dcterms:W3CDTF">2021-01-13T07:56:00Z</dcterms:modified>
</cp:coreProperties>
</file>