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95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695"/>
      </w:tblGrid>
      <w:tr w:rsidR="00D040C0" w:rsidRPr="00D040C0" w:rsidTr="00D040C0">
        <w:trPr>
          <w:tblCellSpacing w:w="15" w:type="dxa"/>
        </w:trPr>
        <w:tc>
          <w:tcPr>
            <w:tcW w:w="5000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D040C0" w:rsidRDefault="00D040C0" w:rsidP="00D040C0">
            <w:pPr>
              <w:spacing w:after="0" w:line="234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24"/>
                <w:lang w:eastAsia="ru-RU"/>
              </w:rPr>
            </w:pPr>
            <w:r w:rsidRPr="00D040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24"/>
                <w:lang w:eastAsia="ru-RU"/>
              </w:rPr>
              <w:fldChar w:fldCharType="begin"/>
            </w:r>
            <w:r w:rsidRPr="00D040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24"/>
                <w:lang w:eastAsia="ru-RU"/>
              </w:rPr>
              <w:instrText xml:space="preserve"> HYPERLINK "http://xn--d1aifbdmeb2gxb.xn--p1ai/sport-trenirovki/6293-bilboke.html" </w:instrText>
            </w:r>
            <w:r w:rsidRPr="00D040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24"/>
                <w:lang w:eastAsia="ru-RU"/>
              </w:rPr>
              <w:fldChar w:fldCharType="separate"/>
            </w:r>
            <w:r w:rsidRPr="00D040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24"/>
                <w:lang w:eastAsia="ru-RU"/>
              </w:rPr>
              <w:t>Поиграем в Бильбоке!</w:t>
            </w:r>
            <w:r w:rsidRPr="00D040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24"/>
                <w:lang w:eastAsia="ru-RU"/>
              </w:rPr>
              <w:fldChar w:fldCharType="end"/>
            </w:r>
          </w:p>
          <w:p w:rsidR="00D040C0" w:rsidRPr="00D040C0" w:rsidRDefault="00D040C0" w:rsidP="00D040C0">
            <w:pPr>
              <w:spacing w:after="0" w:line="234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D040C0" w:rsidRPr="00D040C0" w:rsidRDefault="00D040C0" w:rsidP="00D040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601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601"/>
      </w:tblGrid>
      <w:tr w:rsidR="00D040C0" w:rsidRPr="00D040C0" w:rsidTr="00D040C0">
        <w:trPr>
          <w:tblCellSpacing w:w="15" w:type="dxa"/>
        </w:trPr>
        <w:tc>
          <w:tcPr>
            <w:tcW w:w="1454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40C0" w:rsidRPr="00D040C0" w:rsidRDefault="00D040C0" w:rsidP="00D040C0">
            <w:pPr>
              <w:spacing w:after="0" w:line="234" w:lineRule="atLeast"/>
              <w:rPr>
                <w:rFonts w:ascii="Georgia" w:eastAsia="Times New Roman" w:hAnsi="Georgia" w:cs="Times New Roman"/>
                <w:color w:val="999999"/>
                <w:sz w:val="17"/>
                <w:szCs w:val="17"/>
                <w:lang w:eastAsia="ru-RU"/>
              </w:rPr>
            </w:pPr>
          </w:p>
        </w:tc>
      </w:tr>
      <w:tr w:rsidR="00D040C0" w:rsidRPr="00D040C0" w:rsidTr="00D040C0">
        <w:trPr>
          <w:tblCellSpacing w:w="15" w:type="dxa"/>
        </w:trPr>
        <w:tc>
          <w:tcPr>
            <w:tcW w:w="1454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40C0" w:rsidRDefault="00D040C0" w:rsidP="00D040C0">
            <w:pPr>
              <w:spacing w:before="100" w:beforeAutospacing="1" w:after="100" w:afterAutospacing="1" w:line="360" w:lineRule="auto"/>
              <w:ind w:right="-5133" w:firstLine="53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D040C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>В возрасте 5-6 лет дети уже сравнительно хорошо владеют многими двигательными умениями, осваивают спортивные упражнения и элементы спортивных игр.  У них более высокая координация движений, точны мышечные усилия, улучшаются пространственные и временные ориентировки. В связи с этим расширяется круг движений, которые можно использовать с целью развития ловкости.</w:t>
            </w:r>
          </w:p>
          <w:p w:rsidR="00D040C0" w:rsidRDefault="00D040C0" w:rsidP="00D040C0">
            <w:pPr>
              <w:spacing w:before="100" w:beforeAutospacing="1" w:after="100" w:afterAutospacing="1" w:line="360" w:lineRule="auto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5661660</wp:posOffset>
                  </wp:positionH>
                  <wp:positionV relativeFrom="margin">
                    <wp:posOffset>14605</wp:posOffset>
                  </wp:positionV>
                  <wp:extent cx="3381375" cy="2797175"/>
                  <wp:effectExtent l="19050" t="0" r="9525" b="0"/>
                  <wp:wrapSquare wrapText="bothSides"/>
                  <wp:docPr id="2" name="Рисунок 1" descr="r2_cs14110.vk.me_H9kZ7MtXN90_c4dbcc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2_cs14110.vk.me_H9kZ7MtXN90_c4dbcc98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1375" cy="279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04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Бильбоке</w:t>
            </w:r>
            <w:r w:rsidRPr="00D040C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D040C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 xml:space="preserve">- старинная игра, появившаяся во Франции </w:t>
            </w:r>
            <w:proofErr w:type="gramStart"/>
            <w:r w:rsidRPr="00D040C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>аж</w:t>
            </w:r>
            <w:proofErr w:type="gramEnd"/>
            <w:r w:rsidRPr="00D040C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 xml:space="preserve"> в 19 веке, не утратившая своей актуальности и по сей день.</w:t>
            </w:r>
            <w:r w:rsidRPr="00D040C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D040C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>Оборудование игры бильбоке несложное, нетрудно смастерить самим. Возьмите верхнюю часть пластиковой бутылки, при помощи крышки к бутылке прикрепите леску или шнур (длина от 40 см. до 1м.). На конце лески прикрепите деревянный шарик или капсулу от «киндер-сюрприза». Игрушка готова!</w:t>
            </w:r>
          </w:p>
          <w:p w:rsidR="00D040C0" w:rsidRPr="00D040C0" w:rsidRDefault="00D040C0" w:rsidP="00D040C0">
            <w:pPr>
              <w:spacing w:before="100" w:beforeAutospacing="1" w:after="100" w:afterAutospacing="1" w:line="360" w:lineRule="auto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</w:pPr>
            <w:r w:rsidRPr="00D04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Цель игры </w:t>
            </w:r>
            <w:r w:rsidRPr="00D040C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>заключается в том, что нужно забросить шарик в «лукошко». Держа лукошко, движением кисти надо подбросить 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 xml:space="preserve">арик и поймать его в «лукошко». </w:t>
            </w:r>
            <w:r w:rsidRPr="00D040C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>Можно играть одновременно в несколько бильбоке, а можно и в один по очереди. Если включить в игру элемент соревнования, то выигрывает тот, у кого больше попаданий подряд, или за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 xml:space="preserve">пределенный промежуток времени. </w:t>
            </w:r>
            <w:r w:rsidRPr="00D040C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>Эта игра способствует выработке таких двигательных качеств, как ловкость, быстрота реакции, и помогает ориентировке в пространстве, согласованности действий, тренирует вестибулярный аппарат, оказывает влияние на формирование нравственно – волевых качеств (выдержки, настойчивости).</w:t>
            </w:r>
            <w:r w:rsidRPr="00D040C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>Бильбоке понравится не только детям, но и взрослым. Для развития ручной умелости и точных движений руки играйте вместе!</w:t>
            </w:r>
          </w:p>
        </w:tc>
      </w:tr>
    </w:tbl>
    <w:p w:rsidR="00D040C0" w:rsidRDefault="00D040C0" w:rsidP="00D040C0">
      <w:pPr>
        <w:spacing w:line="360" w:lineRule="auto"/>
        <w:ind w:right="-314"/>
      </w:pPr>
    </w:p>
    <w:sectPr w:rsidR="00D040C0" w:rsidSect="00D040C0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40C0"/>
    <w:rsid w:val="00131AA1"/>
    <w:rsid w:val="00624DB5"/>
    <w:rsid w:val="00BA17AB"/>
    <w:rsid w:val="00D04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1AA1"/>
    <w:rPr>
      <w:b/>
      <w:bCs/>
    </w:rPr>
  </w:style>
  <w:style w:type="character" w:styleId="a4">
    <w:name w:val="Hyperlink"/>
    <w:basedOn w:val="a0"/>
    <w:uiPriority w:val="99"/>
    <w:semiHidden/>
    <w:unhideWhenUsed/>
    <w:rsid w:val="00D040C0"/>
    <w:rPr>
      <w:color w:val="0000FF"/>
      <w:u w:val="single"/>
    </w:rPr>
  </w:style>
  <w:style w:type="character" w:customStyle="1" w:styleId="small">
    <w:name w:val="small"/>
    <w:basedOn w:val="a0"/>
    <w:rsid w:val="00D040C0"/>
  </w:style>
  <w:style w:type="paragraph" w:styleId="a5">
    <w:name w:val="Normal (Web)"/>
    <w:basedOn w:val="a"/>
    <w:uiPriority w:val="99"/>
    <w:unhideWhenUsed/>
    <w:rsid w:val="00D0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40C0"/>
  </w:style>
  <w:style w:type="paragraph" w:styleId="a6">
    <w:name w:val="Balloon Text"/>
    <w:basedOn w:val="a"/>
    <w:link w:val="a7"/>
    <w:uiPriority w:val="99"/>
    <w:semiHidden/>
    <w:unhideWhenUsed/>
    <w:rsid w:val="00D04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4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4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A52CC-531E-4EBA-B1D0-D8D20DC7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1391</Characters>
  <Application>Microsoft Office Word</Application>
  <DocSecurity>0</DocSecurity>
  <Lines>11</Lines>
  <Paragraphs>3</Paragraphs>
  <ScaleCrop>false</ScaleCrop>
  <Company>dom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2017-08-19T07:12:00Z</dcterms:created>
  <dcterms:modified xsi:type="dcterms:W3CDTF">2017-08-19T07:19:00Z</dcterms:modified>
</cp:coreProperties>
</file>