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31" w:rsidRPr="00DC1B31" w:rsidRDefault="00DC1B31" w:rsidP="00DC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B31">
        <w:rPr>
          <w:rFonts w:ascii="Times New Roman" w:hAnsi="Times New Roman" w:cs="Times New Roman"/>
          <w:b/>
          <w:sz w:val="28"/>
          <w:szCs w:val="28"/>
        </w:rPr>
        <w:t>Без игры нет детства. Консультация для родителей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Игра для ребенка – это комфортное проживание детства. Без игры нет детства вообще. Играя, ребенок переживает громадную радость, а в условиях радости развитие ребенка идет более интенсивно и успешно. Кроме того, в игре ребенок проявляет свои мысли, чувства, желания, творческие способности, фантазию.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Тысячу раз прав М. Горький, написавший: «Ребенок до десятилетнего возраста требует забав, и требование его биологически законно. Он хочет играть, он играет все и познает окружающий его мир, прежд</w:t>
      </w:r>
      <w:r>
        <w:rPr>
          <w:rFonts w:ascii="Times New Roman" w:hAnsi="Times New Roman" w:cs="Times New Roman"/>
          <w:sz w:val="28"/>
          <w:szCs w:val="28"/>
        </w:rPr>
        <w:t>е всего, легче всего – в игре».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Ребенок должен играть. Вот тут-то нам на помо</w:t>
      </w:r>
      <w:r>
        <w:rPr>
          <w:rFonts w:ascii="Times New Roman" w:hAnsi="Times New Roman" w:cs="Times New Roman"/>
          <w:sz w:val="28"/>
          <w:szCs w:val="28"/>
        </w:rPr>
        <w:t>щь и приходит детский фольклор.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Детский фольклор дает нам возможность уже на ранних этапах жизни ребенка приобщить его к народной поэзии. Благодаря этому, еще задолго до ознакомления со сказками, блинами и другими крупными жанрами русского фольклора у малышей формируется внутренняя готовность к восприятию наших источник</w:t>
      </w:r>
      <w:r>
        <w:rPr>
          <w:rFonts w:ascii="Times New Roman" w:hAnsi="Times New Roman" w:cs="Times New Roman"/>
          <w:sz w:val="28"/>
          <w:szCs w:val="28"/>
        </w:rPr>
        <w:t>ов – русской народной культуры.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Ребенок, как губка, впитывает поэзию родного языка, а позднее, и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проговаривает народные тексты.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Каждое поэтическое произведение фольклора связано с интересами, полезными и важными для развития ребенка движениями, которые удовлетворяют его естественные потребн</w:t>
      </w:r>
      <w:r>
        <w:rPr>
          <w:rFonts w:ascii="Times New Roman" w:hAnsi="Times New Roman" w:cs="Times New Roman"/>
          <w:sz w:val="28"/>
          <w:szCs w:val="28"/>
        </w:rPr>
        <w:t>ости в двигательной активности.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Ведь движение – это жизнь. Связь поэтического слова и движения идет от народной педагогики. Использование детского фольклора в моей работе с деть</w:t>
      </w:r>
      <w:r>
        <w:rPr>
          <w:rFonts w:ascii="Times New Roman" w:hAnsi="Times New Roman" w:cs="Times New Roman"/>
          <w:sz w:val="28"/>
          <w:szCs w:val="28"/>
        </w:rPr>
        <w:t>ми имеет несколько направлений.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Первое направление – это установление и формирование доверительных, добрых, ласковых отношений между взрослым и ребенком. Взрослый должен активно использовать жесты поглаживания, которые снимают напряженность, отчужденность во взаимоотношениях и помогает установить контакт с ребенком, наполненный до</w:t>
      </w:r>
      <w:r>
        <w:rPr>
          <w:rFonts w:ascii="Times New Roman" w:hAnsi="Times New Roman" w:cs="Times New Roman"/>
          <w:sz w:val="28"/>
          <w:szCs w:val="28"/>
        </w:rPr>
        <w:t>брыми чувствами и спокойствием.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Второе направление – выполнение детьми различных движений при проговаривании нар</w:t>
      </w:r>
      <w:r>
        <w:rPr>
          <w:rFonts w:ascii="Times New Roman" w:hAnsi="Times New Roman" w:cs="Times New Roman"/>
          <w:sz w:val="28"/>
          <w:szCs w:val="28"/>
        </w:rPr>
        <w:t xml:space="preserve">одных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прибауток и т.д.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Детский фольклор я использую в утренние часы, на занятиях, в часы досуга, в совместной деятельности с детьми.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Например: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Игра «Петушок и Машенька»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Выбирается Петушок (он садится на стул в центре зала) и Машенька, (она стоит вместе с детьми в кругу)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Дети: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Петушок, петушок,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C1B31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DC1B31">
        <w:rPr>
          <w:rFonts w:ascii="Times New Roman" w:hAnsi="Times New Roman" w:cs="Times New Roman"/>
          <w:sz w:val="28"/>
          <w:szCs w:val="28"/>
        </w:rPr>
        <w:t xml:space="preserve"> головушка,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Шелкова бородушка.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C1B31">
        <w:rPr>
          <w:rFonts w:ascii="Times New Roman" w:hAnsi="Times New Roman" w:cs="Times New Roman"/>
          <w:sz w:val="28"/>
          <w:szCs w:val="28"/>
        </w:rPr>
        <w:lastRenderedPageBreak/>
        <w:t>(Взявшись за руки, дети идут по кругу и поют.</w:t>
      </w:r>
      <w:proofErr w:type="gramEnd"/>
      <w:r w:rsidRPr="00DC1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B31">
        <w:rPr>
          <w:rFonts w:ascii="Times New Roman" w:hAnsi="Times New Roman" w:cs="Times New Roman"/>
          <w:sz w:val="28"/>
          <w:szCs w:val="28"/>
        </w:rPr>
        <w:t>Потом останавливаются и поворачиваются лицом к Петушку.)</w:t>
      </w:r>
      <w:proofErr w:type="gramEnd"/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На воротах сидел,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(Протягиваются руки вперед, показывая на Петушка.)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Песен петь не хотел.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C1B31">
        <w:rPr>
          <w:rFonts w:ascii="Times New Roman" w:hAnsi="Times New Roman" w:cs="Times New Roman"/>
          <w:sz w:val="28"/>
          <w:szCs w:val="28"/>
        </w:rPr>
        <w:t>Указательным</w:t>
      </w:r>
      <w:proofErr w:type="gramEnd"/>
      <w:r w:rsidRPr="00DC1B31">
        <w:rPr>
          <w:rFonts w:ascii="Times New Roman" w:hAnsi="Times New Roman" w:cs="Times New Roman"/>
          <w:sz w:val="28"/>
          <w:szCs w:val="28"/>
        </w:rPr>
        <w:t xml:space="preserve"> пальцев водят из стороны в стороны, показывая на Петушка.)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Пришел бычок,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(«Сделав рожки», дети на месте топают, переступая из стороны в сторону.)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А петушок –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(Протягивают к Петушку)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Молчок.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(Палец к губам.)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Прибежала овечка,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(Маленькими шажками робко переступают с ноги на ногу.)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А петушок –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(Показывают руками на Петушка.)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Ни словечка.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(Водят указательным пальцем из стороны в сторону.)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Прибежала курица,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(Бег на месте, одновременно дети хлопают по бокам руками</w:t>
      </w:r>
      <w:proofErr w:type="gramStart"/>
      <w:r w:rsidRPr="00DC1B31">
        <w:rPr>
          <w:rFonts w:ascii="Times New Roman" w:hAnsi="Times New Roman" w:cs="Times New Roman"/>
          <w:sz w:val="28"/>
          <w:szCs w:val="28"/>
        </w:rPr>
        <w:t>,)</w:t>
      </w:r>
      <w:proofErr w:type="gramEnd"/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А Петушок –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(Показывают руками на Петушка.)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Все хмурится.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Но вот из дома нашего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Выбежала Машенька,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Лишь улыбнулась на бегу.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C1B31">
        <w:rPr>
          <w:rFonts w:ascii="Times New Roman" w:hAnsi="Times New Roman" w:cs="Times New Roman"/>
          <w:sz w:val="28"/>
          <w:szCs w:val="28"/>
        </w:rPr>
        <w:t xml:space="preserve">(Дети, стоящие справа и слева от Машеньки, поднимают соединенные руки вверх, образуя </w:t>
      </w:r>
      <w:proofErr w:type="spellStart"/>
      <w:r w:rsidRPr="00DC1B31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DC1B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1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B31">
        <w:rPr>
          <w:rFonts w:ascii="Times New Roman" w:hAnsi="Times New Roman" w:cs="Times New Roman"/>
          <w:sz w:val="28"/>
          <w:szCs w:val="28"/>
        </w:rPr>
        <w:t>Через них Машенька вбегает в круг, обегает его и останавливается перед Петушком.)</w:t>
      </w:r>
      <w:proofErr w:type="gramEnd"/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Как он запел: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Ку-ка-реку!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(Петушок 2-3 раза помахивает крыльями.)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gramStart"/>
      <w:r w:rsidRPr="00DC1B31">
        <w:rPr>
          <w:rFonts w:ascii="Times New Roman" w:hAnsi="Times New Roman" w:cs="Times New Roman"/>
          <w:sz w:val="28"/>
          <w:szCs w:val="28"/>
        </w:rPr>
        <w:t>Машенька-раскрасавица</w:t>
      </w:r>
      <w:proofErr w:type="gramEnd"/>
      <w:r w:rsidRPr="00DC1B31">
        <w:rPr>
          <w:rFonts w:ascii="Times New Roman" w:hAnsi="Times New Roman" w:cs="Times New Roman"/>
          <w:sz w:val="28"/>
          <w:szCs w:val="28"/>
        </w:rPr>
        <w:t>,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Петь для тебя мне очень нравится.</w:t>
      </w:r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 xml:space="preserve">(Машенька ведет Петушка по </w:t>
      </w:r>
      <w:r>
        <w:rPr>
          <w:rFonts w:ascii="Times New Roman" w:hAnsi="Times New Roman" w:cs="Times New Roman"/>
          <w:sz w:val="28"/>
          <w:szCs w:val="28"/>
        </w:rPr>
        <w:t>кругу, он помахивает крыльями.)</w:t>
      </w:r>
      <w:bookmarkStart w:id="0" w:name="_GoBack"/>
      <w:bookmarkEnd w:id="0"/>
    </w:p>
    <w:p w:rsidR="00DC1B31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>Под любую русскую плясовую мелодию сначала пляшут Машенька с Петушком, а дети им хлопают, затем Петушок «хлопает крыльями», Машенька</w:t>
      </w:r>
      <w:r>
        <w:rPr>
          <w:rFonts w:ascii="Times New Roman" w:hAnsi="Times New Roman" w:cs="Times New Roman"/>
          <w:sz w:val="28"/>
          <w:szCs w:val="28"/>
        </w:rPr>
        <w:t xml:space="preserve"> аплодирует, а все дети пляшут.</w:t>
      </w:r>
    </w:p>
    <w:p w:rsidR="007245C9" w:rsidRPr="00DC1B31" w:rsidRDefault="00DC1B31" w:rsidP="00DC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3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C1B31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DC1B31">
        <w:rPr>
          <w:rFonts w:ascii="Times New Roman" w:hAnsi="Times New Roman" w:cs="Times New Roman"/>
          <w:sz w:val="28"/>
          <w:szCs w:val="28"/>
        </w:rPr>
        <w:t xml:space="preserve"> детей эту игру, распределив роли (Петушок, Машенька, Бычок, Овечка, курица), можно инсценировать в маленький спектакль.</w:t>
      </w:r>
    </w:p>
    <w:sectPr w:rsidR="007245C9" w:rsidRPr="00DC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E3"/>
    <w:rsid w:val="001158CE"/>
    <w:rsid w:val="00237FC7"/>
    <w:rsid w:val="00BC37E3"/>
    <w:rsid w:val="00D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B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2020-12-18T07:34:00Z</dcterms:created>
  <dcterms:modified xsi:type="dcterms:W3CDTF">2020-12-18T07:36:00Z</dcterms:modified>
</cp:coreProperties>
</file>