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426" w:rsidRDefault="00730426" w:rsidP="00AB4A9B">
      <w:pPr>
        <w:pStyle w:val="17PRIL-txt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592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ind w:left="4592"/>
        <w:jc w:val="lef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Приложение 1</w:t>
      </w:r>
      <w:r w:rsidRPr="00730426">
        <w:rPr>
          <w:rFonts w:ascii="Times New Roman" w:hAnsi="Times New Roman" w:cs="Times New Roman"/>
          <w:sz w:val="26"/>
          <w:szCs w:val="26"/>
        </w:rPr>
        <w:br/>
        <w:t>к приказу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>МБДОУ Д/С 5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br/>
      </w:r>
      <w:r w:rsidRPr="00730426">
        <w:rPr>
          <w:rFonts w:ascii="Times New Roman" w:hAnsi="Times New Roman" w:cs="Times New Roman"/>
          <w:sz w:val="26"/>
          <w:szCs w:val="26"/>
        </w:rPr>
        <w:t>от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03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.03.2023 № </w:t>
      </w:r>
      <w:r w:rsidR="00991708">
        <w:rPr>
          <w:rStyle w:val="propis"/>
          <w:rFonts w:ascii="Times New Roman" w:hAnsi="Times New Roman" w:cs="Times New Roman"/>
          <w:sz w:val="26"/>
          <w:szCs w:val="26"/>
        </w:rPr>
        <w:t>19</w:t>
      </w:r>
    </w:p>
    <w:p w:rsidR="00730426" w:rsidRPr="00730426" w:rsidRDefault="00730426" w:rsidP="00730426">
      <w:pPr>
        <w:pStyle w:val="17PRIL-header-1"/>
        <w:spacing w:before="170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Положение</w:t>
      </w:r>
      <w:r w:rsidRPr="00730426">
        <w:rPr>
          <w:rFonts w:ascii="Times New Roman" w:hAnsi="Times New Roman" w:cs="Times New Roman"/>
          <w:sz w:val="26"/>
          <w:szCs w:val="26"/>
        </w:rPr>
        <w:br/>
        <w:t>о рабочей группе по приведению ООП ДОО в соответствие с ФОП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1. Общие положения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1.1. Настоящее положение определяет цель, основные задачи, функции, порядок формирования рабочей группы </w:t>
      </w:r>
      <w:r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</w:t>
      </w:r>
      <w:proofErr w:type="gramStart"/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5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по</w:t>
      </w:r>
      <w:proofErr w:type="gramEnd"/>
      <w:r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1.2. Рабочая группа по приведению ООП в соответствие с ФОП (далее – рабочая группа) создается для реализации мероприятий плана-графика по внедрению ООП на основе ФОП в 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МБДОУ </w:t>
      </w:r>
      <w:proofErr w:type="spellStart"/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>МБДОУ</w:t>
      </w:r>
      <w:proofErr w:type="spellEnd"/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Д/С </w:t>
      </w:r>
      <w:proofErr w:type="gramStart"/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5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730426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Pr="00730426">
        <w:rPr>
          <w:rFonts w:ascii="Times New Roman" w:hAnsi="Times New Roman" w:cs="Times New Roman"/>
          <w:sz w:val="26"/>
          <w:szCs w:val="26"/>
        </w:rPr>
        <w:t xml:space="preserve"> направлениям: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организационно-управленческое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нормативно-правовое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кадровое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методическое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информационное обеспечение;</w:t>
      </w:r>
    </w:p>
    <w:p w:rsidR="00730426" w:rsidRPr="00730426" w:rsidRDefault="00730426" w:rsidP="00730426">
      <w:pPr>
        <w:pStyle w:val="17PRIL-bul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финансовое обеспечение.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1.3. Рабочая группа является коллегиальным органом, созданным в целях определения тактики введения ФОП и приведения ООП в соответствие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1.4. Рабочая группа создается на период с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>03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.03.2023 </w:t>
      </w:r>
      <w:r w:rsidRPr="00730426">
        <w:rPr>
          <w:rFonts w:ascii="Times New Roman" w:hAnsi="Times New Roman" w:cs="Times New Roman"/>
          <w:sz w:val="26"/>
          <w:szCs w:val="26"/>
        </w:rPr>
        <w:t>по 01.09.2023.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1.5.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6262C3" w:rsidRDefault="00730426" w:rsidP="006262C3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1.6. Положение о рабочей группе и ее состав утверждаются приказом заведующего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5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6262C3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2. Цели и задачи деятельности рабочей группы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2.1. Основная цель создания рабочей группы – обеспечение системного подхода к введению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2.2. Основными задачами рабочей группы являются: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ООП в соответствие с ФОП;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внесение изменений в действующие локальные нормативные акты, приведение их в соответствие с ФОП;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обеспечение координации мероприятий, направленных на введение ФОП;</w:t>
      </w:r>
    </w:p>
    <w:p w:rsidR="00730426" w:rsidRPr="00730426" w:rsidRDefault="00730426" w:rsidP="00730426">
      <w:pPr>
        <w:pStyle w:val="17PRIL-bul"/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создание системы информирования общественности и всех категорий участников образовательного процесса о целях и ходе введения ФОП.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 Функции рабочей группы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3.1. Информационная:</w:t>
      </w:r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lastRenderedPageBreak/>
        <w:t>формирование банка информации по направлениям введения ФОП (нормативно-правовое, кадровое, методическое, финансовое);</w:t>
      </w:r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своевременное размещение информации по введению ФОП на сайте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5</w:t>
      </w:r>
      <w:r w:rsidR="006262C3">
        <w:rPr>
          <w:rFonts w:ascii="Times New Roman" w:hAnsi="Times New Roman" w:cs="Times New Roman"/>
          <w:spacing w:val="-3"/>
          <w:sz w:val="26"/>
          <w:szCs w:val="26"/>
        </w:rPr>
        <w:t>;</w:t>
      </w:r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разъяснение общественности, участникам образовательного процесса перспектив и эффектов введения ФОП;</w:t>
      </w:r>
    </w:p>
    <w:p w:rsidR="00730426" w:rsidRPr="00730426" w:rsidRDefault="00730426" w:rsidP="00730426">
      <w:pPr>
        <w:pStyle w:val="17PRIL-bul"/>
        <w:numPr>
          <w:ilvl w:val="0"/>
          <w:numId w:val="7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информирование разных категорий педагогических работников о содержании и особенностях ФОП, требованиях к реализации ООП в соответствии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3.2. Координационная:</w:t>
      </w:r>
    </w:p>
    <w:p w:rsidR="00730426" w:rsidRPr="00730426" w:rsidRDefault="00730426" w:rsidP="00730426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координация деятельности педагогов по вопросам введения ФОП;</w:t>
      </w:r>
    </w:p>
    <w:p w:rsidR="00730426" w:rsidRPr="00730426" w:rsidRDefault="00730426" w:rsidP="00730426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системы оценки качества образования в соответствие с требованиями ФОП;</w:t>
      </w:r>
    </w:p>
    <w:p w:rsidR="00730426" w:rsidRPr="00730426" w:rsidRDefault="00730426" w:rsidP="00730426">
      <w:pPr>
        <w:pStyle w:val="17PRIL-bul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определение механизма разработки и реализации ООП в соответствии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3.3. Экспертно-аналитическая: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анализ документов федерального, регионального уровня, регламентирующих введение ФОП;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мониторинг условий, ресурсного обеспечения и результативности введения ФОП на различных этапах;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анализ действующих ООП на предмет соответствия ФОП;</w:t>
      </w:r>
    </w:p>
    <w:p w:rsidR="00730426" w:rsidRPr="00730426" w:rsidRDefault="00730426" w:rsidP="00730426">
      <w:pPr>
        <w:pStyle w:val="17PRIL-bul"/>
        <w:numPr>
          <w:ilvl w:val="0"/>
          <w:numId w:val="9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разработка проектов локальных нормативных актов, регламентирующих приведение ООП в соответствие с ФОП.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3.4. Содержательная:</w:t>
      </w:r>
    </w:p>
    <w:p w:rsidR="00730426" w:rsidRPr="00730426" w:rsidRDefault="00730426" w:rsidP="00730426">
      <w:pPr>
        <w:pStyle w:val="17PRIL-bul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ООП в соответствие с требованиями ФОП;</w:t>
      </w:r>
    </w:p>
    <w:p w:rsidR="00730426" w:rsidRPr="00730426" w:rsidRDefault="00730426" w:rsidP="00730426">
      <w:pPr>
        <w:pStyle w:val="17PRIL-bul"/>
        <w:numPr>
          <w:ilvl w:val="0"/>
          <w:numId w:val="10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приведение в соответствие с ФОП рабочей программы воспитания и календарного плана воспитательной работы.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4. Состав рабочей группы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4.1. В состав рабочей группы входят: председатель рабочей группы, секретарь рабочей группы и члены рабочей группы, которые принимают участие в ее работе на общественных началах.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4.2. Подготовку и организацию заседаний рабочей группы, а также решение текущих вопросов осуществляет председатель рабочей группы.</w:t>
      </w:r>
    </w:p>
    <w:p w:rsidR="006262C3" w:rsidRDefault="00730426" w:rsidP="006262C3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4.3. Председатель, секретарь и члены рабочей группы утверждаются приказом заведующего из числа педагогических работников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5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6262C3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5. Организация деятельности рабочей группы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5.1. Рабочая группа осуществляет свою деятельность в соответствии с планом-графиком внедрения ФОП, утвержденным приказом заведующего.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5.2. Заседания рабочей группы проводятся не реже одного раза в месяц. В случае необходимости могут проводиться внеочередные заседания.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5.3. Заседание рабочей группы ведет председатель рабочей группы.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5.4. Заседание рабочей группы считается правомочным, если на нем присутствует не менее половины членов состава рабочей группы.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lastRenderedPageBreak/>
        <w:t>5.5. Заседания рабочей группы оформляются протоколами, которые подписывают председатель рабочей группы и секретарь рабочей группы.</w:t>
      </w:r>
    </w:p>
    <w:p w:rsidR="006262C3" w:rsidRDefault="00730426" w:rsidP="00730426">
      <w:pPr>
        <w:pStyle w:val="17PRIL-tx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5.6. Окончательная версия проекта ООП, приведенной в соответствие с ФОП, рассматриваются на заседании педагогического совета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5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5.7. Контроль за деятельностью рабочей группы осуществляет председатель рабочей группы.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6. Права и обязанности членов рабочей группы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6.1. Рабочая группа для решения возложенных на нее задач имеет в пределах своей компетенции право:</w:t>
      </w:r>
    </w:p>
    <w:p w:rsidR="00730426" w:rsidRPr="00730426" w:rsidRDefault="00730426" w:rsidP="00730426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запрашивать и получать в установленном порядке необходимые материалы;</w:t>
      </w:r>
    </w:p>
    <w:p w:rsidR="00730426" w:rsidRPr="00730426" w:rsidRDefault="00730426" w:rsidP="00730426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:rsidR="00730426" w:rsidRPr="00730426" w:rsidRDefault="00730426" w:rsidP="00730426">
      <w:pPr>
        <w:pStyle w:val="17PRIL-bul"/>
        <w:numPr>
          <w:ilvl w:val="0"/>
          <w:numId w:val="11"/>
        </w:numPr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привлекать в установленном порядке для осуществления информационно-аналитических и экспертных работ научные и иные разработки.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7. Документы рабочей группы 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7.1. Обязательными документами рабочей группы являются план-график внедрения ФОП и протоколы заседаний.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7.2. Протоколы заседаний рабочей группы ведет секретарь группы, избранный на первом заседании группы.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7.3. Протоколы заседаний рабочей группы оформляются в соответствии с общими требованиями к оформлению деловой документации.</w:t>
      </w:r>
    </w:p>
    <w:p w:rsidR="00730426" w:rsidRPr="00730426" w:rsidRDefault="00730426" w:rsidP="00730426">
      <w:pPr>
        <w:pStyle w:val="17PRIL-header-2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8. Изменения и дополнения в Положение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8.1. Изменения и дополнения в Положение вносятся на основании решения рабочей группы и закрепляются приказом заведующего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5</w:t>
      </w:r>
      <w:r w:rsidRPr="00730426">
        <w:rPr>
          <w:rFonts w:ascii="Times New Roman" w:hAnsi="Times New Roman" w:cs="Times New Roman"/>
          <w:sz w:val="26"/>
          <w:szCs w:val="26"/>
        </w:rPr>
        <w:t>.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6262C3" w:rsidRDefault="006262C3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p w:rsidR="006262C3" w:rsidRDefault="00730426" w:rsidP="00730426">
      <w:pPr>
        <w:pStyle w:val="17PRIL-txt"/>
        <w:ind w:left="4649"/>
        <w:jc w:val="left"/>
        <w:rPr>
          <w:rFonts w:ascii="Times New Roman" w:hAnsi="Times New Roman" w:cs="Times New Roman"/>
          <w:spacing w:val="-3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к приказу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6262C3" w:rsidRPr="00730426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МБДОУ </w:t>
      </w:r>
      <w:r w:rsidR="00B3429A">
        <w:rPr>
          <w:rStyle w:val="propis"/>
          <w:rFonts w:ascii="Times New Roman" w:hAnsi="Times New Roman" w:cs="Times New Roman"/>
          <w:spacing w:val="-3"/>
          <w:sz w:val="26"/>
          <w:szCs w:val="26"/>
        </w:rPr>
        <w:t>Д/С 5</w:t>
      </w:r>
      <w:r w:rsidR="006262C3">
        <w:rPr>
          <w:rStyle w:val="propis"/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="006262C3" w:rsidRPr="0073042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</w:p>
    <w:p w:rsidR="00730426" w:rsidRPr="00730426" w:rsidRDefault="00730426" w:rsidP="00730426">
      <w:pPr>
        <w:pStyle w:val="17PRIL-txt"/>
        <w:ind w:left="4649"/>
        <w:jc w:val="lef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от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 xml:space="preserve"> 03.03.2023 №</w:t>
      </w:r>
      <w:r w:rsidR="00AB4A9B">
        <w:rPr>
          <w:rStyle w:val="propis"/>
          <w:rFonts w:ascii="Times New Roman" w:hAnsi="Times New Roman" w:cs="Times New Roman"/>
          <w:sz w:val="26"/>
          <w:szCs w:val="26"/>
        </w:rPr>
        <w:t xml:space="preserve"> 19</w:t>
      </w:r>
      <w:bookmarkStart w:id="0" w:name="_GoBack"/>
      <w:bookmarkEnd w:id="0"/>
      <w:r w:rsidR="00B3429A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</w:p>
    <w:p w:rsidR="00730426" w:rsidRPr="00730426" w:rsidRDefault="00730426" w:rsidP="00730426">
      <w:pPr>
        <w:pStyle w:val="17PRIL-header-1"/>
        <w:spacing w:before="170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Состав рабочей группы </w:t>
      </w:r>
      <w:r w:rsidRPr="00730426">
        <w:rPr>
          <w:rFonts w:ascii="Times New Roman" w:hAnsi="Times New Roman" w:cs="Times New Roman"/>
          <w:sz w:val="26"/>
          <w:szCs w:val="26"/>
        </w:rPr>
        <w:br/>
        <w:t>по приведению ООП в соответствие с ФОП</w:t>
      </w:r>
    </w:p>
    <w:p w:rsidR="00730426" w:rsidRP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 xml:space="preserve">Председатель рабочей группы: 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>О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>.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 xml:space="preserve"> Л. Кузьмина   зам. зав. по ВМР</w:t>
      </w:r>
    </w:p>
    <w:p w:rsidR="00B3429A" w:rsidRDefault="00B3429A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Default="00730426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>Члены рабочей группы:</w:t>
      </w:r>
    </w:p>
    <w:p w:rsidR="00B3429A" w:rsidRPr="00730426" w:rsidRDefault="00B3429A" w:rsidP="00730426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1. 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>С.В. Жилина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- воспитатель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>.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2. 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>А.Г. Шагинян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- воспитатель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3. 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 xml:space="preserve">Н.В. </w:t>
      </w:r>
      <w:proofErr w:type="spellStart"/>
      <w:proofErr w:type="gramStart"/>
      <w:r w:rsidR="00B3429A">
        <w:rPr>
          <w:rStyle w:val="propis"/>
          <w:rFonts w:ascii="Times New Roman" w:hAnsi="Times New Roman" w:cs="Times New Roman"/>
          <w:sz w:val="26"/>
          <w:szCs w:val="26"/>
        </w:rPr>
        <w:t>Кусенко</w:t>
      </w:r>
      <w:proofErr w:type="spellEnd"/>
      <w:r w:rsidR="00B3429A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-</w:t>
      </w:r>
      <w:proofErr w:type="gramEnd"/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воспитатель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4. </w:t>
      </w:r>
      <w:r w:rsidR="00B3429A">
        <w:rPr>
          <w:rStyle w:val="propis"/>
          <w:rFonts w:ascii="Times New Roman" w:hAnsi="Times New Roman" w:cs="Times New Roman"/>
          <w:sz w:val="26"/>
          <w:szCs w:val="26"/>
        </w:rPr>
        <w:t xml:space="preserve">Л.Ф. </w:t>
      </w:r>
      <w:proofErr w:type="gramStart"/>
      <w:r w:rsidR="00B3429A">
        <w:rPr>
          <w:rStyle w:val="propis"/>
          <w:rFonts w:ascii="Times New Roman" w:hAnsi="Times New Roman" w:cs="Times New Roman"/>
          <w:sz w:val="26"/>
          <w:szCs w:val="26"/>
        </w:rPr>
        <w:t xml:space="preserve">Демина </w:t>
      </w:r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-</w:t>
      </w:r>
      <w:proofErr w:type="gramEnd"/>
      <w:r w:rsidR="006262C3">
        <w:rPr>
          <w:rStyle w:val="propis"/>
          <w:rFonts w:ascii="Times New Roman" w:hAnsi="Times New Roman" w:cs="Times New Roman"/>
          <w:sz w:val="26"/>
          <w:szCs w:val="26"/>
        </w:rPr>
        <w:t xml:space="preserve"> </w:t>
      </w:r>
      <w:r w:rsidRPr="00730426">
        <w:rPr>
          <w:rStyle w:val="propis"/>
          <w:rFonts w:ascii="Times New Roman" w:hAnsi="Times New Roman" w:cs="Times New Roman"/>
          <w:sz w:val="26"/>
          <w:szCs w:val="26"/>
        </w:rPr>
        <w:t xml:space="preserve"> воспитатель.</w:t>
      </w:r>
    </w:p>
    <w:p w:rsidR="00730426" w:rsidRPr="00730426" w:rsidRDefault="00730426" w:rsidP="00730426">
      <w:pPr>
        <w:pStyle w:val="17PRIL-txt"/>
        <w:rPr>
          <w:rStyle w:val="propis"/>
          <w:rFonts w:ascii="Times New Roman" w:hAnsi="Times New Roman" w:cs="Times New Roman"/>
          <w:sz w:val="26"/>
          <w:szCs w:val="26"/>
        </w:rPr>
      </w:pPr>
    </w:p>
    <w:p w:rsidR="00960B36" w:rsidRPr="00730426" w:rsidRDefault="00960B36" w:rsidP="006262C3">
      <w:pPr>
        <w:pStyle w:val="17PRIL-txt"/>
        <w:rPr>
          <w:rFonts w:ascii="Times New Roman" w:hAnsi="Times New Roman" w:cs="Times New Roman"/>
          <w:sz w:val="26"/>
          <w:szCs w:val="26"/>
        </w:rPr>
      </w:pPr>
    </w:p>
    <w:p w:rsidR="00960B36" w:rsidRPr="00730426" w:rsidRDefault="00960B36" w:rsidP="00960B36">
      <w:pPr>
        <w:rPr>
          <w:rFonts w:ascii="Times New Roman" w:hAnsi="Times New Roman" w:cs="Times New Roman"/>
          <w:sz w:val="26"/>
          <w:szCs w:val="26"/>
        </w:rPr>
      </w:pPr>
    </w:p>
    <w:p w:rsidR="00960B36" w:rsidRPr="00730426" w:rsidRDefault="00960B36" w:rsidP="00960B36">
      <w:pPr>
        <w:rPr>
          <w:rFonts w:ascii="Times New Roman" w:hAnsi="Times New Roman" w:cs="Times New Roman"/>
          <w:sz w:val="26"/>
          <w:szCs w:val="26"/>
        </w:rPr>
      </w:pPr>
    </w:p>
    <w:p w:rsidR="00DA2AE2" w:rsidRPr="00730426" w:rsidRDefault="00960B36" w:rsidP="00960B36">
      <w:pPr>
        <w:tabs>
          <w:tab w:val="left" w:pos="5220"/>
        </w:tabs>
        <w:rPr>
          <w:rFonts w:ascii="Times New Roman" w:hAnsi="Times New Roman" w:cs="Times New Roman"/>
          <w:sz w:val="26"/>
          <w:szCs w:val="26"/>
        </w:rPr>
      </w:pPr>
      <w:r w:rsidRPr="00730426">
        <w:rPr>
          <w:rFonts w:ascii="Times New Roman" w:hAnsi="Times New Roman" w:cs="Times New Roman"/>
          <w:sz w:val="26"/>
          <w:szCs w:val="26"/>
        </w:rPr>
        <w:tab/>
      </w:r>
    </w:p>
    <w:sectPr w:rsidR="00DA2AE2" w:rsidRPr="00730426" w:rsidSect="008F46F8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A3A" w:rsidRDefault="00214A3A" w:rsidP="00960B36">
      <w:pPr>
        <w:spacing w:after="0" w:line="240" w:lineRule="auto"/>
      </w:pPr>
      <w:r>
        <w:separator/>
      </w:r>
    </w:p>
  </w:endnote>
  <w:endnote w:type="continuationSeparator" w:id="0">
    <w:p w:rsidR="00214A3A" w:rsidRDefault="00214A3A" w:rsidP="00960B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 Bold"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ok">
    <w:altName w:val="Calibri"/>
    <w:panose1 w:val="00000000000000000000"/>
    <w:charset w:val="00"/>
    <w:family w:val="modern"/>
    <w:notTrueType/>
    <w:pitch w:val="variable"/>
    <w:sig w:usb0="A00002FF" w:usb1="4000004A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>
    <w:pPr>
      <w:pStyle w:val="a5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A3A" w:rsidRDefault="00214A3A" w:rsidP="00960B36">
      <w:pPr>
        <w:spacing w:after="0" w:line="240" w:lineRule="auto"/>
      </w:pPr>
      <w:r>
        <w:separator/>
      </w:r>
    </w:p>
  </w:footnote>
  <w:footnote w:type="continuationSeparator" w:id="0">
    <w:p w:rsidR="00214A3A" w:rsidRDefault="00214A3A" w:rsidP="00960B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0B36" w:rsidRDefault="00960B36" w:rsidP="00960B36">
    <w:pPr>
      <w:pStyle w:val="a3"/>
    </w:pPr>
    <w:r>
      <w:rPr>
        <w:noProof/>
        <w:lang w:eastAsia="ru-RU"/>
      </w:rPr>
      <w:drawing>
        <wp:inline distT="0" distB="0" distL="0" distR="0">
          <wp:extent cx="4400550" cy="371475"/>
          <wp:effectExtent l="0" t="0" r="0" b="952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-Edu_inv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0550" cy="371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:rsidR="00960B36" w:rsidRDefault="00960B3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50F8C"/>
    <w:multiLevelType w:val="hybridMultilevel"/>
    <w:tmpl w:val="46BE4ADC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8D57B30"/>
    <w:multiLevelType w:val="multilevel"/>
    <w:tmpl w:val="67BAA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AC5BF7"/>
    <w:multiLevelType w:val="multilevel"/>
    <w:tmpl w:val="ADBA6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ED40D6"/>
    <w:multiLevelType w:val="hybridMultilevel"/>
    <w:tmpl w:val="471685CC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8321789"/>
    <w:multiLevelType w:val="hybridMultilevel"/>
    <w:tmpl w:val="4E64EBA6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9601C0"/>
    <w:multiLevelType w:val="hybridMultilevel"/>
    <w:tmpl w:val="C38E9CD8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96F5C98"/>
    <w:multiLevelType w:val="hybridMultilevel"/>
    <w:tmpl w:val="1CEC009A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613321C4"/>
    <w:multiLevelType w:val="hybridMultilevel"/>
    <w:tmpl w:val="02E2DBF0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6ADD70BE"/>
    <w:multiLevelType w:val="multilevel"/>
    <w:tmpl w:val="D5CA3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CF7F99"/>
    <w:multiLevelType w:val="multilevel"/>
    <w:tmpl w:val="E54AC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72B11"/>
    <w:multiLevelType w:val="hybridMultilevel"/>
    <w:tmpl w:val="D7B6E2A8"/>
    <w:lvl w:ilvl="0" w:tplc="D904FE5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0B36"/>
    <w:rsid w:val="00171816"/>
    <w:rsid w:val="001C761F"/>
    <w:rsid w:val="00214A3A"/>
    <w:rsid w:val="0032577B"/>
    <w:rsid w:val="006262C3"/>
    <w:rsid w:val="00730426"/>
    <w:rsid w:val="007C6AD3"/>
    <w:rsid w:val="008F46F8"/>
    <w:rsid w:val="00960B36"/>
    <w:rsid w:val="00991708"/>
    <w:rsid w:val="009F32F8"/>
    <w:rsid w:val="00AB4A9B"/>
    <w:rsid w:val="00B3429A"/>
    <w:rsid w:val="00B42C16"/>
    <w:rsid w:val="00DA2AE2"/>
    <w:rsid w:val="00E7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E82D5F"/>
  <w15:docId w15:val="{280569B8-372B-4502-8AED-8870944E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60B36"/>
  </w:style>
  <w:style w:type="paragraph" w:styleId="a5">
    <w:name w:val="footer"/>
    <w:basedOn w:val="a"/>
    <w:link w:val="a6"/>
    <w:uiPriority w:val="99"/>
    <w:unhideWhenUsed/>
    <w:rsid w:val="00960B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60B36"/>
  </w:style>
  <w:style w:type="paragraph" w:styleId="a7">
    <w:name w:val="Normal (Web)"/>
    <w:basedOn w:val="a"/>
    <w:uiPriority w:val="99"/>
    <w:semiHidden/>
    <w:unhideWhenUsed/>
    <w:rsid w:val="00960B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2C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42C16"/>
    <w:rPr>
      <w:rFonts w:ascii="Tahoma" w:hAnsi="Tahoma" w:cs="Tahoma"/>
      <w:sz w:val="16"/>
      <w:szCs w:val="16"/>
    </w:rPr>
  </w:style>
  <w:style w:type="paragraph" w:customStyle="1" w:styleId="aa">
    <w:name w:val="[Без стиля]"/>
    <w:rsid w:val="00730426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01HEADER-1">
    <w:name w:val="01HEADER-1"/>
    <w:basedOn w:val="aa"/>
    <w:uiPriority w:val="99"/>
    <w:rsid w:val="00730426"/>
    <w:pPr>
      <w:suppressAutoHyphens/>
      <w:spacing w:line="560" w:lineRule="atLeast"/>
    </w:pPr>
    <w:rPr>
      <w:rFonts w:ascii="Whitney Bold" w:hAnsi="Whitney Bold" w:cs="Whitney Bold"/>
      <w:b/>
      <w:bCs/>
      <w:spacing w:val="-5"/>
      <w:sz w:val="52"/>
      <w:szCs w:val="52"/>
      <w:lang w:val="ru-RU"/>
    </w:rPr>
  </w:style>
  <w:style w:type="paragraph" w:customStyle="1" w:styleId="17PRIL-header-title">
    <w:name w:val="17PRIL-header-title"/>
    <w:basedOn w:val="01HEADER-1"/>
    <w:uiPriority w:val="99"/>
    <w:rsid w:val="00730426"/>
    <w:pPr>
      <w:pageBreakBefore/>
      <w:pBdr>
        <w:top w:val="single" w:sz="96" w:space="0" w:color="000000"/>
        <w:bottom w:val="single" w:sz="96" w:space="0" w:color="000000"/>
      </w:pBdr>
      <w:spacing w:before="113" w:after="283" w:line="280" w:lineRule="atLeast"/>
      <w:ind w:right="170"/>
    </w:pPr>
    <w:rPr>
      <w:spacing w:val="-3"/>
      <w:sz w:val="26"/>
      <w:szCs w:val="26"/>
    </w:rPr>
  </w:style>
  <w:style w:type="paragraph" w:customStyle="1" w:styleId="07BODY-txt">
    <w:name w:val="07BODY-txt"/>
    <w:basedOn w:val="aa"/>
    <w:uiPriority w:val="99"/>
    <w:rsid w:val="00730426"/>
    <w:pPr>
      <w:ind w:firstLine="283"/>
      <w:jc w:val="both"/>
    </w:pPr>
    <w:rPr>
      <w:rFonts w:ascii="CenturySchlbkCyr" w:hAnsi="CenturySchlbkCyr" w:cs="CenturySchlbkCyr"/>
      <w:spacing w:val="-2"/>
      <w:sz w:val="21"/>
      <w:szCs w:val="21"/>
      <w:lang w:val="ru-RU"/>
    </w:rPr>
  </w:style>
  <w:style w:type="paragraph" w:customStyle="1" w:styleId="17PRIL-txt">
    <w:name w:val="17PRIL-txt"/>
    <w:basedOn w:val="07BODY-txt"/>
    <w:uiPriority w:val="99"/>
    <w:rsid w:val="00730426"/>
    <w:pPr>
      <w:spacing w:line="280" w:lineRule="atLeast"/>
      <w:ind w:firstLine="0"/>
    </w:pPr>
    <w:rPr>
      <w:rFonts w:ascii="Whitney Book" w:hAnsi="Whitney Book" w:cs="Whitney Book"/>
      <w:spacing w:val="0"/>
      <w:sz w:val="18"/>
      <w:szCs w:val="18"/>
    </w:rPr>
  </w:style>
  <w:style w:type="paragraph" w:customStyle="1" w:styleId="17PRIL-header-1PRIKAZ">
    <w:name w:val="17PRIL-header-1(PRIKAZ)"/>
    <w:basedOn w:val="17PRIL-txt"/>
    <w:uiPriority w:val="99"/>
    <w:rsid w:val="00730426"/>
    <w:pPr>
      <w:spacing w:before="340" w:after="113"/>
      <w:jc w:val="center"/>
    </w:pPr>
    <w:rPr>
      <w:spacing w:val="18"/>
      <w:sz w:val="36"/>
      <w:szCs w:val="36"/>
    </w:rPr>
  </w:style>
  <w:style w:type="paragraph" w:customStyle="1" w:styleId="17PRIL-header-1">
    <w:name w:val="17PRIL-header-1"/>
    <w:basedOn w:val="17PRIL-header-1PRIKAZ"/>
    <w:uiPriority w:val="99"/>
    <w:rsid w:val="00730426"/>
    <w:rPr>
      <w:rFonts w:ascii="Whitney Bold" w:hAnsi="Whitney Bold" w:cs="Whitney Bold"/>
      <w:b/>
      <w:bCs/>
      <w:spacing w:val="0"/>
      <w:sz w:val="20"/>
      <w:szCs w:val="20"/>
    </w:rPr>
  </w:style>
  <w:style w:type="paragraph" w:customStyle="1" w:styleId="17PRIL-header-2">
    <w:name w:val="17PRIL-header-2"/>
    <w:basedOn w:val="17PRIL-txt"/>
    <w:uiPriority w:val="99"/>
    <w:rsid w:val="00730426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07BODY-txt"/>
    <w:uiPriority w:val="99"/>
    <w:rsid w:val="00730426"/>
    <w:pPr>
      <w:spacing w:line="280" w:lineRule="atLeast"/>
      <w:ind w:left="454" w:hanging="170"/>
    </w:pPr>
    <w:rPr>
      <w:rFonts w:ascii="Whitney Book" w:hAnsi="Whitney Book" w:cs="Whitney Book"/>
      <w:spacing w:val="0"/>
      <w:sz w:val="18"/>
      <w:szCs w:val="18"/>
    </w:rPr>
  </w:style>
  <w:style w:type="character" w:customStyle="1" w:styleId="propis">
    <w:name w:val="propis"/>
    <w:uiPriority w:val="99"/>
    <w:rsid w:val="00730426"/>
    <w:rPr>
      <w:rFonts w:ascii="CenturySchlbkCyr" w:hAnsi="CenturySchlbkCyr" w:cs="CenturySchlbkCyr"/>
      <w:i/>
      <w:iCs/>
      <w:sz w:val="22"/>
      <w:szCs w:val="22"/>
      <w:u w:val="none"/>
    </w:rPr>
  </w:style>
  <w:style w:type="character" w:customStyle="1" w:styleId="AllCAPS">
    <w:name w:val="AllCAPS"/>
    <w:uiPriority w:val="99"/>
    <w:rsid w:val="00730426"/>
    <w:rPr>
      <w:caps/>
    </w:rPr>
  </w:style>
  <w:style w:type="character" w:customStyle="1" w:styleId="NoBREAK">
    <w:name w:val="NoBREAK"/>
    <w:uiPriority w:val="99"/>
    <w:rsid w:val="00730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0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B3BA0-EE39-41F8-AD2A-D4B6C5578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Худяков Алексей Андреевич</dc:creator>
  <cp:lastModifiedBy>User</cp:lastModifiedBy>
  <cp:revision>10</cp:revision>
  <cp:lastPrinted>2023-04-07T08:49:00Z</cp:lastPrinted>
  <dcterms:created xsi:type="dcterms:W3CDTF">2023-02-19T20:39:00Z</dcterms:created>
  <dcterms:modified xsi:type="dcterms:W3CDTF">2023-04-13T11:23:00Z</dcterms:modified>
</cp:coreProperties>
</file>