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F1" w:rsidRPr="00C92876" w:rsidRDefault="00D547F1" w:rsidP="00D547F1">
      <w:pPr>
        <w:pStyle w:val="a3"/>
        <w:shd w:val="clear" w:color="auto" w:fill="FFFFFF"/>
        <w:spacing w:before="0" w:beforeAutospacing="0" w:after="0" w:afterAutospacing="0"/>
        <w:ind w:firstLine="360"/>
        <w:rPr>
          <w:rStyle w:val="a4"/>
          <w:color w:val="111111"/>
          <w:bdr w:val="none" w:sz="0" w:space="0" w:color="auto" w:frame="1"/>
        </w:rPr>
      </w:pPr>
      <w:r w:rsidRPr="00C92876">
        <w:rPr>
          <w:rStyle w:val="a4"/>
          <w:color w:val="111111"/>
          <w:bdr w:val="none" w:sz="0" w:space="0" w:color="auto" w:frame="1"/>
        </w:rPr>
        <w:t>Приложение №1</w:t>
      </w:r>
    </w:p>
    <w:p w:rsidR="00D547F1" w:rsidRPr="00C92876" w:rsidRDefault="00D547F1" w:rsidP="00D547F1">
      <w:pPr>
        <w:pStyle w:val="a3"/>
        <w:shd w:val="clear" w:color="auto" w:fill="FFFFFF"/>
        <w:spacing w:before="0" w:beforeAutospacing="0" w:after="0" w:afterAutospacing="0"/>
        <w:ind w:firstLine="360"/>
        <w:rPr>
          <w:rStyle w:val="a4"/>
          <w:color w:val="111111"/>
          <w:bdr w:val="none" w:sz="0" w:space="0" w:color="auto" w:frame="1"/>
        </w:rPr>
      </w:pPr>
      <w:r w:rsidRPr="00C92876">
        <w:rPr>
          <w:rStyle w:val="a4"/>
          <w:color w:val="111111"/>
          <w:bdr w:val="none" w:sz="0" w:space="0" w:color="auto" w:frame="1"/>
        </w:rPr>
        <w:t>Карточка №1</w:t>
      </w:r>
    </w:p>
    <w:p w:rsidR="00D547F1" w:rsidRPr="00C92876" w:rsidRDefault="00D547F1" w:rsidP="00D547F1">
      <w:pPr>
        <w:pStyle w:val="a3"/>
        <w:shd w:val="clear" w:color="auto" w:fill="FFFFFF"/>
        <w:spacing w:before="0" w:beforeAutospacing="0" w:after="0" w:afterAutospacing="0"/>
        <w:ind w:firstLine="360"/>
        <w:rPr>
          <w:rStyle w:val="a4"/>
          <w:color w:val="111111"/>
          <w:bdr w:val="none" w:sz="0" w:space="0" w:color="auto" w:frame="1"/>
        </w:rPr>
      </w:pPr>
    </w:p>
    <w:p w:rsidR="00D547F1" w:rsidRPr="00C92876" w:rsidRDefault="00D547F1" w:rsidP="00D547F1">
      <w:pPr>
        <w:pStyle w:val="a3"/>
        <w:shd w:val="clear" w:color="auto" w:fill="FFFFFF"/>
        <w:spacing w:before="0" w:beforeAutospacing="0" w:after="0" w:afterAutospacing="0"/>
        <w:ind w:firstLine="360"/>
        <w:rPr>
          <w:color w:val="111111"/>
        </w:rPr>
      </w:pPr>
      <w:r w:rsidRPr="00C92876">
        <w:rPr>
          <w:rStyle w:val="a4"/>
          <w:color w:val="111111"/>
          <w:bdr w:val="none" w:sz="0" w:space="0" w:color="auto" w:frame="1"/>
        </w:rPr>
        <w:t>КАРТОТЕКА ОПЫТОВ И ЭКСПЕРИМЕНТОВ</w:t>
      </w:r>
    </w:p>
    <w:p w:rsidR="00D547F1" w:rsidRPr="00C92876" w:rsidRDefault="00D547F1" w:rsidP="00D547F1">
      <w:pPr>
        <w:pStyle w:val="a3"/>
        <w:shd w:val="clear" w:color="auto" w:fill="FFFFFF"/>
        <w:spacing w:before="0" w:beforeAutospacing="0" w:after="0" w:afterAutospacing="0"/>
        <w:ind w:firstLine="360"/>
        <w:rPr>
          <w:color w:val="111111"/>
        </w:rPr>
      </w:pPr>
      <w:r w:rsidRPr="00C92876">
        <w:rPr>
          <w:rStyle w:val="a4"/>
          <w:color w:val="111111"/>
          <w:bdr w:val="none" w:sz="0" w:space="0" w:color="auto" w:frame="1"/>
        </w:rPr>
        <w:t>Солнечные часы своими руками</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Мы определяем время по часам. Все знают, что часы – это прибор для измерения времени. Первые часы, которые придумал человек - солнечные, и это была всего лишь палка, воткнутая в землю, а их основной принцип действия - тень от стрелки. В солнечных часах заложены знания и наблюдения наших древних предков.</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Постройка солнечных часов своими руками - увлекательнейшее занятие, а для детей – ещё и познавательная, это отличное развивающее пособие для детей по изучению времени и движения солнца.</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Солнечные часы состоят из стрелки-указателя, (эта стрелка называется гномон) и циферблата солнечных часов. Время по солнечным часам определяют по тени, отбрасываемой гномоном на циферблат. Циферблат солнечных часов делится на 24 часа, а не на 12 часов, как в обычных механических часах. Солнечные часы работают в самый разгар лета только в ясную или малооблачную погоду в светлое время суток.</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Часы можно изготовить из любых подручных средств (ракушки, камни, палки и тд.)</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Основные моменты:</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 С помощью карандаша и линейки, отмеряя равные отрезки от центра к краю, начертите круг</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 В солнечный день через каждый полный час, подходите к часам и делайте пометки, куда указывает тень от гномона.</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 Разместите необходимые цифры по сделанным пометкам.</w:t>
      </w:r>
    </w:p>
    <w:p w:rsidR="00C92876" w:rsidRDefault="00D547F1" w:rsidP="00C92876">
      <w:pPr>
        <w:rPr>
          <w:rFonts w:ascii="Times New Roman" w:hAnsi="Times New Roman" w:cs="Times New Roman"/>
          <w:color w:val="2F2F2F"/>
          <w:sz w:val="24"/>
          <w:szCs w:val="24"/>
        </w:rPr>
      </w:pPr>
      <w:r w:rsidRPr="00C92876">
        <w:rPr>
          <w:rFonts w:ascii="Times New Roman" w:hAnsi="Times New Roman" w:cs="Times New Roman"/>
          <w:noProof/>
          <w:sz w:val="24"/>
          <w:szCs w:val="24"/>
          <w:lang w:eastAsia="ru-RU"/>
        </w:rPr>
        <w:drawing>
          <wp:inline distT="0" distB="0" distL="0" distR="0">
            <wp:extent cx="4421505" cy="3582035"/>
            <wp:effectExtent l="19050" t="0" r="0" b="0"/>
            <wp:docPr id="1" name="Рисунок 1" descr="https://www.maam.ru/upload/blogs/detsad-1183646-1569228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upload/blogs/detsad-1183646-1569228673.jpg"/>
                    <pic:cNvPicPr>
                      <a:picLocks noChangeAspect="1" noChangeArrowheads="1"/>
                    </pic:cNvPicPr>
                  </pic:nvPicPr>
                  <pic:blipFill>
                    <a:blip r:embed="rId5" cstate="print"/>
                    <a:srcRect/>
                    <a:stretch>
                      <a:fillRect/>
                    </a:stretch>
                  </pic:blipFill>
                  <pic:spPr bwMode="auto">
                    <a:xfrm>
                      <a:off x="0" y="0"/>
                      <a:ext cx="4421505" cy="3582035"/>
                    </a:xfrm>
                    <a:prstGeom prst="rect">
                      <a:avLst/>
                    </a:prstGeom>
                    <a:noFill/>
                    <a:ln w="9525">
                      <a:noFill/>
                      <a:miter lim="800000"/>
                      <a:headEnd/>
                      <a:tailEnd/>
                    </a:ln>
                  </pic:spPr>
                </pic:pic>
              </a:graphicData>
            </a:graphic>
          </wp:inline>
        </w:drawing>
      </w:r>
    </w:p>
    <w:p w:rsidR="00C92876" w:rsidRDefault="00C92876" w:rsidP="00C92876">
      <w:pPr>
        <w:rPr>
          <w:rFonts w:ascii="Times New Roman" w:hAnsi="Times New Roman" w:cs="Times New Roman"/>
          <w:b/>
          <w:color w:val="2F2F2F"/>
          <w:sz w:val="24"/>
          <w:szCs w:val="24"/>
        </w:rPr>
      </w:pPr>
      <w:r>
        <w:rPr>
          <w:rFonts w:ascii="Times New Roman" w:hAnsi="Times New Roman" w:cs="Times New Roman"/>
          <w:b/>
          <w:color w:val="2F2F2F"/>
          <w:sz w:val="24"/>
          <w:szCs w:val="24"/>
        </w:rPr>
        <w:lastRenderedPageBreak/>
        <w:t>Приложение 1</w:t>
      </w:r>
    </w:p>
    <w:p w:rsidR="00D547F1" w:rsidRPr="00C92876" w:rsidRDefault="00D547F1" w:rsidP="00C92876">
      <w:pPr>
        <w:rPr>
          <w:rFonts w:ascii="Times New Roman" w:hAnsi="Times New Roman" w:cs="Times New Roman"/>
          <w:b/>
          <w:sz w:val="24"/>
          <w:szCs w:val="24"/>
        </w:rPr>
      </w:pPr>
      <w:r w:rsidRPr="00C92876">
        <w:rPr>
          <w:rFonts w:ascii="Times New Roman" w:hAnsi="Times New Roman" w:cs="Times New Roman"/>
          <w:b/>
          <w:color w:val="2F2F2F"/>
          <w:sz w:val="24"/>
          <w:szCs w:val="24"/>
        </w:rPr>
        <w:t>Карточка №2</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Опыт 1. Воздух повсюду.</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Показать детям пустую бутылку, и спросить есть ли что – нибудь в ней. Опустите бутылку в таз с водой так, чтобы она начала заполняться. Смотрите, что будет с водой. Из горлышка бутылки выходят пузырьки. Это вода вытесняет воздух из бутылки. Большинство предметов, которые выглядят пустыми, на самом деле заполнены воздухом.</w:t>
      </w:r>
    </w:p>
    <w:p w:rsidR="00D547F1" w:rsidRPr="00C92876" w:rsidRDefault="00D547F1" w:rsidP="00D547F1">
      <w:pPr>
        <w:pStyle w:val="a3"/>
        <w:shd w:val="clear" w:color="auto" w:fill="FFFFFF"/>
        <w:spacing w:before="64"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64" w:beforeAutospacing="0" w:after="0" w:afterAutospacing="0" w:line="360" w:lineRule="atLeast"/>
        <w:textAlignment w:val="baseline"/>
        <w:rPr>
          <w:color w:val="2F2F2F"/>
        </w:rPr>
      </w:pPr>
      <w:r w:rsidRPr="00C92876">
        <w:rPr>
          <w:color w:val="2F2F2F"/>
        </w:rPr>
        <w:t>Опыт 2. Что в пустой бутылке?</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Вставьте воронку в горлышко пустой бутылки с узким горлышком. Замажьте пластилином щель между воронкой и горлышком бутылки. Налейте воду в воронку. Обратите внимание на то, что происходит. Затем аккуратно уберите пластилин, придерживая воронку. Что происходит? Сначала вода остается в воронке, не попадая в бутылку, когда пластилин удаляется, вода свободно течёт в бутылку. Почему это происходит? "Пустая" бутылка заполнена воздухом. Чтобы наполнить её водой, необходимо освободить путь для выхода воздуха. Пластилин не позволяет пройти воздуху между воронкой и горлышком бутылки, когда пластилин убираем, воздух свободно утекает, освобождая место для воды.</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Опыт 3. Поиск воздуха.</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Предложить детям опустить в стакан с водой соломинку и дуть в нее. Что появляется в воде? (видны пузырьки воздуха). Воздух выходит через соломинку из стакана, и его место занимает вода</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Опыт 4. «Загадочные пузырьки»</w:t>
      </w: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0" w:afterAutospacing="0" w:line="360" w:lineRule="atLeast"/>
        <w:textAlignment w:val="baseline"/>
        <w:rPr>
          <w:color w:val="2F2F2F"/>
        </w:rPr>
      </w:pPr>
      <w:r w:rsidRPr="00C92876">
        <w:rPr>
          <w:color w:val="2F2F2F"/>
        </w:rPr>
        <w:t>Рассмотрите губку. Что видите? (Дырочки, отверстия). Что в этих дырочках? (Воздух). Что случиться если губку погрузить в воду? В воде появятся пузырьки – воздух из дырочек будет выходить в воду.</w:t>
      </w:r>
    </w:p>
    <w:p w:rsidR="00D547F1" w:rsidRPr="00C92876" w:rsidRDefault="00D547F1" w:rsidP="00D547F1">
      <w:pPr>
        <w:pStyle w:val="a3"/>
        <w:shd w:val="clear" w:color="auto" w:fill="FFFFFF"/>
        <w:spacing w:before="0" w:beforeAutospacing="0" w:after="360" w:afterAutospacing="0" w:line="360" w:lineRule="atLeast"/>
        <w:textAlignment w:val="baseline"/>
        <w:rPr>
          <w:color w:val="2F2F2F"/>
        </w:rPr>
      </w:pPr>
      <w:r w:rsidRPr="00C92876">
        <w:rPr>
          <w:color w:val="2F2F2F"/>
        </w:rPr>
        <w:t>ДАВЛЕНИЕ ВОЗДУХА.</w:t>
      </w:r>
    </w:p>
    <w:p w:rsidR="00D547F1" w:rsidRPr="00C92876" w:rsidRDefault="00D547F1" w:rsidP="00D547F1">
      <w:pPr>
        <w:pStyle w:val="a3"/>
        <w:shd w:val="clear" w:color="auto" w:fill="FFFFFF"/>
        <w:spacing w:before="0" w:beforeAutospacing="0" w:after="36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360" w:afterAutospacing="0" w:line="360" w:lineRule="atLeast"/>
        <w:textAlignment w:val="baseline"/>
        <w:rPr>
          <w:color w:val="2F2F2F"/>
        </w:rPr>
      </w:pPr>
    </w:p>
    <w:p w:rsidR="00D547F1" w:rsidRPr="00C92876" w:rsidRDefault="00D547F1" w:rsidP="00D547F1">
      <w:pPr>
        <w:pStyle w:val="a3"/>
        <w:shd w:val="clear" w:color="auto" w:fill="FFFFFF"/>
        <w:spacing w:before="0" w:beforeAutospacing="0" w:after="360" w:afterAutospacing="0" w:line="360" w:lineRule="atLeast"/>
        <w:textAlignment w:val="baseline"/>
        <w:rPr>
          <w:color w:val="2F2F2F"/>
        </w:rPr>
      </w:pPr>
    </w:p>
    <w:p w:rsidR="00C92876" w:rsidRDefault="00C92876" w:rsidP="00D547F1">
      <w:pPr>
        <w:pStyle w:val="a3"/>
        <w:shd w:val="clear" w:color="auto" w:fill="FFFFFF"/>
        <w:spacing w:before="0" w:beforeAutospacing="0" w:after="360" w:afterAutospacing="0" w:line="360" w:lineRule="atLeast"/>
        <w:textAlignment w:val="baseline"/>
        <w:rPr>
          <w:b/>
          <w:color w:val="2F2F2F"/>
        </w:rPr>
      </w:pPr>
      <w:r>
        <w:rPr>
          <w:b/>
          <w:color w:val="2F2F2F"/>
        </w:rPr>
        <w:lastRenderedPageBreak/>
        <w:t xml:space="preserve">Приложение 1 </w:t>
      </w:r>
    </w:p>
    <w:p w:rsidR="00D547F1" w:rsidRPr="00C92876" w:rsidRDefault="00D547F1" w:rsidP="00D547F1">
      <w:pPr>
        <w:pStyle w:val="a3"/>
        <w:shd w:val="clear" w:color="auto" w:fill="FFFFFF"/>
        <w:spacing w:before="0" w:beforeAutospacing="0" w:after="360" w:afterAutospacing="0" w:line="360" w:lineRule="atLeast"/>
        <w:textAlignment w:val="baseline"/>
        <w:rPr>
          <w:b/>
          <w:color w:val="2F2F2F"/>
        </w:rPr>
      </w:pPr>
      <w:r w:rsidRPr="00C92876">
        <w:rPr>
          <w:b/>
          <w:color w:val="2F2F2F"/>
        </w:rPr>
        <w:t>Карточка №3</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 xml:space="preserve">Опыт </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 xml:space="preserve">Тонет – не тонет </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Нужно приготовить два стакана с водой, соль и сырое свежее яйцо. Добавьте в один из стаканов соль из расчета две столовые ложки на стакан. Если опустить яйцо в чистую жидкость, оно опустится на дно, а если в соленую — окажется на поверхности воды. У ребенка сложится понятие о плотности вещества. Если взять большую емкость и постепенно доливать пресную воду в соленую, яйцо будет постепенно тонуть.</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Заморозка</w:t>
      </w:r>
      <w:r w:rsidRPr="00C92876">
        <w:rPr>
          <w:rFonts w:ascii="Times New Roman" w:hAnsi="Times New Roman" w:cs="Times New Roman"/>
          <w:sz w:val="24"/>
          <w:szCs w:val="24"/>
        </w:rPr>
        <w:br/>
      </w:r>
      <w:r w:rsidRPr="00C92876">
        <w:rPr>
          <w:rFonts w:ascii="Times New Roman" w:hAnsi="Times New Roman" w:cs="Times New Roman"/>
          <w:sz w:val="24"/>
          <w:szCs w:val="24"/>
        </w:rPr>
        <w:br/>
        <w:t>На начальном этапе достаточно будет налить воду в формочку вместе с ребенком и отправить в морозилку. Можно понаблюдать вместе за процессом таяния ледяного кубика, ускорить процесс, потрогав его пальчиками. Потом усложнить эксперимент: положить на кубик льда толстую нить, посыпать поверхность солью. Через несколько мгновений все схватится вместе, и кубик можно будет поднять за нитку вверх.</w:t>
      </w:r>
      <w:r w:rsidRPr="00C92876">
        <w:rPr>
          <w:rFonts w:ascii="Times New Roman" w:hAnsi="Times New Roman" w:cs="Times New Roman"/>
          <w:sz w:val="24"/>
          <w:szCs w:val="24"/>
        </w:rPr>
        <w:br/>
      </w:r>
      <w:r w:rsidRPr="00C92876">
        <w:rPr>
          <w:rFonts w:ascii="Times New Roman" w:hAnsi="Times New Roman" w:cs="Times New Roman"/>
          <w:sz w:val="24"/>
          <w:szCs w:val="24"/>
        </w:rPr>
        <w:br/>
        <w:t>Пар — это тоже вода</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 xml:space="preserve"> Для эксперимента воду нужно вскипятить. Обратите внимание детей, как над поверхностью поднимается пар. Подержите над емкостью с горячей жидкостью, например термосом, зеркальце или стеклянное блюдце. Покажите, как с него стекают капельки. Сделайте вывод: если нагреть воду, она превратится в пар, при охлаждении он снова перейдет в жидкое состояние. </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«Заговор»</w:t>
      </w:r>
    </w:p>
    <w:p w:rsidR="00D547F1" w:rsidRPr="00C92876" w:rsidRDefault="00D547F1" w:rsidP="00C92876">
      <w:pPr>
        <w:rPr>
          <w:rFonts w:ascii="Times New Roman" w:hAnsi="Times New Roman" w:cs="Times New Roman"/>
          <w:sz w:val="24"/>
          <w:szCs w:val="24"/>
        </w:rPr>
      </w:pPr>
      <w:r w:rsidRPr="00C92876">
        <w:rPr>
          <w:rFonts w:ascii="Times New Roman" w:hAnsi="Times New Roman" w:cs="Times New Roman"/>
          <w:sz w:val="24"/>
          <w:szCs w:val="24"/>
        </w:rPr>
        <w:t>Это не опыт, а скорее фокус. Перед началом эксперимента спросите малышей, может ли вода в закрытой емкости поменять цвет от волшебного заклинания. На глазах у детей произнесите заговор, встряхните баночку, и бесцветная жидкость станет цветной. Секрет в том, что на крышку емкости заранее наносится водорастворимая краска, акварель или гуашь. В момент встряхивания вода смывает слой краски и меняет цвет. Главное, не поворачивать внутреннюю часть крышки к зрителям.</w:t>
      </w:r>
      <w:r w:rsidRPr="00C92876">
        <w:rPr>
          <w:rFonts w:ascii="Times New Roman" w:hAnsi="Times New Roman" w:cs="Times New Roman"/>
          <w:sz w:val="24"/>
          <w:szCs w:val="24"/>
        </w:rPr>
        <w:br/>
      </w:r>
    </w:p>
    <w:p w:rsidR="00D547F1" w:rsidRPr="00C92876" w:rsidRDefault="00D547F1" w:rsidP="00D547F1">
      <w:pPr>
        <w:pStyle w:val="a3"/>
        <w:shd w:val="clear" w:color="auto" w:fill="FFFFFF"/>
        <w:spacing w:before="0" w:beforeAutospacing="0" w:after="360" w:afterAutospacing="0" w:line="360" w:lineRule="atLeast"/>
        <w:textAlignment w:val="baseline"/>
        <w:rPr>
          <w:color w:val="212121"/>
        </w:rPr>
      </w:pPr>
    </w:p>
    <w:p w:rsidR="00D547F1" w:rsidRPr="00C92876" w:rsidRDefault="00D547F1" w:rsidP="00D547F1">
      <w:pPr>
        <w:pStyle w:val="a3"/>
        <w:shd w:val="clear" w:color="auto" w:fill="FFFFFF"/>
        <w:spacing w:before="0" w:beforeAutospacing="0" w:after="360" w:afterAutospacing="0" w:line="360" w:lineRule="atLeast"/>
        <w:textAlignment w:val="baseline"/>
        <w:rPr>
          <w:color w:val="212121"/>
        </w:rPr>
      </w:pPr>
    </w:p>
    <w:p w:rsidR="00D547F1" w:rsidRPr="00C92876" w:rsidRDefault="00D547F1" w:rsidP="00D547F1">
      <w:pPr>
        <w:pStyle w:val="a3"/>
        <w:shd w:val="clear" w:color="auto" w:fill="FFFFFF"/>
        <w:spacing w:before="0" w:beforeAutospacing="0" w:after="360" w:afterAutospacing="0" w:line="360" w:lineRule="atLeast"/>
        <w:textAlignment w:val="baseline"/>
        <w:rPr>
          <w:color w:val="212121"/>
        </w:rPr>
      </w:pPr>
    </w:p>
    <w:p w:rsidR="00D547F1" w:rsidRPr="00C92876" w:rsidRDefault="00D547F1" w:rsidP="00D547F1">
      <w:pPr>
        <w:pStyle w:val="a3"/>
        <w:shd w:val="clear" w:color="auto" w:fill="FFFFFF"/>
        <w:spacing w:before="0" w:beforeAutospacing="0" w:after="360" w:afterAutospacing="0" w:line="360" w:lineRule="atLeast"/>
        <w:textAlignment w:val="baseline"/>
        <w:rPr>
          <w:color w:val="212121"/>
        </w:rPr>
      </w:pPr>
    </w:p>
    <w:p w:rsidR="00D547F1" w:rsidRPr="00C92876" w:rsidRDefault="00C92876" w:rsidP="00D547F1">
      <w:pPr>
        <w:pStyle w:val="a3"/>
        <w:shd w:val="clear" w:color="auto" w:fill="FFFFFF"/>
        <w:spacing w:before="0" w:beforeAutospacing="0" w:after="360" w:afterAutospacing="0" w:line="360" w:lineRule="atLeast"/>
        <w:textAlignment w:val="baseline"/>
        <w:rPr>
          <w:b/>
          <w:color w:val="212121"/>
        </w:rPr>
      </w:pPr>
      <w:r w:rsidRPr="00C92876">
        <w:rPr>
          <w:b/>
          <w:color w:val="212121"/>
        </w:rPr>
        <w:lastRenderedPageBreak/>
        <w:t>Приложение 1</w:t>
      </w:r>
      <w:r w:rsidR="00D547F1" w:rsidRPr="00C92876">
        <w:rPr>
          <w:b/>
          <w:color w:val="212121"/>
        </w:rPr>
        <w:t xml:space="preserve"> </w:t>
      </w:r>
    </w:p>
    <w:p w:rsidR="00D547F1" w:rsidRPr="00C92876" w:rsidRDefault="00D547F1" w:rsidP="00D547F1">
      <w:pPr>
        <w:pStyle w:val="a3"/>
        <w:shd w:val="clear" w:color="auto" w:fill="FFFFFF"/>
        <w:spacing w:before="0" w:beforeAutospacing="0" w:after="360" w:afterAutospacing="0" w:line="360" w:lineRule="atLeast"/>
        <w:textAlignment w:val="baseline"/>
        <w:rPr>
          <w:b/>
          <w:color w:val="212121"/>
        </w:rPr>
      </w:pPr>
      <w:r w:rsidRPr="00C92876">
        <w:rPr>
          <w:b/>
          <w:color w:val="212121"/>
        </w:rPr>
        <w:t xml:space="preserve">Карточка </w:t>
      </w:r>
      <w:r w:rsidR="00C92876" w:rsidRPr="00C92876">
        <w:rPr>
          <w:b/>
          <w:color w:val="212121"/>
        </w:rPr>
        <w:t>№</w:t>
      </w:r>
      <w:r w:rsidRPr="00C92876">
        <w:rPr>
          <w:b/>
          <w:color w:val="212121"/>
        </w:rPr>
        <w:t>4</w:t>
      </w:r>
    </w:p>
    <w:p w:rsidR="00D547F1" w:rsidRPr="00C92876" w:rsidRDefault="00D547F1" w:rsidP="00D547F1">
      <w:pPr>
        <w:pStyle w:val="a3"/>
        <w:shd w:val="clear" w:color="auto" w:fill="FFFFFF"/>
        <w:spacing w:before="0" w:beforeAutospacing="0" w:after="360" w:afterAutospacing="0" w:line="360" w:lineRule="atLeast"/>
        <w:textAlignment w:val="baseline"/>
        <w:rPr>
          <w:color w:val="212121"/>
        </w:rPr>
      </w:pPr>
      <w:r w:rsidRPr="00C92876">
        <w:rPr>
          <w:b/>
          <w:color w:val="212121"/>
        </w:rPr>
        <w:t>Опыт 1</w:t>
      </w:r>
      <w:r w:rsidRPr="00C92876">
        <w:rPr>
          <w:color w:val="212121"/>
        </w:rPr>
        <w:t xml:space="preserve"> «Опасная свеча»</w:t>
      </w:r>
    </w:p>
    <w:p w:rsidR="00D547F1" w:rsidRPr="00C92876" w:rsidRDefault="00D547F1" w:rsidP="00D547F1">
      <w:pPr>
        <w:pStyle w:val="a3"/>
        <w:shd w:val="clear" w:color="auto" w:fill="FFFFFF"/>
        <w:spacing w:before="0" w:beforeAutospacing="0" w:after="360" w:afterAutospacing="0" w:line="360" w:lineRule="atLeast"/>
        <w:textAlignment w:val="baseline"/>
        <w:rPr>
          <w:color w:val="111111"/>
          <w:shd w:val="clear" w:color="auto" w:fill="FFFFFF"/>
        </w:rPr>
      </w:pPr>
      <w:r w:rsidRPr="00C92876">
        <w:rPr>
          <w:color w:val="111111"/>
          <w:shd w:val="clear" w:color="auto" w:fill="FFFFFF"/>
        </w:rPr>
        <w:t>Зажжем </w:t>
      </w:r>
      <w:r w:rsidRPr="00C92876">
        <w:rPr>
          <w:rStyle w:val="a4"/>
          <w:color w:val="111111"/>
          <w:bdr w:val="none" w:sz="0" w:space="0" w:color="auto" w:frame="1"/>
          <w:shd w:val="clear" w:color="auto" w:fill="FFFFFF"/>
        </w:rPr>
        <w:t>свечу и</w:t>
      </w:r>
      <w:r w:rsidRPr="00C92876">
        <w:rPr>
          <w:color w:val="111111"/>
          <w:shd w:val="clear" w:color="auto" w:fill="FFFFFF"/>
        </w:rPr>
        <w:t xml:space="preserve">, </w:t>
      </w:r>
      <w:r w:rsidRPr="00C92876">
        <w:rPr>
          <w:color w:val="111111"/>
          <w:u w:val="single"/>
          <w:bdr w:val="none" w:sz="0" w:space="0" w:color="auto" w:frame="1"/>
          <w:shd w:val="clear" w:color="auto" w:fill="FFFFFF"/>
        </w:rPr>
        <w:t>начнем вот с чего</w:t>
      </w:r>
      <w:r w:rsidRPr="00C92876">
        <w:rPr>
          <w:color w:val="111111"/>
          <w:shd w:val="clear" w:color="auto" w:fill="FFFFFF"/>
        </w:rPr>
        <w:t>: какого цвета пламя </w:t>
      </w:r>
      <w:r w:rsidRPr="00C92876">
        <w:rPr>
          <w:rStyle w:val="a4"/>
          <w:color w:val="111111"/>
          <w:bdr w:val="none" w:sz="0" w:space="0" w:color="auto" w:frame="1"/>
          <w:shd w:val="clear" w:color="auto" w:fill="FFFFFF"/>
        </w:rPr>
        <w:t>свечи</w:t>
      </w:r>
      <w:r w:rsidRPr="00C92876">
        <w:rPr>
          <w:color w:val="111111"/>
          <w:shd w:val="clear" w:color="auto" w:fill="FFFFFF"/>
        </w:rPr>
        <w:t>? Внутренняя часть пламени-самая светлая, средняя часть - самая яркая, именно эта часть освещает все вокруг, внешняя часть пламени - самая маленькая и почти не видна. Как вы думаете,</w:t>
      </w:r>
      <w:r w:rsidRPr="00C92876">
        <w:rPr>
          <w:color w:val="111111"/>
          <w:u w:val="single"/>
          <w:bdr w:val="none" w:sz="0" w:space="0" w:color="auto" w:frame="1"/>
          <w:shd w:val="clear" w:color="auto" w:fill="FFFFFF"/>
        </w:rPr>
        <w:t>какая часть пламени самая горячая</w:t>
      </w:r>
      <w:r w:rsidRPr="00C92876">
        <w:rPr>
          <w:color w:val="111111"/>
          <w:shd w:val="clear" w:color="auto" w:fill="FFFFFF"/>
        </w:rPr>
        <w:t>: нижняя, средняя? Давайте это выясним.</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Внесем все спички одновременно в нижнюю и среднюю часть пламени. Какая загорелась быстрее? Та, которая была в средней. А теперь одновременно две спички в среднюю и верхнюю часть пламени. Теперь какая загорелась быстрее? Та, которая оказалась в верхней части. Можно сделать вывод, что верхняя часть самая горячая.</w:t>
      </w:r>
    </w:p>
    <w:p w:rsidR="00D547F1" w:rsidRPr="00C92876" w:rsidRDefault="00D547F1" w:rsidP="00D547F1">
      <w:pPr>
        <w:pStyle w:val="a3"/>
        <w:shd w:val="clear" w:color="auto" w:fill="FFFFFF"/>
        <w:spacing w:before="0" w:beforeAutospacing="0" w:after="0" w:afterAutospacing="0"/>
        <w:ind w:firstLine="360"/>
        <w:rPr>
          <w:color w:val="111111"/>
        </w:rPr>
      </w:pPr>
      <w:r w:rsidRPr="00C92876">
        <w:rPr>
          <w:rStyle w:val="a4"/>
          <w:color w:val="111111"/>
          <w:bdr w:val="none" w:sz="0" w:space="0" w:color="auto" w:frame="1"/>
        </w:rPr>
        <w:t>Опыт 2</w:t>
      </w:r>
    </w:p>
    <w:p w:rsidR="00D547F1" w:rsidRPr="00C92876" w:rsidRDefault="00D547F1" w:rsidP="00D547F1">
      <w:pPr>
        <w:pStyle w:val="a3"/>
        <w:shd w:val="clear" w:color="auto" w:fill="FFFFFF"/>
        <w:spacing w:before="254" w:beforeAutospacing="0" w:after="254" w:afterAutospacing="0"/>
        <w:ind w:firstLine="360"/>
        <w:rPr>
          <w:color w:val="111111"/>
        </w:rPr>
      </w:pPr>
      <w:r w:rsidRPr="00C92876">
        <w:rPr>
          <w:color w:val="111111"/>
        </w:rPr>
        <w:t>Возьмем предмет белого цвета, например фарфоровую чашку, и внесем ее донышко в верхнюю часть пламени на несколько секунд. Донышко остается чистым. А теперь на несколько секунд внесем чашку в среднюю часть пламени. И что же? На белом дне чашки огромное черное пятно копоти. Так из чего состоит средняя часть пламени? Из сажи, из угля! Вот что делает пламя ярким, красивым.</w:t>
      </w:r>
    </w:p>
    <w:p w:rsidR="00D547F1" w:rsidRPr="00C92876" w:rsidRDefault="00D547F1" w:rsidP="00D547F1">
      <w:pPr>
        <w:pStyle w:val="a3"/>
        <w:shd w:val="clear" w:color="auto" w:fill="FFFFFF"/>
        <w:spacing w:before="0" w:beforeAutospacing="0" w:after="0" w:afterAutospacing="0"/>
        <w:ind w:firstLine="360"/>
        <w:rPr>
          <w:color w:val="111111"/>
        </w:rPr>
      </w:pPr>
      <w:r w:rsidRPr="00C92876">
        <w:rPr>
          <w:rStyle w:val="a4"/>
          <w:color w:val="111111"/>
          <w:bdr w:val="none" w:sz="0" w:space="0" w:color="auto" w:frame="1"/>
        </w:rPr>
        <w:t>Опыт 3</w:t>
      </w:r>
    </w:p>
    <w:p w:rsidR="00D547F1" w:rsidRPr="00C92876" w:rsidRDefault="00D547F1" w:rsidP="00D547F1">
      <w:pPr>
        <w:pStyle w:val="a3"/>
        <w:shd w:val="clear" w:color="auto" w:fill="FFFFFF"/>
        <w:spacing w:before="0" w:beforeAutospacing="0" w:after="0" w:afterAutospacing="0"/>
        <w:ind w:firstLine="360"/>
        <w:rPr>
          <w:color w:val="111111"/>
        </w:rPr>
      </w:pPr>
      <w:r w:rsidRPr="00C92876">
        <w:rPr>
          <w:color w:val="111111"/>
        </w:rPr>
        <w:t>Накроем зажженную </w:t>
      </w:r>
      <w:r w:rsidRPr="00C92876">
        <w:rPr>
          <w:rStyle w:val="a4"/>
          <w:b w:val="0"/>
          <w:color w:val="111111"/>
          <w:bdr w:val="none" w:sz="0" w:space="0" w:color="auto" w:frame="1"/>
        </w:rPr>
        <w:t>свечу банкой и посмотрим</w:t>
      </w:r>
      <w:r w:rsidRPr="00C92876">
        <w:rPr>
          <w:color w:val="111111"/>
        </w:rPr>
        <w:t>, что произойдет. Во - первых, внутри банки стенки запотели, и на них появились капельки воды. Во- вторых </w:t>
      </w:r>
      <w:r w:rsidRPr="00C92876">
        <w:rPr>
          <w:rStyle w:val="a4"/>
          <w:b w:val="0"/>
          <w:color w:val="111111"/>
          <w:bdr w:val="none" w:sz="0" w:space="0" w:color="auto" w:frame="1"/>
        </w:rPr>
        <w:t>свеча погасла</w:t>
      </w:r>
      <w:r w:rsidRPr="00C92876">
        <w:rPr>
          <w:b/>
          <w:color w:val="111111"/>
        </w:rPr>
        <w:t>.</w:t>
      </w:r>
      <w:r w:rsidRPr="00C92876">
        <w:rPr>
          <w:color w:val="111111"/>
        </w:rPr>
        <w:t xml:space="preserve"> Догадались, почему? Вы правы, в банку не поступает воздух. Значит, чтобы потушить огонь, надо прекратить доступ воздуха,</w:t>
      </w:r>
      <w:r w:rsidRPr="00C92876">
        <w:rPr>
          <w:color w:val="111111"/>
          <w:bdr w:val="none" w:sz="0" w:space="0" w:color="auto" w:frame="1"/>
        </w:rPr>
        <w:t>например</w:t>
      </w:r>
      <w:r w:rsidRPr="00C92876">
        <w:rPr>
          <w:color w:val="111111"/>
        </w:rPr>
        <w:t>: накрыть очаг пожара одеялом, плотной тканью.</w:t>
      </w: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Pr="00C92876" w:rsidRDefault="00C92876" w:rsidP="00D547F1">
      <w:pPr>
        <w:pStyle w:val="a3"/>
        <w:shd w:val="clear" w:color="auto" w:fill="FFFFFF"/>
        <w:spacing w:before="254" w:beforeAutospacing="0" w:after="254" w:afterAutospacing="0"/>
        <w:ind w:firstLine="360"/>
        <w:rPr>
          <w:color w:val="111111"/>
        </w:rPr>
      </w:pPr>
    </w:p>
    <w:p w:rsidR="00C92876" w:rsidRDefault="00C92876" w:rsidP="00C92876">
      <w:pPr>
        <w:pStyle w:val="a3"/>
        <w:shd w:val="clear" w:color="auto" w:fill="FFFFFF"/>
        <w:spacing w:before="254" w:beforeAutospacing="0" w:after="254" w:afterAutospacing="0"/>
        <w:rPr>
          <w:color w:val="111111"/>
        </w:rPr>
      </w:pPr>
    </w:p>
    <w:p w:rsidR="00C92876" w:rsidRPr="00C92876" w:rsidRDefault="00C92876" w:rsidP="00C92876">
      <w:pPr>
        <w:pStyle w:val="a3"/>
        <w:shd w:val="clear" w:color="auto" w:fill="FFFFFF"/>
        <w:spacing w:before="254" w:beforeAutospacing="0" w:after="254" w:afterAutospacing="0"/>
        <w:rPr>
          <w:b/>
          <w:color w:val="111111"/>
        </w:rPr>
      </w:pPr>
      <w:r w:rsidRPr="00C92876">
        <w:rPr>
          <w:b/>
          <w:color w:val="111111"/>
        </w:rPr>
        <w:lastRenderedPageBreak/>
        <w:t xml:space="preserve">     Приложение 1</w:t>
      </w:r>
    </w:p>
    <w:p w:rsidR="00C92876" w:rsidRPr="00C92876" w:rsidRDefault="00C92876" w:rsidP="00D547F1">
      <w:pPr>
        <w:pStyle w:val="a3"/>
        <w:shd w:val="clear" w:color="auto" w:fill="FFFFFF"/>
        <w:spacing w:before="254" w:beforeAutospacing="0" w:after="254" w:afterAutospacing="0"/>
        <w:ind w:firstLine="360"/>
        <w:rPr>
          <w:b/>
          <w:color w:val="111111"/>
        </w:rPr>
      </w:pPr>
      <w:r w:rsidRPr="00C92876">
        <w:rPr>
          <w:b/>
          <w:color w:val="111111"/>
        </w:rPr>
        <w:t>Карточка 5</w:t>
      </w:r>
    </w:p>
    <w:p w:rsidR="00C92876" w:rsidRPr="00C92876" w:rsidRDefault="00C92876" w:rsidP="00D547F1">
      <w:pPr>
        <w:pStyle w:val="a3"/>
        <w:shd w:val="clear" w:color="auto" w:fill="FFFFFF"/>
        <w:spacing w:before="254" w:beforeAutospacing="0" w:after="254" w:afterAutospacing="0"/>
        <w:ind w:firstLine="360"/>
        <w:rPr>
          <w:b/>
          <w:bCs/>
          <w:color w:val="000000"/>
          <w:shd w:val="clear" w:color="auto" w:fill="FFFFFF"/>
        </w:rPr>
      </w:pPr>
      <w:r w:rsidRPr="00C92876">
        <w:rPr>
          <w:b/>
          <w:bCs/>
          <w:color w:val="000000"/>
          <w:shd w:val="clear" w:color="auto" w:fill="FFFFFF"/>
        </w:rPr>
        <w:t>Опыты с песком и глиной</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Опыт 1.</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Возьмем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высыпать – песок или глину? Песок. Поэтому и говорят песок – сыпучий. Глина слипается комочками, ее нельзя так легко высыпать из стаканчика, как песок. Первый вывод: песок – рыхлый, в отличие от глины.</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Опыт 2.</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Во время проведения этого опыта не следует забывать о безопасности детей: ведь песчинки могут попасть в глаза или нос. Чтобы избежать этого, можно проводить опыты в трехлитровых стеклянных банках. Положите банку на бок, насыпьте тонким слоем глину или песок, закройте полиэтиленовой крышкой. В нижней части крышки сделайте отверстие для резиновой трубки, через которую можно вдувать в банку воздух. Один конец трубки находиться в банке, в другой вставьте обычную резиновую грушу.</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Создайте в банке сильный поток воздуха – игрушечный ветер. Что происходит с песчинками? Они легко двигаются, сдуваются. Затем подуем на комочки глины. Что мы видим теперь? Могут ли кусочки глины двигаться так же быстро , легко как песчинки? Нет, они сдуваются труднее или совсем не двигаются. Подобные опыты можно провести и с увлажненными песком и глиной.</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92876" w:rsidRPr="00C92876" w:rsidRDefault="00C92876" w:rsidP="00C92876">
      <w:pPr>
        <w:rPr>
          <w:rFonts w:ascii="Times New Roman" w:hAnsi="Times New Roman" w:cs="Times New Roman"/>
          <w:b/>
          <w:sz w:val="24"/>
          <w:szCs w:val="24"/>
        </w:rPr>
      </w:pPr>
      <w:r w:rsidRPr="00C92876">
        <w:rPr>
          <w:rFonts w:ascii="Times New Roman" w:hAnsi="Times New Roman" w:cs="Times New Roman"/>
          <w:b/>
          <w:sz w:val="24"/>
          <w:szCs w:val="24"/>
        </w:rPr>
        <w:t>Опыты с почвой</w:t>
      </w:r>
    </w:p>
    <w:p w:rsidR="00C92876" w:rsidRPr="00C92876" w:rsidRDefault="00C92876" w:rsidP="00C92876">
      <w:pPr>
        <w:rPr>
          <w:rFonts w:ascii="Times New Roman" w:hAnsi="Times New Roman" w:cs="Times New Roman"/>
          <w:sz w:val="24"/>
          <w:szCs w:val="24"/>
        </w:rPr>
      </w:pPr>
      <w:r w:rsidRPr="00C92876">
        <w:rPr>
          <w:rFonts w:ascii="Times New Roman" w:hAnsi="Times New Roman" w:cs="Times New Roman"/>
          <w:sz w:val="24"/>
          <w:szCs w:val="24"/>
        </w:rPr>
        <w:t>Оборудование и материалы. для образца почвы: первый — с участка, который редко посещают люди (рыхлая почва); второй — с тропинки с плотно утрамбованной землей. для каждого образца банка с водой. На них наклеены этикетки (например, на банке, в которую вы будете опускать образец почвы с тропинки, вырезанный из бумаги силуэт человеческого следа, а на другой — рисунок любого растения).</w:t>
      </w:r>
      <w:r w:rsidRPr="00C92876">
        <w:rPr>
          <w:rFonts w:ascii="Times New Roman" w:hAnsi="Times New Roman" w:cs="Times New Roman"/>
          <w:sz w:val="24"/>
          <w:szCs w:val="24"/>
        </w:rPr>
        <w:br/>
        <w:t>Проведение опыта. Напомните детям, откуда взяты образцы почвы (лучше отобрать их вместе с детьми на участках, которые хорошо им знакомы). Предложите высказать свои гипотезы (где воздуха в почве больше — в местах, которые любят посещать люди, или там, где редко ступает нога человека), обосновать их. Выслушайте всех желающих, обобщите их  высказывания, но не оценивайте, ибо в верности (или неверности) своих предположений дети должны убедиться сами в процессе проведения опыта.</w:t>
      </w:r>
      <w:r w:rsidRPr="00C92876">
        <w:rPr>
          <w:rFonts w:ascii="Times New Roman" w:hAnsi="Times New Roman" w:cs="Times New Roman"/>
          <w:sz w:val="24"/>
          <w:szCs w:val="24"/>
        </w:rPr>
        <w:br/>
        <w:t>Одновременно опустите образцы почв в банки с водой и наблюдайте, в какой из них больше воздушных пузырьков (в образце рыхлой почвы). Спросите детей, где подземным обитателям легче дышать? Почему воздуха под тропинкой меньше? (Возможно, на этот вопрос детям будет непросто ответить, но пусть они хотя бы попытаются это сделать. Важно, чтобы они учились делать выводы на основе проведенных опытов.) Когда мы ходим по земле, то давим на ее частички, они как бы сжимаются, воздуха между ними остается все меньше и меньше.</w:t>
      </w:r>
    </w:p>
    <w:p w:rsidR="00C92876" w:rsidRPr="00C92876" w:rsidRDefault="00C92876" w:rsidP="00C92876">
      <w:pPr>
        <w:rPr>
          <w:rFonts w:ascii="Times New Roman" w:hAnsi="Times New Roman" w:cs="Times New Roman"/>
          <w:b/>
          <w:sz w:val="24"/>
          <w:szCs w:val="24"/>
        </w:rPr>
      </w:pPr>
      <w:r w:rsidRPr="00C92876">
        <w:rPr>
          <w:rFonts w:ascii="Times New Roman" w:hAnsi="Times New Roman" w:cs="Times New Roman"/>
          <w:b/>
          <w:sz w:val="24"/>
          <w:szCs w:val="24"/>
        </w:rPr>
        <w:t>Опыты с камнями</w:t>
      </w:r>
    </w:p>
    <w:p w:rsidR="00C92876" w:rsidRPr="00C92876" w:rsidRDefault="00C92876" w:rsidP="00C92876">
      <w:pPr>
        <w:rPr>
          <w:rFonts w:ascii="Times New Roman" w:hAnsi="Times New Roman" w:cs="Times New Roman"/>
          <w:b/>
          <w:sz w:val="24"/>
          <w:szCs w:val="24"/>
        </w:rPr>
      </w:pPr>
      <w:r w:rsidRPr="00C92876">
        <w:rPr>
          <w:rFonts w:ascii="Times New Roman" w:hAnsi="Times New Roman" w:cs="Times New Roman"/>
          <w:b/>
          <w:sz w:val="24"/>
          <w:szCs w:val="24"/>
        </w:rPr>
        <w:t>Опыт 1</w:t>
      </w:r>
    </w:p>
    <w:p w:rsidR="00C92876" w:rsidRPr="00C92876" w:rsidRDefault="00C92876" w:rsidP="00D547F1">
      <w:pPr>
        <w:pStyle w:val="a3"/>
        <w:shd w:val="clear" w:color="auto" w:fill="FFFFFF"/>
        <w:spacing w:before="254" w:beforeAutospacing="0" w:after="254" w:afterAutospacing="0"/>
        <w:ind w:firstLine="360"/>
        <w:rPr>
          <w:color w:val="111111"/>
          <w:shd w:val="clear" w:color="auto" w:fill="FFFFFF"/>
        </w:rPr>
      </w:pPr>
      <w:r w:rsidRPr="00C92876">
        <w:rPr>
          <w:color w:val="111111"/>
          <w:shd w:val="clear" w:color="auto" w:fill="FFFFFF"/>
        </w:rPr>
        <w:lastRenderedPageBreak/>
        <w:t>Потрогаем разные камешки. Холодные они или теплые? Шершавые или гладкие? Зажмите камешек в кулаке и подержите. Каким он стал (теплым). Почему (руки теплые). Значит, камешки могут нагреваться. Это можно показать и на прогулке, когда камни на солнце нагреваются. Можно вспомнить каменный берег моря.</w:t>
      </w:r>
    </w:p>
    <w:p w:rsidR="00C92876" w:rsidRPr="00C92876" w:rsidRDefault="00C92876" w:rsidP="00D547F1">
      <w:pPr>
        <w:pStyle w:val="a3"/>
        <w:shd w:val="clear" w:color="auto" w:fill="FFFFFF"/>
        <w:spacing w:before="254" w:beforeAutospacing="0" w:after="254" w:afterAutospacing="0"/>
        <w:ind w:firstLine="360"/>
        <w:rPr>
          <w:color w:val="111111"/>
          <w:shd w:val="clear" w:color="auto" w:fill="FFFFFF"/>
        </w:rPr>
      </w:pPr>
      <w:r w:rsidRPr="00C92876">
        <w:rPr>
          <w:color w:val="111111"/>
          <w:shd w:val="clear" w:color="auto" w:fill="FFFFFF"/>
        </w:rPr>
        <w:t>Что будет, если мы положим камешек в воду (предположения детей). Он утонет? Будет плавать? Бросим камешек в воду и понаблюдаем, что произойдет. На воде образуются круги. Может ли камешек плавать? Опустим в миску еще несколько камешков, потрогаем их в воде и вынем. Можно положить в емкость большой камень и полить его водой. Что изменилось? Какого цвета мокрые камешки по сравнению с сухими? Какие камешки красивее?</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rStyle w:val="a4"/>
          <w:color w:val="111111"/>
          <w:bdr w:val="none" w:sz="0" w:space="0" w:color="auto" w:frame="1"/>
        </w:rPr>
        <w:t>Опыт 2</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Камень может издавать звуки</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Цель: сформировать представление о свойствах камня.</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Материалы: разнообразные камни.</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Ход опыта: как вы думаете, может ли камень издавать звуки? Как нам</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это проверить? Постучите разными камешками друг о друга. Похожи ли</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звуки, которые при этом получаются?</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Вывод: Тяжелые камни издают звук громкий, маленькие – тонкий, легкие –</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тихий. Камни издают звуки при трении или резком соприкосновении друг с</w:t>
      </w:r>
    </w:p>
    <w:p w:rsidR="00C92876" w:rsidRPr="00C92876" w:rsidRDefault="00C92876" w:rsidP="00C92876">
      <w:pPr>
        <w:pStyle w:val="a3"/>
        <w:shd w:val="clear" w:color="auto" w:fill="FFFFFF"/>
        <w:spacing w:before="0" w:beforeAutospacing="0" w:after="0" w:afterAutospacing="0"/>
        <w:ind w:firstLine="360"/>
        <w:rPr>
          <w:color w:val="111111"/>
        </w:rPr>
      </w:pPr>
      <w:r w:rsidRPr="00C92876">
        <w:rPr>
          <w:color w:val="111111"/>
        </w:rPr>
        <w:t>другом. Разные камни издают звуки, не похожие друг на друга</w:t>
      </w:r>
    </w:p>
    <w:p w:rsidR="00C92876" w:rsidRDefault="00D547F1" w:rsidP="00C92876">
      <w:pPr>
        <w:pStyle w:val="a3"/>
        <w:shd w:val="clear" w:color="auto" w:fill="FFFFFF"/>
        <w:spacing w:before="0" w:beforeAutospacing="0" w:after="0" w:afterAutospacing="0"/>
        <w:rPr>
          <w:b/>
          <w:bCs/>
        </w:rPr>
      </w:pPr>
      <w:r w:rsidRPr="00C92876">
        <w:rPr>
          <w:b/>
          <w:bCs/>
        </w:rPr>
        <w:t xml:space="preserve"> </w:t>
      </w: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C92876" w:rsidRDefault="00C92876" w:rsidP="00C92876">
      <w:pPr>
        <w:pStyle w:val="a3"/>
        <w:shd w:val="clear" w:color="auto" w:fill="FFFFFF"/>
        <w:spacing w:before="0" w:beforeAutospacing="0" w:after="0" w:afterAutospacing="0"/>
        <w:rPr>
          <w:b/>
          <w:bCs/>
        </w:rPr>
      </w:pPr>
    </w:p>
    <w:p w:rsidR="00D547F1" w:rsidRPr="00C92876" w:rsidRDefault="00D547F1" w:rsidP="00C92876">
      <w:pPr>
        <w:pStyle w:val="a3"/>
        <w:shd w:val="clear" w:color="auto" w:fill="FFFFFF"/>
        <w:spacing w:before="0" w:beforeAutospacing="0" w:after="0" w:afterAutospacing="0"/>
        <w:rPr>
          <w:color w:val="111111"/>
        </w:rPr>
      </w:pPr>
      <w:r w:rsidRPr="00C92876">
        <w:rPr>
          <w:b/>
          <w:bCs/>
        </w:rPr>
        <w:lastRenderedPageBreak/>
        <w:t>Приложение №2</w:t>
      </w:r>
    </w:p>
    <w:p w:rsidR="00D547F1" w:rsidRPr="00C92876" w:rsidRDefault="00D547F1" w:rsidP="00D547F1">
      <w:pPr>
        <w:pStyle w:val="a3"/>
        <w:spacing w:before="0" w:beforeAutospacing="0" w:after="0" w:afterAutospacing="0"/>
        <w:rPr>
          <w:b/>
          <w:bCs/>
        </w:rPr>
      </w:pPr>
      <w:r w:rsidRPr="00C92876">
        <w:rPr>
          <w:b/>
          <w:bCs/>
        </w:rPr>
        <w:t>Карточка 1</w:t>
      </w:r>
    </w:p>
    <w:p w:rsidR="00D547F1" w:rsidRPr="00C92876" w:rsidRDefault="00D547F1" w:rsidP="00D547F1">
      <w:pPr>
        <w:pStyle w:val="a3"/>
        <w:spacing w:before="0" w:beforeAutospacing="0" w:after="0" w:afterAutospacing="0"/>
        <w:jc w:val="center"/>
        <w:rPr>
          <w:b/>
          <w:bCs/>
        </w:rPr>
      </w:pPr>
    </w:p>
    <w:p w:rsidR="00D547F1" w:rsidRPr="00C92876" w:rsidRDefault="00D547F1" w:rsidP="00D547F1">
      <w:pPr>
        <w:pStyle w:val="a3"/>
        <w:spacing w:before="0" w:beforeAutospacing="0" w:after="0" w:afterAutospacing="0"/>
        <w:jc w:val="center"/>
      </w:pPr>
      <w:r w:rsidRPr="00C92876">
        <w:rPr>
          <w:b/>
          <w:bCs/>
        </w:rPr>
        <w:t>Консультация для родителей</w:t>
      </w:r>
    </w:p>
    <w:p w:rsidR="00D547F1" w:rsidRPr="00C92876" w:rsidRDefault="00D547F1" w:rsidP="00D547F1">
      <w:pPr>
        <w:pStyle w:val="a3"/>
        <w:spacing w:before="0" w:beforeAutospacing="0" w:after="0" w:afterAutospacing="0"/>
        <w:jc w:val="center"/>
      </w:pPr>
      <w:r w:rsidRPr="00C92876">
        <w:rPr>
          <w:b/>
          <w:bCs/>
        </w:rPr>
        <w:t>«Чем занять детей летом»</w:t>
      </w:r>
    </w:p>
    <w:p w:rsidR="00D547F1" w:rsidRPr="00C92876" w:rsidRDefault="00D547F1" w:rsidP="00D547F1">
      <w:pPr>
        <w:pStyle w:val="a3"/>
        <w:spacing w:before="0" w:beforeAutospacing="0" w:after="0" w:afterAutospacing="0"/>
        <w:jc w:val="center"/>
      </w:pPr>
    </w:p>
    <w:p w:rsidR="00D547F1" w:rsidRPr="00C92876" w:rsidRDefault="00D547F1" w:rsidP="00D547F1">
      <w:pPr>
        <w:pStyle w:val="a3"/>
        <w:spacing w:before="0" w:beforeAutospacing="0" w:after="0" w:afterAutospacing="0"/>
      </w:pPr>
      <w:r w:rsidRPr="00C92876">
        <w:t>Цели: помочь родителям организовать досуг детей на прогулке с пользой и удовольствием; способствовать развитию памяти, мышления, воображения ребенка.</w:t>
      </w:r>
    </w:p>
    <w:p w:rsidR="00D547F1" w:rsidRPr="00C92876" w:rsidRDefault="00D547F1" w:rsidP="00D547F1">
      <w:pPr>
        <w:pStyle w:val="a3"/>
        <w:spacing w:before="0" w:beforeAutospacing="0" w:after="0" w:afterAutospacing="0"/>
        <w:jc w:val="center"/>
      </w:pPr>
      <w:r w:rsidRPr="00C92876">
        <w:rPr>
          <w:b/>
          <w:bCs/>
        </w:rPr>
        <w:t>Игры и упражнения:</w:t>
      </w:r>
    </w:p>
    <w:p w:rsidR="00D547F1" w:rsidRPr="00C92876" w:rsidRDefault="00D547F1" w:rsidP="00D547F1">
      <w:pPr>
        <w:pStyle w:val="a3"/>
        <w:spacing w:before="0" w:beforeAutospacing="0" w:after="0" w:afterAutospacing="0"/>
      </w:pPr>
      <w:r w:rsidRPr="00C92876">
        <w:rPr>
          <w:b/>
          <w:bCs/>
        </w:rPr>
        <w:t>Лейка</w:t>
      </w:r>
      <w:r w:rsidRPr="00C92876">
        <w:t>. Можно купить готовую или сделать ее из пластмассовой бутылки, проткнув в крышке несколько дырочек. Ребенок может поливать растения, мочить песок для куличиков, рисовать узоры водой на сухом асфальте и даже обливаться, если на улице очень жарко.</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Мыльные пузыри.</w:t>
      </w:r>
      <w:r w:rsidRPr="00C92876">
        <w:t> Ребенок может надувать мыльные пузыри, ловить их и просто смотреть, как они летят, подхваченные ветерком.</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Рисунки на асфальте цветными мелками.</w:t>
      </w:r>
      <w:r w:rsidRPr="00C92876">
        <w:t> В процессе игры можно научить ребенка читать и считать. Если дорожка, на которой рисует ребенок, выложена из кирпичей, можно предложить ребенку закрашивать кирпичики разными цветами.</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Мяч</w:t>
      </w:r>
      <w:r w:rsidRPr="00C92876">
        <w:t>. Можно поиграть в футбол, прыгать через мяч, бросать в кольцо, "кто дальше", "кто выше". Игры можно усложнять, попросив ребенка подбросить вверх мяч и поймать его двумя руками, одной рукой, отбить (не ловить). Можно играть в игру "съедобное - несъедобное". Съедобное - ловим, несъедобное - отбиваем.</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Кормим птиц.</w:t>
      </w:r>
      <w:r w:rsidRPr="00C92876">
        <w:t> Дайте ребенку хлеб, пусть отщипывает понемногу и бросает голубям, или пшено, или семечки, и бросает их понемногу, то левой, то правой рукой. Это занятие развивает мелкую моторику ребенка. Кормление птиц прививает нежность и заботу, учит любить природу. Еще это интересно и познавательно - ведь ребенок сможет наблюдать поведение птиц в непосредственной близи: одни смелые, шустрые, другие - пугливые.</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Рисуем на природе</w:t>
      </w:r>
      <w:r w:rsidRPr="00C92876">
        <w:t>. Краски вокруг нас.Если вы отдыхаете на даче или живете в своем доме, вынесите на улицу мольберт, бумагу, гуашь, воду в банке, и пусть ребенок рисует все, что видит вокруг: небо, яблоню, куст смородины. Пусть старается передавать не форму, а цвет.</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Обруч</w:t>
      </w:r>
      <w:r w:rsidRPr="00C92876">
        <w:t>. Обруч хорошо подходит для летних прогулок. Его можно крутить на талии, шее, руках и ногах. Через него можно прыгать, как через скакалку, обруч можно подбрасывать, катать, прыгать через него, использовать в различных играх.</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Прыгалки.</w:t>
      </w:r>
      <w:r w:rsidRPr="00C92876">
        <w:t> Прыжки через скакалку не только забава, это еще полезное гимнастическое упражнение. Длину скакалки нужно регулировать под ребенка. Для прыжков, где скакалку крутят взрослые, а ребенок прыгает, прыгалку нужно брать длинную.</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Собираем сокровища.</w:t>
      </w:r>
      <w:r w:rsidRPr="00C92876">
        <w:t> Это могут быть камешки, листики, палочки, шишечки, цветочки, семена растений. Собирая эти сокровища, детально рассказывайте малышу о каждой находке, сочиняйте сказки. Дома этот "клад" можно использовать для творчества.</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Наблюдаем за машинами</w:t>
      </w:r>
      <w:r w:rsidRPr="00C92876">
        <w:t xml:space="preserve">. Выйдя из дома, не обязательно спешить куда-то. Оглянитесь вокруг. вы видите проезжающие мимо машины - ну и отлично. Это хороший повод </w:t>
      </w:r>
      <w:r w:rsidRPr="00C92876">
        <w:lastRenderedPageBreak/>
        <w:t>поговорить о цвете машины, обсуждать их скорость, сравнивать размеры, придумывать истории.</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Рассматриваем травку, листья, деревья</w:t>
      </w:r>
      <w:r w:rsidRPr="00C92876">
        <w:t>. Расскажите малышу, что деревьев много, а листики у всех разные. Покажите. Сравнивайте их по размеру, цвету. Учите бережному отношению к окружающей среде.</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Наблюдение за облаками.</w:t>
      </w:r>
      <w:r w:rsidRPr="00C92876">
        <w:t> Увидели на небе облака - понаблюдайте за ними, как они плывут, на что похожи.</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Игры в песочнице.</w:t>
      </w:r>
      <w:r w:rsidRPr="00C92876">
        <w:t> Пересыпайте песок, делайте куличики. Это идеальное место для изучения понятий много-мало, тяжелый-легкий, жидкий-твердый. игра с пеком не только укрепляет пальчики ребенка, но и развивает мелкую моторику.</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Рисуем на земле палочкой.</w:t>
      </w:r>
      <w:r w:rsidRPr="00C92876">
        <w:t> Рисуем на земле палочкой животных или людей, придумываем к ним сказку. рисуя, изучаем геометрические фигуры, буквы.</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Сосчитай.</w:t>
      </w:r>
      <w:r w:rsidRPr="00C92876">
        <w:t> На прогулке можно заняться математикой. считайте камешки, палочки, совочки, ведерки, формочки и т.д.</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Изобрази животное</w:t>
      </w:r>
      <w:r w:rsidRPr="00C92876">
        <w:t> Изображайте вместе с малышом "кто как ходит". во время изображения косолапого мишки, скачущего зайца или летающего воробья имитируйте их звуки.</w:t>
      </w:r>
    </w:p>
    <w:p w:rsidR="00D547F1" w:rsidRPr="00C92876" w:rsidRDefault="00D547F1" w:rsidP="00D547F1">
      <w:pPr>
        <w:pStyle w:val="a3"/>
        <w:spacing w:before="0" w:beforeAutospacing="0" w:after="0" w:afterAutospacing="0"/>
      </w:pPr>
    </w:p>
    <w:p w:rsidR="00D547F1" w:rsidRPr="00C92876" w:rsidRDefault="00D547F1" w:rsidP="00D547F1">
      <w:pPr>
        <w:pStyle w:val="a3"/>
        <w:spacing w:before="0" w:beforeAutospacing="0" w:after="0" w:afterAutospacing="0"/>
      </w:pPr>
      <w:r w:rsidRPr="00C92876">
        <w:rPr>
          <w:b/>
          <w:bCs/>
        </w:rPr>
        <w:t>Прогулки под дождем.</w:t>
      </w:r>
    </w:p>
    <w:p w:rsidR="00D547F1" w:rsidRPr="00C92876" w:rsidRDefault="00D547F1" w:rsidP="00D547F1">
      <w:pPr>
        <w:pStyle w:val="a3"/>
        <w:spacing w:before="0" w:beforeAutospacing="0" w:after="0" w:afterAutospacing="0"/>
      </w:pPr>
      <w:r w:rsidRPr="00C92876">
        <w:t>Если ребенок здоров, гулять с ним нужно в любую погоду, даже если на улице идет дождь. наденьте резиновые сапоги, непромокаемый плащ, возьмите зонт - и скорее на улицу. гуляя, можно слушать дождь, как он стучит по зонту, по листве, по дорожкам, лужам, смотреть как капли подпрыгивают, пускают круги на воде. Можно вспоминать стихи-потешки, заклички о дожде и солнце, поговорки о лете. Можно бросать в лужи камешки, палочки, листья и наблюдать за брызгами: какие тонут, а какие - нет. Пусть впечатления, полученные на прогулке, послужат вам опорой для импровизированных занятий по развитию речи, как подскажет вам ваша наблюдательность и фантазия. Разговаривайте больше с малышом, ведь в процессе общения формируется его мироздание. Игры на прогулке не только полезны для здоровья, но и помогают ребенку узнавать что-то новое, сочинять, думать.</w:t>
      </w: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C92876" w:rsidRDefault="00C92876">
      <w:pPr>
        <w:rPr>
          <w:rFonts w:ascii="Times New Roman" w:hAnsi="Times New Roman" w:cs="Times New Roman"/>
          <w:sz w:val="24"/>
          <w:szCs w:val="24"/>
        </w:rPr>
      </w:pPr>
    </w:p>
    <w:p w:rsidR="00D547F1" w:rsidRPr="00C92876" w:rsidRDefault="00D547F1">
      <w:pPr>
        <w:rPr>
          <w:rFonts w:ascii="Times New Roman" w:hAnsi="Times New Roman" w:cs="Times New Roman"/>
          <w:b/>
          <w:sz w:val="24"/>
          <w:szCs w:val="24"/>
        </w:rPr>
      </w:pPr>
      <w:r w:rsidRPr="00C92876">
        <w:rPr>
          <w:rFonts w:ascii="Times New Roman" w:hAnsi="Times New Roman" w:cs="Times New Roman"/>
          <w:b/>
          <w:sz w:val="24"/>
          <w:szCs w:val="24"/>
        </w:rPr>
        <w:lastRenderedPageBreak/>
        <w:t>Приложение 2</w:t>
      </w:r>
    </w:p>
    <w:p w:rsidR="00D547F1" w:rsidRPr="00C92876" w:rsidRDefault="00D547F1">
      <w:pPr>
        <w:rPr>
          <w:rFonts w:ascii="Times New Roman" w:hAnsi="Times New Roman" w:cs="Times New Roman"/>
          <w:b/>
          <w:sz w:val="24"/>
          <w:szCs w:val="24"/>
        </w:rPr>
      </w:pPr>
      <w:r w:rsidRPr="00C92876">
        <w:rPr>
          <w:rFonts w:ascii="Times New Roman" w:hAnsi="Times New Roman" w:cs="Times New Roman"/>
          <w:b/>
          <w:sz w:val="24"/>
          <w:szCs w:val="24"/>
        </w:rPr>
        <w:t>Карточка 2</w:t>
      </w:r>
    </w:p>
    <w:p w:rsidR="00D547F1" w:rsidRPr="00C92876" w:rsidRDefault="00D547F1">
      <w:pPr>
        <w:rPr>
          <w:rFonts w:ascii="Times New Roman" w:hAnsi="Times New Roman" w:cs="Times New Roman"/>
          <w:sz w:val="24"/>
          <w:szCs w:val="24"/>
        </w:rPr>
      </w:pPr>
      <w:r w:rsidRPr="00C92876">
        <w:rPr>
          <w:rFonts w:ascii="Times New Roman" w:hAnsi="Times New Roman" w:cs="Times New Roman"/>
          <w:noProof/>
          <w:sz w:val="24"/>
          <w:szCs w:val="24"/>
          <w:lang w:eastAsia="ru-RU"/>
        </w:rPr>
        <w:drawing>
          <wp:inline distT="0" distB="0" distL="0" distR="0">
            <wp:extent cx="5940425" cy="4381426"/>
            <wp:effectExtent l="19050" t="0" r="3175" b="0"/>
            <wp:docPr id="5" name="Рисунок 5" descr="https://handmade.minemegashop.ru/pictures/1018973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andmade.minemegashop.ru/pictures/1018973437.jpg"/>
                    <pic:cNvPicPr>
                      <a:picLocks noChangeAspect="1" noChangeArrowheads="1"/>
                    </pic:cNvPicPr>
                  </pic:nvPicPr>
                  <pic:blipFill>
                    <a:blip r:embed="rId6" cstate="print"/>
                    <a:srcRect/>
                    <a:stretch>
                      <a:fillRect/>
                    </a:stretch>
                  </pic:blipFill>
                  <pic:spPr bwMode="auto">
                    <a:xfrm>
                      <a:off x="0" y="0"/>
                      <a:ext cx="5940425" cy="4381426"/>
                    </a:xfrm>
                    <a:prstGeom prst="rect">
                      <a:avLst/>
                    </a:prstGeom>
                    <a:noFill/>
                    <a:ln w="9525">
                      <a:noFill/>
                      <a:miter lim="800000"/>
                      <a:headEnd/>
                      <a:tailEnd/>
                    </a:ln>
                  </pic:spPr>
                </pic:pic>
              </a:graphicData>
            </a:graphic>
          </wp:inline>
        </w:drawing>
      </w: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b/>
          <w:sz w:val="24"/>
          <w:szCs w:val="24"/>
        </w:rPr>
      </w:pPr>
      <w:r w:rsidRPr="00C92876">
        <w:rPr>
          <w:rFonts w:ascii="Times New Roman" w:hAnsi="Times New Roman" w:cs="Times New Roman"/>
          <w:b/>
          <w:sz w:val="24"/>
          <w:szCs w:val="24"/>
        </w:rPr>
        <w:lastRenderedPageBreak/>
        <w:t xml:space="preserve">Приложение 2 </w:t>
      </w:r>
    </w:p>
    <w:p w:rsidR="00D547F1" w:rsidRPr="00C92876" w:rsidRDefault="00D547F1">
      <w:pPr>
        <w:rPr>
          <w:rFonts w:ascii="Times New Roman" w:hAnsi="Times New Roman" w:cs="Times New Roman"/>
          <w:b/>
          <w:sz w:val="24"/>
          <w:szCs w:val="24"/>
        </w:rPr>
      </w:pPr>
      <w:r w:rsidRPr="00C92876">
        <w:rPr>
          <w:rFonts w:ascii="Times New Roman" w:hAnsi="Times New Roman" w:cs="Times New Roman"/>
          <w:b/>
          <w:sz w:val="24"/>
          <w:szCs w:val="24"/>
        </w:rPr>
        <w:t>Карточка 3</w:t>
      </w:r>
    </w:p>
    <w:p w:rsidR="00D547F1" w:rsidRPr="00C92876" w:rsidRDefault="00D547F1" w:rsidP="00D547F1">
      <w:pPr>
        <w:pStyle w:val="c11"/>
        <w:shd w:val="clear" w:color="auto" w:fill="FFFFFF"/>
        <w:spacing w:before="0" w:beforeAutospacing="0" w:after="0" w:afterAutospacing="0"/>
        <w:jc w:val="center"/>
      </w:pPr>
      <w:r w:rsidRPr="00C92876">
        <w:rPr>
          <w:rStyle w:val="c0"/>
          <w:b/>
          <w:bCs/>
        </w:rPr>
        <w:t>ПАМЯТКА ДЛЯ РОДИТЕЛЕЙ:</w:t>
      </w:r>
    </w:p>
    <w:p w:rsidR="00D547F1" w:rsidRPr="00C92876" w:rsidRDefault="00D547F1" w:rsidP="00D547F1">
      <w:pPr>
        <w:pStyle w:val="c2"/>
        <w:shd w:val="clear" w:color="auto" w:fill="FFFFFF"/>
        <w:spacing w:before="0" w:beforeAutospacing="0" w:after="0" w:afterAutospacing="0"/>
        <w:jc w:val="center"/>
      </w:pPr>
      <w:r w:rsidRPr="00C92876">
        <w:rPr>
          <w:rStyle w:val="c27"/>
          <w:b/>
          <w:bCs/>
        </w:rPr>
        <w:t>«ПРАВИЛА ПОВЕДЕНИЯ</w:t>
      </w:r>
    </w:p>
    <w:p w:rsidR="00D547F1" w:rsidRPr="00C92876" w:rsidRDefault="00D547F1" w:rsidP="00D547F1">
      <w:pPr>
        <w:pStyle w:val="c2"/>
        <w:shd w:val="clear" w:color="auto" w:fill="FFFFFF"/>
        <w:spacing w:before="0" w:beforeAutospacing="0" w:after="0" w:afterAutospacing="0"/>
        <w:jc w:val="center"/>
      </w:pPr>
      <w:r w:rsidRPr="00C92876">
        <w:rPr>
          <w:rStyle w:val="c27"/>
          <w:b/>
          <w:bCs/>
        </w:rPr>
        <w:t>ЗА СТОЛОМ</w:t>
      </w:r>
    </w:p>
    <w:p w:rsidR="00D547F1" w:rsidRPr="00C92876" w:rsidRDefault="00D547F1" w:rsidP="00D547F1">
      <w:pPr>
        <w:pStyle w:val="c18"/>
        <w:shd w:val="clear" w:color="auto" w:fill="FFFFFF"/>
        <w:spacing w:before="0" w:beforeAutospacing="0" w:after="0" w:afterAutospacing="0"/>
        <w:rPr>
          <w:color w:val="000000"/>
        </w:rPr>
      </w:pPr>
    </w:p>
    <w:p w:rsidR="00D547F1" w:rsidRPr="00C92876" w:rsidRDefault="00D547F1" w:rsidP="00D547F1">
      <w:pPr>
        <w:pStyle w:val="c18"/>
        <w:shd w:val="clear" w:color="auto" w:fill="FFFFFF"/>
        <w:spacing w:before="0" w:beforeAutospacing="0" w:after="0" w:afterAutospacing="0"/>
        <w:rPr>
          <w:color w:val="000000"/>
        </w:rPr>
      </w:pPr>
      <w:r w:rsidRPr="00C92876">
        <w:rPr>
          <w:rStyle w:val="c26"/>
          <w:b/>
          <w:bCs/>
          <w:i/>
          <w:iCs/>
          <w:color w:val="0000FF"/>
        </w:rPr>
        <w:t xml:space="preserve">    </w:t>
      </w:r>
      <w:r w:rsidRPr="00C92876">
        <w:rPr>
          <w:rStyle w:val="c4"/>
          <w:color w:val="000000"/>
        </w:rPr>
        <w:t>Правила поведения, как за столом, так и правила этикета вообще, должны соблюдаться и дома и в детском саду. Поэтому мы предлагаем Вам примерный список правил, которых мы придерживаемся в детском саду.</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       Ваш ребенок достаточно взрослый,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очень страстного желания - делать все самостоятельно! Если этот момент упустить и делать всё за ребенка (я делаю аккуратнее и быстрее; он еще очень мал; и т.д.)</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      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w:t>
      </w:r>
    </w:p>
    <w:p w:rsidR="00D547F1" w:rsidRPr="00C92876" w:rsidRDefault="00D547F1" w:rsidP="00D547F1">
      <w:pPr>
        <w:pStyle w:val="c17"/>
        <w:shd w:val="clear" w:color="auto" w:fill="FFFFFF"/>
        <w:spacing w:before="0" w:beforeAutospacing="0" w:after="0" w:afterAutospacing="0"/>
        <w:jc w:val="both"/>
        <w:rPr>
          <w:color w:val="000000"/>
        </w:rPr>
      </w:pPr>
      <w:r w:rsidRPr="00C92876">
        <w:rPr>
          <w:rStyle w:val="c4"/>
          <w:color w:val="800080"/>
        </w:rPr>
        <w:t>     </w:t>
      </w:r>
    </w:p>
    <w:p w:rsidR="00D547F1" w:rsidRPr="00C92876" w:rsidRDefault="00D547F1" w:rsidP="00D547F1">
      <w:pPr>
        <w:pStyle w:val="c17"/>
        <w:shd w:val="clear" w:color="auto" w:fill="FFFFFF"/>
        <w:spacing w:before="0" w:beforeAutospacing="0" w:after="0" w:afterAutospacing="0"/>
        <w:ind w:firstLine="710"/>
        <w:jc w:val="both"/>
        <w:rPr>
          <w:color w:val="000000"/>
        </w:rPr>
      </w:pPr>
      <w:r w:rsidRPr="00C92876">
        <w:rPr>
          <w:rStyle w:val="c4"/>
          <w:color w:val="000000"/>
        </w:rPr>
        <w:t>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w:t>
      </w:r>
    </w:p>
    <w:p w:rsidR="00D547F1" w:rsidRPr="00C92876" w:rsidRDefault="00D547F1" w:rsidP="00D547F1">
      <w:pPr>
        <w:pStyle w:val="c17"/>
        <w:shd w:val="clear" w:color="auto" w:fill="FFFFFF"/>
        <w:spacing w:before="0" w:beforeAutospacing="0" w:after="0" w:afterAutospacing="0"/>
        <w:jc w:val="both"/>
        <w:rPr>
          <w:color w:val="000000"/>
        </w:rPr>
      </w:pPr>
      <w:r w:rsidRPr="00C92876">
        <w:rPr>
          <w:rStyle w:val="c4"/>
          <w:color w:val="FF0000"/>
        </w:rPr>
        <w:t>   </w:t>
      </w:r>
    </w:p>
    <w:p w:rsidR="00D547F1" w:rsidRPr="00C92876" w:rsidRDefault="00D547F1" w:rsidP="00D547F1">
      <w:pPr>
        <w:pStyle w:val="c17"/>
        <w:shd w:val="clear" w:color="auto" w:fill="FFFFFF"/>
        <w:spacing w:before="0" w:beforeAutospacing="0" w:after="0" w:afterAutospacing="0"/>
        <w:jc w:val="both"/>
        <w:rPr>
          <w:color w:val="000000"/>
        </w:rPr>
      </w:pPr>
      <w:r w:rsidRPr="00C92876">
        <w:rPr>
          <w:rStyle w:val="c4"/>
          <w:color w:val="FF0000"/>
        </w:rPr>
        <w:t>  Родители, помните!</w:t>
      </w:r>
      <w:r w:rsidRPr="00C92876">
        <w:rPr>
          <w:rStyle w:val="c4"/>
          <w:color w:val="800080"/>
        </w:rPr>
        <w:t> </w:t>
      </w:r>
    </w:p>
    <w:p w:rsidR="00D547F1" w:rsidRPr="00C92876" w:rsidRDefault="00D547F1" w:rsidP="00D547F1">
      <w:pPr>
        <w:pStyle w:val="c17"/>
        <w:shd w:val="clear" w:color="auto" w:fill="FFFFFF"/>
        <w:spacing w:before="0" w:beforeAutospacing="0" w:after="0" w:afterAutospacing="0"/>
        <w:jc w:val="both"/>
        <w:rPr>
          <w:color w:val="000000"/>
        </w:rPr>
      </w:pPr>
      <w:r w:rsidRPr="00C92876">
        <w:rPr>
          <w:rStyle w:val="c4"/>
          <w:color w:val="000000"/>
        </w:rPr>
        <w:t>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 тем, что ему не нравится, а тут мама вдруг начинает ругать!!! Ребенку непонятно почему вы так поступаете…</w:t>
      </w:r>
    </w:p>
    <w:p w:rsidR="00D547F1" w:rsidRPr="00C92876" w:rsidRDefault="00D547F1" w:rsidP="00D547F1">
      <w:pPr>
        <w:pStyle w:val="c17"/>
        <w:shd w:val="clear" w:color="auto" w:fill="FFFFFF"/>
        <w:spacing w:before="0" w:beforeAutospacing="0" w:after="0" w:afterAutospacing="0"/>
        <w:rPr>
          <w:color w:val="000000"/>
        </w:rPr>
      </w:pPr>
      <w:r w:rsidRPr="00C92876">
        <w:rPr>
          <w:rStyle w:val="c4"/>
          <w:color w:val="FF0000"/>
        </w:rPr>
        <w:t>ЕСЛИ это нельзя – это нельзя ВСЕГДА!</w:t>
      </w:r>
    </w:p>
    <w:p w:rsidR="00D547F1" w:rsidRPr="00C92876" w:rsidRDefault="00D547F1" w:rsidP="00D547F1">
      <w:pPr>
        <w:pStyle w:val="c17"/>
        <w:shd w:val="clear" w:color="auto" w:fill="FFFFFF"/>
        <w:spacing w:before="0" w:beforeAutospacing="0" w:after="0" w:afterAutospacing="0"/>
        <w:rPr>
          <w:color w:val="000000"/>
        </w:rPr>
      </w:pPr>
      <w:r w:rsidRPr="00C92876">
        <w:rPr>
          <w:rStyle w:val="c4"/>
          <w:color w:val="FF0000"/>
        </w:rPr>
        <w:t>ЕСЛИ это можно – это можно ВСЕГДА!</w:t>
      </w:r>
    </w:p>
    <w:p w:rsidR="00D547F1" w:rsidRPr="00C92876" w:rsidRDefault="00D547F1" w:rsidP="00D547F1">
      <w:pPr>
        <w:pStyle w:val="c18"/>
        <w:shd w:val="clear" w:color="auto" w:fill="FFFFFF"/>
        <w:spacing w:before="0" w:beforeAutospacing="0" w:after="0" w:afterAutospacing="0"/>
        <w:rPr>
          <w:color w:val="000000"/>
        </w:rPr>
      </w:pP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*В столовую (кухню) мы не приносим игрушки. Столовая - только для еды. «Отнеси игрушки в игровую. Положи их на стульчик, просто на полу в уголке... Игрушки подождут тебя, пока ты поешь…».</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*Мы сели за стол. Прекращаем все игры и разговоры. За столом мы только едим, а не играем.</w:t>
      </w:r>
    </w:p>
    <w:p w:rsidR="00D547F1" w:rsidRPr="00C92876" w:rsidRDefault="00D547F1" w:rsidP="00D547F1">
      <w:pPr>
        <w:pStyle w:val="c18"/>
        <w:shd w:val="clear" w:color="auto" w:fill="FFFFFF"/>
        <w:spacing w:before="0" w:beforeAutospacing="0" w:after="0" w:afterAutospacing="0"/>
        <w:rPr>
          <w:color w:val="000000"/>
        </w:rPr>
      </w:pPr>
      <w:r w:rsidRPr="00C92876">
        <w:rPr>
          <w:rStyle w:val="c9"/>
          <w:color w:val="000000"/>
        </w:rPr>
        <w:t>           </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*Жевать нужно только с закрытым ртом («чавкать» за столом – недопустимо!)</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или выплюнешь все обратно, что НЕДОПУСТИМО!)   ( Если ты так сделаешь в гостях, или при постороннем, то ему будет плохо и неприятно. Так делать стыдно!)</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*Тянуть» с ложки суп нельзя. Нужно просто «вылить» суп в рот (так, чтобы тебя никто не слышал).</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*Нельзя класть локти на стол. Рука должна упираться об стол «серединой» между запястьем и локтем. (Если у тебя локоть лежит на столе, тебе неудобно есть!)</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*Самое главное правило: мы поднимаем руку и несем ложку ко рту, а не выгибаем шею «зигзагом», чтобы рот «попал» на ложку. Рука к столу не приклеена! Рука должна двигаться, а не голова! Если ребенок не понимает, нужно брать и поднимать его руку за локоть!, помогая ребенку справиться на первых этапах.</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lastRenderedPageBreak/>
        <w:t>*В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*Если левая рука не занята хлебом, она должна лежать НА столе, а НЕ ПОД столом.</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*Спина должна быть прямая, не стоит выгибать спину в виде «?» и упираться грудью в стол, потому что вскоре у тебя будет болеть желудок (живот).</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*Пить надо тихо. Так, чтобы тебя никто не слышал.</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*Когда ты выпил, поставь чашку на стол. Держать ее в руке не надо (рука устанет и в результате ты либо уронишь чашку, либо расплескаешь все на стол, а то и на пол).</w:t>
      </w:r>
    </w:p>
    <w:p w:rsidR="00D547F1" w:rsidRPr="00C92876" w:rsidRDefault="00D547F1" w:rsidP="00D547F1">
      <w:pPr>
        <w:pStyle w:val="c1"/>
        <w:shd w:val="clear" w:color="auto" w:fill="FFFFFF"/>
        <w:spacing w:before="0" w:beforeAutospacing="0" w:after="0" w:afterAutospacing="0"/>
        <w:jc w:val="both"/>
        <w:rPr>
          <w:color w:val="000000"/>
        </w:rPr>
      </w:pPr>
      <w:r w:rsidRPr="00C92876">
        <w:rPr>
          <w:rStyle w:val="c4"/>
          <w:color w:val="000000"/>
        </w:rPr>
        <w:t>*Вставая из-за стола, обязательно нужно поблагодарить: спасибо!</w:t>
      </w:r>
    </w:p>
    <w:p w:rsidR="00D547F1" w:rsidRPr="00C92876" w:rsidRDefault="00D547F1" w:rsidP="00D547F1">
      <w:pPr>
        <w:pStyle w:val="c31"/>
        <w:shd w:val="clear" w:color="auto" w:fill="FFFFFF"/>
        <w:spacing w:before="0" w:beforeAutospacing="0" w:after="0" w:afterAutospacing="0"/>
        <w:jc w:val="center"/>
        <w:rPr>
          <w:color w:val="000000"/>
        </w:rPr>
      </w:pPr>
      <w:r w:rsidRPr="00C92876">
        <w:rPr>
          <w:rStyle w:val="c14"/>
          <w:color w:val="FF0000"/>
        </w:rPr>
        <w:t>Приятного аппетита!</w:t>
      </w:r>
    </w:p>
    <w:p w:rsidR="00D547F1" w:rsidRPr="00C92876" w:rsidRDefault="00D547F1">
      <w:pPr>
        <w:rPr>
          <w:rFonts w:ascii="Times New Roman" w:hAnsi="Times New Roman" w:cs="Times New Roman"/>
          <w:sz w:val="24"/>
          <w:szCs w:val="24"/>
        </w:rPr>
      </w:pPr>
    </w:p>
    <w:p w:rsidR="00D547F1" w:rsidRPr="00C92876" w:rsidRDefault="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rPr>
          <w:rFonts w:ascii="Times New Roman" w:hAnsi="Times New Roman" w:cs="Times New Roman"/>
          <w:sz w:val="24"/>
          <w:szCs w:val="24"/>
        </w:rPr>
      </w:pPr>
    </w:p>
    <w:p w:rsidR="00D547F1" w:rsidRPr="00C92876" w:rsidRDefault="00D547F1" w:rsidP="00D547F1">
      <w:pPr>
        <w:tabs>
          <w:tab w:val="left" w:pos="8640"/>
        </w:tabs>
        <w:rPr>
          <w:rFonts w:ascii="Times New Roman" w:hAnsi="Times New Roman" w:cs="Times New Roman"/>
          <w:sz w:val="24"/>
          <w:szCs w:val="24"/>
        </w:rPr>
      </w:pPr>
      <w:r w:rsidRPr="00C92876">
        <w:rPr>
          <w:rFonts w:ascii="Times New Roman" w:hAnsi="Times New Roman" w:cs="Times New Roman"/>
          <w:sz w:val="24"/>
          <w:szCs w:val="24"/>
        </w:rPr>
        <w:tab/>
      </w:r>
    </w:p>
    <w:p w:rsidR="00D547F1" w:rsidRPr="00C92876" w:rsidRDefault="00D547F1" w:rsidP="00D547F1">
      <w:pPr>
        <w:shd w:val="clear" w:color="auto" w:fill="FFFFFF"/>
        <w:spacing w:after="0" w:line="240" w:lineRule="auto"/>
        <w:ind w:firstLine="568"/>
        <w:jc w:val="center"/>
        <w:rPr>
          <w:rFonts w:ascii="Times New Roman" w:eastAsia="Times New Roman" w:hAnsi="Times New Roman" w:cs="Times New Roman"/>
          <w:b/>
          <w:bCs/>
          <w:i/>
          <w:iCs/>
          <w:color w:val="000000"/>
          <w:sz w:val="24"/>
          <w:szCs w:val="24"/>
          <w:u w:val="single"/>
          <w:lang w:eastAsia="ru-RU"/>
        </w:rPr>
      </w:pPr>
    </w:p>
    <w:p w:rsidR="00D547F1" w:rsidRPr="00C92876" w:rsidRDefault="00D547F1" w:rsidP="00C92876">
      <w:pPr>
        <w:shd w:val="clear" w:color="auto" w:fill="FFFFFF"/>
        <w:spacing w:after="0" w:line="240" w:lineRule="auto"/>
        <w:ind w:firstLine="568"/>
        <w:rPr>
          <w:rFonts w:ascii="Times New Roman" w:eastAsia="Times New Roman" w:hAnsi="Times New Roman" w:cs="Times New Roman"/>
          <w:b/>
          <w:bCs/>
          <w:iCs/>
          <w:color w:val="000000"/>
          <w:sz w:val="24"/>
          <w:szCs w:val="24"/>
          <w:lang w:eastAsia="ru-RU"/>
        </w:rPr>
      </w:pPr>
      <w:r w:rsidRPr="00C92876">
        <w:rPr>
          <w:rFonts w:ascii="Times New Roman" w:eastAsia="Times New Roman" w:hAnsi="Times New Roman" w:cs="Times New Roman"/>
          <w:b/>
          <w:bCs/>
          <w:iCs/>
          <w:color w:val="000000"/>
          <w:sz w:val="24"/>
          <w:szCs w:val="24"/>
          <w:lang w:eastAsia="ru-RU"/>
        </w:rPr>
        <w:t>Приложение 2</w:t>
      </w:r>
    </w:p>
    <w:p w:rsidR="00D547F1" w:rsidRPr="00C92876" w:rsidRDefault="00D547F1" w:rsidP="00C92876">
      <w:pPr>
        <w:shd w:val="clear" w:color="auto" w:fill="FFFFFF"/>
        <w:spacing w:after="0" w:line="240" w:lineRule="auto"/>
        <w:ind w:firstLine="568"/>
        <w:rPr>
          <w:rFonts w:ascii="Times New Roman" w:eastAsia="Times New Roman" w:hAnsi="Times New Roman" w:cs="Times New Roman"/>
          <w:b/>
          <w:bCs/>
          <w:iCs/>
          <w:color w:val="000000"/>
          <w:sz w:val="24"/>
          <w:szCs w:val="24"/>
          <w:lang w:eastAsia="ru-RU"/>
        </w:rPr>
      </w:pPr>
      <w:r w:rsidRPr="00C92876">
        <w:rPr>
          <w:rFonts w:ascii="Times New Roman" w:eastAsia="Times New Roman" w:hAnsi="Times New Roman" w:cs="Times New Roman"/>
          <w:b/>
          <w:bCs/>
          <w:iCs/>
          <w:color w:val="000000"/>
          <w:sz w:val="24"/>
          <w:szCs w:val="24"/>
          <w:lang w:eastAsia="ru-RU"/>
        </w:rPr>
        <w:t>Карточка 4</w:t>
      </w:r>
    </w:p>
    <w:p w:rsidR="00C92876" w:rsidRDefault="00C92876" w:rsidP="00D547F1">
      <w:pPr>
        <w:shd w:val="clear" w:color="auto" w:fill="FFFFFF"/>
        <w:spacing w:after="0" w:line="240" w:lineRule="auto"/>
        <w:ind w:firstLine="568"/>
        <w:jc w:val="center"/>
        <w:rPr>
          <w:rFonts w:ascii="Times New Roman" w:eastAsia="Times New Roman" w:hAnsi="Times New Roman" w:cs="Times New Roman"/>
          <w:b/>
          <w:bCs/>
          <w:i/>
          <w:iCs/>
          <w:color w:val="000000"/>
          <w:sz w:val="24"/>
          <w:szCs w:val="24"/>
          <w:u w:val="single"/>
          <w:lang w:eastAsia="ru-RU"/>
        </w:rPr>
      </w:pPr>
    </w:p>
    <w:p w:rsidR="00D547F1" w:rsidRPr="00C92876" w:rsidRDefault="00D547F1" w:rsidP="00D547F1">
      <w:pPr>
        <w:shd w:val="clear" w:color="auto" w:fill="FFFFFF"/>
        <w:spacing w:after="0" w:line="240" w:lineRule="auto"/>
        <w:ind w:firstLine="568"/>
        <w:jc w:val="center"/>
        <w:rPr>
          <w:rFonts w:ascii="Times New Roman" w:eastAsia="Times New Roman" w:hAnsi="Times New Roman" w:cs="Times New Roman"/>
          <w:color w:val="000000"/>
          <w:sz w:val="28"/>
          <w:szCs w:val="28"/>
          <w:lang w:eastAsia="ru-RU"/>
        </w:rPr>
      </w:pPr>
      <w:r w:rsidRPr="00C92876">
        <w:rPr>
          <w:rFonts w:ascii="Times New Roman" w:eastAsia="Times New Roman" w:hAnsi="Times New Roman" w:cs="Times New Roman"/>
          <w:b/>
          <w:bCs/>
          <w:iCs/>
          <w:color w:val="000000"/>
          <w:sz w:val="28"/>
          <w:szCs w:val="28"/>
          <w:lang w:eastAsia="ru-RU"/>
        </w:rPr>
        <w:t>Консультация для родителей: «ОПАСНОСТИ ВОКРУГ НАС»</w:t>
      </w:r>
    </w:p>
    <w:p w:rsidR="00C92876" w:rsidRDefault="00C92876"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Ребенок должен знать информацию о себе:</w:t>
      </w:r>
      <w:r w:rsidRPr="00C92876">
        <w:rPr>
          <w:rFonts w:ascii="Times New Roman" w:eastAsia="Times New Roman" w:hAnsi="Times New Roman" w:cs="Times New Roman"/>
          <w:color w:val="000000"/>
          <w:sz w:val="24"/>
          <w:szCs w:val="24"/>
          <w:lang w:eastAsia="ru-RU"/>
        </w:rPr>
        <w:t> имя, фамилию, адрес и номер телефона.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Обозначьте для ребенка границу </w:t>
      </w:r>
      <w:r w:rsidRPr="00C92876">
        <w:rPr>
          <w:rFonts w:ascii="Times New Roman" w:eastAsia="Times New Roman" w:hAnsi="Times New Roman" w:cs="Times New Roman"/>
          <w:b/>
          <w:bCs/>
          <w:color w:val="000000"/>
          <w:sz w:val="24"/>
          <w:szCs w:val="24"/>
          <w:lang w:eastAsia="ru-RU"/>
        </w:rPr>
        <w:t>«свой - чужой»</w:t>
      </w:r>
      <w:r w:rsidRPr="00C92876">
        <w:rPr>
          <w:rFonts w:ascii="Times New Roman" w:eastAsia="Times New Roman" w:hAnsi="Times New Roman" w:cs="Times New Roman"/>
          <w:color w:val="000000"/>
          <w:sz w:val="24"/>
          <w:szCs w:val="24"/>
          <w:lang w:eastAsia="ru-RU"/>
        </w:rPr>
        <w:t>: установите правила относительно незнакомцев и следите за их выполнением.</w:t>
      </w:r>
      <w:r w:rsidRPr="00C92876">
        <w:rPr>
          <w:rFonts w:ascii="Times New Roman" w:eastAsia="Times New Roman" w:hAnsi="Times New Roman" w:cs="Times New Roman"/>
          <w:color w:val="000000"/>
          <w:sz w:val="24"/>
          <w:szCs w:val="24"/>
          <w:lang w:eastAsia="ru-RU"/>
        </w:rPr>
        <w:br/>
        <w:t>Объясните ребенку: чужой – это любой человек, которого он не знает (независимо от того, как он себя ведет, кем себя представляет).</w:t>
      </w:r>
      <w:r w:rsidRPr="00C92876">
        <w:rPr>
          <w:rFonts w:ascii="Times New Roman" w:eastAsia="Times New Roman" w:hAnsi="Times New Roman" w:cs="Times New Roman"/>
          <w:color w:val="000000"/>
          <w:sz w:val="24"/>
          <w:szCs w:val="24"/>
          <w:lang w:eastAsia="ru-RU"/>
        </w:rPr>
        <w:b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C92876">
        <w:rPr>
          <w:rFonts w:ascii="Times New Roman" w:eastAsia="Times New Roman" w:hAnsi="Times New Roman" w:cs="Times New Roman"/>
          <w:color w:val="000000"/>
          <w:sz w:val="24"/>
          <w:szCs w:val="24"/>
          <w:lang w:eastAsia="ru-RU"/>
        </w:rPr>
        <w:br/>
        <w:t>Если ребенок остается один дома: он должен четко понимать, что дверь нельзя открывать </w:t>
      </w:r>
      <w:r w:rsidRPr="00C92876">
        <w:rPr>
          <w:rFonts w:ascii="Times New Roman" w:eastAsia="Times New Roman" w:hAnsi="Times New Roman" w:cs="Times New Roman"/>
          <w:b/>
          <w:bCs/>
          <w:color w:val="000000"/>
          <w:sz w:val="24"/>
          <w:szCs w:val="24"/>
          <w:lang w:eastAsia="ru-RU"/>
        </w:rPr>
        <w:t>НИКОМУ</w:t>
      </w:r>
      <w:r w:rsidRPr="00C92876">
        <w:rPr>
          <w:rFonts w:ascii="Times New Roman" w:eastAsia="Times New Roman" w:hAnsi="Times New Roman" w:cs="Times New Roman"/>
          <w:color w:val="000000"/>
          <w:sz w:val="24"/>
          <w:szCs w:val="24"/>
          <w:lang w:eastAsia="ru-RU"/>
        </w:rPr>
        <w:t>, кроме мамы (папы, бабушки – оговорите круг лиц).</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Предметы домашнего быта,</w:t>
      </w:r>
      <w:r w:rsidRPr="00C92876">
        <w:rPr>
          <w:rFonts w:ascii="Times New Roman" w:eastAsia="Times New Roman" w:hAnsi="Times New Roman" w:cs="Times New Roman"/>
          <w:color w:val="000000"/>
          <w:sz w:val="24"/>
          <w:szCs w:val="24"/>
          <w:lang w:eastAsia="ru-RU"/>
        </w:rPr>
        <w:t> которые являются источниками потенциальной опасности для детей, делятся на три группы:</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предметы, которыми категорически запрещается пользоваться (спички, газовые плиты, розетки, включенные электроприборы);</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предметы, с которыми, в зависимости от возраста детей, нужно научиться правильно обращаться (иголка, ножницы, нож);</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При возникновении пожара</w:t>
      </w:r>
      <w:r w:rsidRPr="00C92876">
        <w:rPr>
          <w:rFonts w:ascii="Times New Roman" w:eastAsia="Times New Roman" w:hAnsi="Times New Roman" w:cs="Times New Roman"/>
          <w:color w:val="000000"/>
          <w:sz w:val="24"/>
          <w:szCs w:val="24"/>
          <w:lang w:eastAsia="ru-RU"/>
        </w:rPr>
        <w:t> в отсутствии взрослых - ребенку важно знать следующее: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не прятаться под стол, в шкаф или под кровать (пожарные могут сразу не заметить ребенка и могут не успеть его спасти);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по возможности выбежать на балкон или выглянуть в окно и кричать о помощи.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833713"/>
          <w:sz w:val="24"/>
          <w:szCs w:val="24"/>
          <w:lang w:eastAsia="ru-RU"/>
        </w:rPr>
        <w:t>Безопасность ребенка на улице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xml:space="preserve">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w:t>
      </w:r>
      <w:r w:rsidRPr="00C92876">
        <w:rPr>
          <w:rFonts w:ascii="Times New Roman" w:eastAsia="Times New Roman" w:hAnsi="Times New Roman" w:cs="Times New Roman"/>
          <w:color w:val="000000"/>
          <w:sz w:val="24"/>
          <w:szCs w:val="24"/>
          <w:lang w:eastAsia="ru-RU"/>
        </w:rPr>
        <w:lastRenderedPageBreak/>
        <w:t>пустынных участках. Этот договор - основа уличной безопасности.</w:t>
      </w:r>
      <w:r w:rsidRPr="00C92876">
        <w:rPr>
          <w:rFonts w:ascii="Times New Roman" w:eastAsia="Times New Roman" w:hAnsi="Times New Roman" w:cs="Times New Roman"/>
          <w:color w:val="000000"/>
          <w:sz w:val="24"/>
          <w:szCs w:val="24"/>
          <w:lang w:eastAsia="ru-RU"/>
        </w:rPr>
        <w:br/>
      </w:r>
      <w:r w:rsidRPr="00C92876">
        <w:rPr>
          <w:rFonts w:ascii="Times New Roman" w:eastAsia="Times New Roman" w:hAnsi="Times New Roman" w:cs="Times New Roman"/>
          <w:b/>
          <w:bCs/>
          <w:color w:val="000000"/>
          <w:sz w:val="24"/>
          <w:szCs w:val="24"/>
          <w:lang w:eastAsia="ru-RU"/>
        </w:rPr>
        <w:t>Ребенок должен запомнить следующие правила.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1.Не выходить на улицу без взрослых.</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2.Не играть на тротуаре около проезжей части.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3.Переходить дорогу только по пешеходному переходу на зеленый сигнал светофора.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lang w:eastAsia="ru-RU"/>
        </w:rPr>
        <w:t>4.Ездить на велосипеде в городе только там, где нет автомобилей.</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6.Быть внимательным, но не сверхосторожным и не трусливым.</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7.Хорошо знать ориентиры в районе своего дома.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8.Ходить по середине тротуара, не приближаясь к кустам и дверям, особенно заброшенных домов.</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9.Знать все безопасные места, где можно укрыться и получить помощь.</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i/>
          <w:iCs/>
          <w:color w:val="000000"/>
          <w:sz w:val="24"/>
          <w:szCs w:val="24"/>
          <w:shd w:val="clear" w:color="auto" w:fill="FFFFFF"/>
          <w:lang w:eastAsia="ru-RU"/>
        </w:rPr>
        <w:t>10.Не привлекать к себе внимания манерой поведения.</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601802"/>
          <w:sz w:val="24"/>
          <w:szCs w:val="24"/>
          <w:lang w:eastAsia="ru-RU"/>
        </w:rPr>
        <w:t>Безопасность в общественном транспорте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sidRPr="00C92876">
        <w:rPr>
          <w:rFonts w:ascii="Times New Roman" w:eastAsia="Times New Roman" w:hAnsi="Times New Roman" w:cs="Times New Roman"/>
          <w:color w:val="000000"/>
          <w:sz w:val="24"/>
          <w:szCs w:val="24"/>
          <w:lang w:eastAsia="ru-RU"/>
        </w:rPr>
        <w:br/>
      </w:r>
      <w:r w:rsidRPr="00C92876">
        <w:rPr>
          <w:rFonts w:ascii="Times New Roman" w:eastAsia="Times New Roman" w:hAnsi="Times New Roman" w:cs="Times New Roman"/>
          <w:b/>
          <w:bCs/>
          <w:color w:val="000000"/>
          <w:sz w:val="24"/>
          <w:szCs w:val="24"/>
          <w:lang w:eastAsia="ru-RU"/>
        </w:rPr>
        <w:t>При пользовании общественным транспортом необходимо соблюдать следующие правила.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1.Нельзя показывать деньги, привлекая к себе внимание.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2.Нельзя близко подходить к краю дороги во время посадки на автобус, особенно в период гололеда.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3.Нельзя стоять у дверей - это мешает входу и выходу пассажиров.</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4.Нельзя высовываться и высовывать руки в открытые окна.</w:t>
      </w:r>
    </w:p>
    <w:p w:rsidR="00D547F1" w:rsidRPr="00C92876" w:rsidRDefault="00D547F1" w:rsidP="00D547F1">
      <w:pPr>
        <w:shd w:val="clear" w:color="auto" w:fill="FFFFFF"/>
        <w:spacing w:after="240" w:line="240" w:lineRule="auto"/>
        <w:ind w:firstLine="568"/>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5.Принято уступать место пожилым людям, пассажирам с маленькими детьми, инвалидам</w:t>
      </w:r>
    </w:p>
    <w:p w:rsidR="00D547F1" w:rsidRPr="00C92876" w:rsidRDefault="00D547F1" w:rsidP="00D547F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"Безопасность на дорогах".</w:t>
      </w:r>
    </w:p>
    <w:p w:rsidR="00D547F1" w:rsidRPr="00C92876" w:rsidRDefault="00D547F1" w:rsidP="00D547F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Переходить улицу можно только по пешеходным переходам. Они обозначаются специальным знаком « Пешеходный переход».</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Если нет подземного перехода, ты должен пользоваться переходом со светофором. Вне населенных пунктов детям разрешается идти только с взрослыми по краю навстречу машинам.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Ни в коем случае нельзя выбегать на дорогу. Перед дорогой надо остановиться.</w:t>
      </w:r>
      <w:r w:rsidRPr="00C92876">
        <w:rPr>
          <w:rFonts w:ascii="Times New Roman" w:eastAsia="Times New Roman" w:hAnsi="Times New Roman" w:cs="Times New Roman"/>
          <w:color w:val="000000"/>
          <w:sz w:val="24"/>
          <w:szCs w:val="24"/>
          <w:lang w:eastAsia="ru-RU"/>
        </w:rPr>
        <w:br/>
        <w:t>Нельзя играть на проезжей части дороги и на тротуаре.</w:t>
      </w:r>
      <w:r w:rsidRPr="00C92876">
        <w:rPr>
          <w:rFonts w:ascii="Times New Roman" w:eastAsia="Times New Roman" w:hAnsi="Times New Roman" w:cs="Times New Roman"/>
          <w:color w:val="000000"/>
          <w:sz w:val="24"/>
          <w:szCs w:val="24"/>
          <w:lang w:eastAsia="ru-RU"/>
        </w:rPr>
        <w:br/>
        <w:t>Безопаснее всего переходить улицу с группой с группой пешеходов.</w:t>
      </w:r>
      <w:r w:rsidRPr="00C92876">
        <w:rPr>
          <w:rFonts w:ascii="Times New Roman" w:eastAsia="Times New Roman" w:hAnsi="Times New Roman" w:cs="Times New Roman"/>
          <w:color w:val="000000"/>
          <w:sz w:val="24"/>
          <w:szCs w:val="24"/>
          <w:lang w:eastAsia="ru-RU"/>
        </w:rPr>
        <w:br/>
      </w:r>
      <w:r w:rsidRPr="00C92876">
        <w:rPr>
          <w:rFonts w:ascii="Times New Roman" w:eastAsia="Times New Roman" w:hAnsi="Times New Roman" w:cs="Times New Roman"/>
          <w:color w:val="000000"/>
          <w:sz w:val="24"/>
          <w:szCs w:val="24"/>
          <w:u w:val="single"/>
          <w:lang w:eastAsia="ru-RU"/>
        </w:rPr>
        <w:t>При движении автомобиля:</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приучайте детей сидеть в автомобиле только на заднем сиденье;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lastRenderedPageBreak/>
        <w:t>- не разрешайте сидеть рядом с водителем, если переднее сиденье не оборудовано детским креслом;</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 не разрешайте детям находиться в автомобиле без присмотра.</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sidRPr="00C92876">
        <w:rPr>
          <w:rFonts w:ascii="Times New Roman" w:eastAsia="Times New Roman" w:hAnsi="Times New Roman" w:cs="Times New Roman"/>
          <w:color w:val="000000"/>
          <w:sz w:val="24"/>
          <w:szCs w:val="24"/>
          <w:lang w:eastAsia="ru-RU"/>
        </w:rPr>
        <w:br/>
        <w:t>Как можно чаще говорите с детьми, помогайте решать пусть даже малозначительные проблемы.</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833713"/>
          <w:sz w:val="24"/>
          <w:szCs w:val="24"/>
          <w:lang w:eastAsia="ru-RU"/>
        </w:rPr>
        <w:t>Рекомендации родителям по безопасности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bCs/>
          <w:color w:val="000000"/>
          <w:sz w:val="24"/>
          <w:szCs w:val="24"/>
          <w:lang w:eastAsia="ru-RU"/>
        </w:rPr>
        <w:t>Уважаемые родители!</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Чтобы ребенок не попал в беду, воспитывайте у него уважение к правилам дорожного движения терпеливо, ежедневно, ненавязчиво.</w:t>
      </w:r>
      <w:r w:rsidRPr="00C92876">
        <w:rPr>
          <w:rFonts w:ascii="Times New Roman" w:eastAsia="Times New Roman" w:hAnsi="Times New Roman" w:cs="Times New Roman"/>
          <w:color w:val="000000"/>
          <w:sz w:val="24"/>
          <w:szCs w:val="24"/>
          <w:lang w:eastAsia="ru-RU"/>
        </w:rPr>
        <w:br/>
        <w:t>Ребенок должен играть только во дворе под вашим наблюдением. Он должен знать: на дорогу выходить нельзя.</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Не запугивайте ребенка, а наблюдайте вместе с ним и используйте ситуацию на дороге, дворе , улице; объясните, что происходит с транспортом, пешеходами.</w:t>
      </w:r>
      <w:r w:rsidRPr="00C92876">
        <w:rPr>
          <w:rFonts w:ascii="Times New Roman" w:eastAsia="Times New Roman" w:hAnsi="Times New Roman" w:cs="Times New Roman"/>
          <w:color w:val="000000"/>
          <w:sz w:val="24"/>
          <w:szCs w:val="24"/>
          <w:lang w:eastAsia="ru-RU"/>
        </w:rPr>
        <w:br/>
        <w:t>Развивайте у ребенка зрительную память, внимание. Для этого создавайте дома игровые ситуации. Пусть ваш малыш сам приведет вас в детский сад и из детского сада домой. </w:t>
      </w:r>
      <w:r w:rsidRPr="00C92876">
        <w:rPr>
          <w:rFonts w:ascii="Times New Roman" w:eastAsia="Times New Roman" w:hAnsi="Times New Roman" w:cs="Times New Roman"/>
          <w:b/>
          <w:bCs/>
          <w:color w:val="000000"/>
          <w:sz w:val="24"/>
          <w:szCs w:val="24"/>
          <w:lang w:eastAsia="ru-RU"/>
        </w:rPr>
        <w:t>Ваш ребенок должен знать:</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на дорогу выходить нельзя;</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дорогу можно переходить только с взрослыми, держась за руку взрослого;</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переходить дорогу надо по переходу спокойным шагом;</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пешеходы — это люди, которые идут по улице;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машины бывают разные (грузовые, легковые);</w:t>
      </w:r>
    </w:p>
    <w:p w:rsidR="00D547F1" w:rsidRPr="00C92876" w:rsidRDefault="00D547F1" w:rsidP="00D547F1">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C92876" w:rsidRPr="00C92876" w:rsidRDefault="00C92876" w:rsidP="00D547F1">
      <w:pPr>
        <w:tabs>
          <w:tab w:val="left" w:pos="8640"/>
        </w:tabs>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Pr="00C92876" w:rsidRDefault="00C92876" w:rsidP="00C92876">
      <w:pPr>
        <w:rPr>
          <w:rFonts w:ascii="Times New Roman" w:hAnsi="Times New Roman" w:cs="Times New Roman"/>
          <w:sz w:val="24"/>
          <w:szCs w:val="24"/>
        </w:rPr>
      </w:pPr>
    </w:p>
    <w:p w:rsidR="00C92876" w:rsidRDefault="00C92876" w:rsidP="00C92876">
      <w:pPr>
        <w:tabs>
          <w:tab w:val="left" w:pos="8657"/>
        </w:tabs>
        <w:rPr>
          <w:rFonts w:ascii="Times New Roman" w:hAnsi="Times New Roman" w:cs="Times New Roman"/>
          <w:sz w:val="24"/>
          <w:szCs w:val="24"/>
        </w:rPr>
      </w:pPr>
    </w:p>
    <w:p w:rsidR="00C92876" w:rsidRPr="00C92876" w:rsidRDefault="00C92876" w:rsidP="00C92876">
      <w:pPr>
        <w:tabs>
          <w:tab w:val="left" w:pos="8657"/>
        </w:tabs>
        <w:rPr>
          <w:rFonts w:ascii="Times New Roman" w:hAnsi="Times New Roman" w:cs="Times New Roman"/>
          <w:b/>
          <w:sz w:val="24"/>
          <w:szCs w:val="24"/>
        </w:rPr>
      </w:pPr>
      <w:r w:rsidRPr="00C92876">
        <w:rPr>
          <w:rFonts w:ascii="Times New Roman" w:eastAsia="Times New Roman" w:hAnsi="Times New Roman" w:cs="Times New Roman"/>
          <w:b/>
          <w:sz w:val="24"/>
          <w:szCs w:val="24"/>
          <w:lang w:eastAsia="ru-RU"/>
        </w:rPr>
        <w:lastRenderedPageBreak/>
        <w:t>Приложение 2</w:t>
      </w:r>
    </w:p>
    <w:p w:rsidR="00C92876" w:rsidRPr="00C92876" w:rsidRDefault="00C92876" w:rsidP="00C92876">
      <w:pPr>
        <w:shd w:val="clear" w:color="auto" w:fill="FFFFFF"/>
        <w:spacing w:after="0" w:line="240" w:lineRule="auto"/>
        <w:rPr>
          <w:rFonts w:ascii="Times New Roman" w:eastAsia="Times New Roman" w:hAnsi="Times New Roman" w:cs="Times New Roman"/>
          <w:b/>
          <w:sz w:val="24"/>
          <w:szCs w:val="24"/>
          <w:lang w:eastAsia="ru-RU"/>
        </w:rPr>
      </w:pPr>
      <w:r w:rsidRPr="00C92876">
        <w:rPr>
          <w:rFonts w:ascii="Times New Roman" w:eastAsia="Times New Roman" w:hAnsi="Times New Roman" w:cs="Times New Roman"/>
          <w:b/>
          <w:sz w:val="24"/>
          <w:szCs w:val="24"/>
          <w:lang w:eastAsia="ru-RU"/>
        </w:rPr>
        <w:t>Карточка 5</w:t>
      </w:r>
    </w:p>
    <w:p w:rsidR="00C92876" w:rsidRPr="00C92876" w:rsidRDefault="00C92876" w:rsidP="00C92876">
      <w:pPr>
        <w:shd w:val="clear" w:color="auto" w:fill="FFFFFF"/>
        <w:spacing w:after="0" w:line="240" w:lineRule="auto"/>
        <w:jc w:val="center"/>
        <w:rPr>
          <w:rFonts w:ascii="Times New Roman" w:eastAsia="Times New Roman" w:hAnsi="Times New Roman" w:cs="Times New Roman"/>
          <w:b/>
          <w:sz w:val="24"/>
          <w:szCs w:val="24"/>
          <w:lang w:eastAsia="ru-RU"/>
        </w:rPr>
      </w:pPr>
    </w:p>
    <w:p w:rsidR="00C92876" w:rsidRPr="00C92876" w:rsidRDefault="00C92876" w:rsidP="00C92876">
      <w:pPr>
        <w:shd w:val="clear" w:color="auto" w:fill="FFFFFF"/>
        <w:spacing w:after="0" w:line="240" w:lineRule="auto"/>
        <w:jc w:val="center"/>
        <w:rPr>
          <w:rFonts w:ascii="Times New Roman" w:eastAsia="Times New Roman" w:hAnsi="Times New Roman" w:cs="Times New Roman"/>
          <w:b/>
          <w:sz w:val="28"/>
          <w:szCs w:val="28"/>
          <w:lang w:eastAsia="ru-RU"/>
        </w:rPr>
      </w:pPr>
      <w:r w:rsidRPr="00C92876">
        <w:rPr>
          <w:rFonts w:ascii="Times New Roman" w:eastAsia="Times New Roman" w:hAnsi="Times New Roman" w:cs="Times New Roman"/>
          <w:b/>
          <w:sz w:val="28"/>
          <w:szCs w:val="28"/>
          <w:lang w:eastAsia="ru-RU"/>
        </w:rPr>
        <w:t>Консультация для родителей «Общение ребенка со сверстниками»</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В дошкольном возрасте в жизнь ребенка прочно и уже навсегда входят другие дети - сверстники. Между дошкольниками разворачивается сложная и порой драматичная картина отношений. Они дружат, ссорятся, мирятся, обижаются, ревнуют, помогают друг другу, а иногда делают мелкие «пакости». Все эти отношения остро переживаются и несут массу разнообразных эмоций. Эмоциональная напряженность и конфликтность в сфере детских отношений значительно выше, чем в сфере общения со взрослым. Родители иногда не подозревают о той широкой гамме чувств и отношений, которую переживают их дети, и, естественно, не придают особого значения детской дружбе, ссорам, обидам.</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Между тем опыт первых отношений со сверстниками является тем фундаментом, на котором строится дальнейшее развитие личности ребенка. Этот первый опыт во многом определяет характер отношения человека к себе, к другим, к миру в целом. Далеко не всегда он складывается удачно. У многих детей уже в дошкольном возрасте формируется и закрепляется негативное отношение к другим, которое может иметь весьма печальные отдаленные последствия. Вовремя определить проблемные формы отношения ребенка к сверстникам и помочь преодолеть их - важнейшая задача родителей. Для этого необходимо знать возрастные особенности общения детей, нормальный ход развития общения со сверстниками.</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Как общаются малыши</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Общение дошкольников совершенно не похоже на их общение со взрослыми. Они по-другому разговаривают, смотрят друг на друга, иначе ведут себя.</w:t>
      </w:r>
    </w:p>
    <w:p w:rsid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C92876">
        <w:rPr>
          <w:rFonts w:ascii="Times New Roman" w:eastAsia="Times New Roman" w:hAnsi="Times New Roman" w:cs="Times New Roman"/>
          <w:color w:val="000000"/>
          <w:sz w:val="24"/>
          <w:szCs w:val="24"/>
          <w:u w:val="single"/>
          <w:lang w:eastAsia="ru-RU"/>
        </w:rPr>
        <w:t>Особенности общения дошкольников со сверстниками</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92876" w:rsidRPr="00C92876" w:rsidRDefault="00C92876" w:rsidP="00C92876">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Яркая эмоциональная насыщенность</w:t>
      </w:r>
    </w:p>
    <w:p w:rsidR="00C92876" w:rsidRPr="00C92876" w:rsidRDefault="00C92876" w:rsidP="00C92876">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Нестандартность и нерегламентированность (нет определенных форм поведения)</w:t>
      </w:r>
    </w:p>
    <w:p w:rsidR="00C92876" w:rsidRPr="00C92876" w:rsidRDefault="00C92876" w:rsidP="00C92876">
      <w:pPr>
        <w:numPr>
          <w:ilvl w:val="0"/>
          <w:numId w:val="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Преобладание инициативных действий над ответными (невозможность продолжить и развить диалог, который распадается из-за ответной реакции партнера)</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К шести-семи годам значительно возрастает доброжелательность к сверстникам и способность к взаимопомощи. Конечно, конкурентное, соревновательное начало сохраняется в общении детей. Однако, наряду с этим, в общении старших дошкольников появляется умение видеть в партнере не только его ситуативные проявления, но и некоторые психологические аспекты его существования - его желания, предпочтения, настроения. Дошкольники уже не только рассказывают о себе, но и обращаются с вопросами к сверстнику: что он хочет делать, что ему нравится, где он был, что видел и т. д. Их общение становится внеситуативным.</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К концу дошкольного возраста возникают устойчивые избирательные привязанности между детьми, появляются первые ростки дружбы. сверстник становится для ребенка не только средством самоутверждения и предметом сравнения с собой, не только предпочитаемым партнером, но и самоценной личностью, важной и интересной, независимо от своих достижений и предметов.</w:t>
      </w:r>
    </w:p>
    <w:p w:rsid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Проблемные формы отношения к сверстникам</w:t>
      </w:r>
    </w:p>
    <w:p w:rsidR="00C92876" w:rsidRPr="00C92876" w:rsidRDefault="00C92876" w:rsidP="00C92876">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p>
    <w:p w:rsidR="00C92876" w:rsidRPr="00C92876" w:rsidRDefault="00C92876" w:rsidP="00C92876">
      <w:pPr>
        <w:numPr>
          <w:ilvl w:val="0"/>
          <w:numId w:val="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color w:val="000000"/>
          <w:sz w:val="24"/>
          <w:szCs w:val="24"/>
          <w:lang w:eastAsia="ru-RU"/>
        </w:rPr>
        <w:t>Агрессивные дети</w:t>
      </w:r>
      <w:r w:rsidRPr="00C92876">
        <w:rPr>
          <w:rFonts w:ascii="Times New Roman" w:eastAsia="Times New Roman" w:hAnsi="Times New Roman" w:cs="Times New Roman"/>
          <w:color w:val="000000"/>
          <w:sz w:val="24"/>
          <w:szCs w:val="24"/>
          <w:lang w:eastAsia="ru-RU"/>
        </w:rPr>
        <w:t xml:space="preserve">. Среди этих факторов обычно выделяются особенности семейного воспитания, образцы агрессивного поведения, которые ребенок наблюдает на </w:t>
      </w:r>
      <w:r w:rsidRPr="00C92876">
        <w:rPr>
          <w:rFonts w:ascii="Times New Roman" w:eastAsia="Times New Roman" w:hAnsi="Times New Roman" w:cs="Times New Roman"/>
          <w:color w:val="000000"/>
          <w:sz w:val="24"/>
          <w:szCs w:val="24"/>
          <w:lang w:eastAsia="ru-RU"/>
        </w:rPr>
        <w:lastRenderedPageBreak/>
        <w:t>телеэкране или со стороны сверстников, уровень эмоционального напряжения и фрустрации и т. д. Однако очевидно, что все эти факторы вызывают агрессивное поведение далеко не у всех детей, а только у определенной части. В одной и той же семье в сходных условиях воспитания вырастают разные по степени агрессивности дети. Исследования и многолетние наблюдения показывают, что агрессивность, сложившаяся в детстве, остается устойчивой чертой и сохраняется на протяжении дальнейшей жизни человека. Уже в дошкольном возрасте складываются определенные внутренние предпосылки, способствующие проявлению агрессивности. Дети, склонные к насилию, существенно отличаются от своих миролюбивых сверстников не только по внешнему поведению, но и по своим психологическим характеристикам.</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Главной отличительной чертой агрессивных детей является их отношение к сверстнику. Другой ребенок выступает для них как противник, как конкурент, как препятствие, которое нужно устранить.</w:t>
      </w:r>
    </w:p>
    <w:p w:rsidR="00C92876" w:rsidRPr="00C92876" w:rsidRDefault="00C92876" w:rsidP="00C92876">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color w:val="000000"/>
          <w:sz w:val="24"/>
          <w:szCs w:val="24"/>
          <w:lang w:eastAsia="ru-RU"/>
        </w:rPr>
        <w:t>Обидчивые дети.</w:t>
      </w:r>
      <w:r w:rsidRPr="00C92876">
        <w:rPr>
          <w:rFonts w:ascii="Times New Roman" w:eastAsia="Times New Roman" w:hAnsi="Times New Roman" w:cs="Times New Roman"/>
          <w:color w:val="000000"/>
          <w:sz w:val="24"/>
          <w:szCs w:val="24"/>
          <w:lang w:eastAsia="ru-RU"/>
        </w:rPr>
        <w:t xml:space="preserve"> Во всех этих случаях ребенок чувствует себя отвергнутым и ущемленным. В состоянии обиды ребенок не проявляет прямой или косвенной физической агрессии (он не дерется, не нападает на обидчика, не мстит ему). Для проявления обиды характерна подчеркнутая демонстрация своей "обиженности". в основе повышенной обидчивости лежит напряженно-болезненное отношение ребенка к себе и оценке себя, которое порождает острую и ненасыщаемую потребность в признании и уважении. Ребенку необходимо непрерывное подтверждение собственной ценности, значимости, "любимости".</w:t>
      </w:r>
    </w:p>
    <w:p w:rsidR="00C92876" w:rsidRPr="00C92876" w:rsidRDefault="00C92876" w:rsidP="00C92876">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color w:val="000000"/>
          <w:sz w:val="24"/>
          <w:szCs w:val="24"/>
          <w:lang w:eastAsia="ru-RU"/>
        </w:rPr>
        <w:t>Застенчивые дети.</w:t>
      </w:r>
      <w:r w:rsidRPr="00C92876">
        <w:rPr>
          <w:rFonts w:ascii="Times New Roman" w:eastAsia="Times New Roman" w:hAnsi="Times New Roman" w:cs="Times New Roman"/>
          <w:color w:val="000000"/>
          <w:sz w:val="24"/>
          <w:szCs w:val="24"/>
          <w:lang w:eastAsia="ru-RU"/>
        </w:rPr>
        <w:t xml:space="preserve"> Застенчивых детей отличает повышенная чувствительность ребенка к оценке взрослого (как реальной, так и ожидаемой). Для всех застенчивых детей характерно острое переживание отрицательной оценки взрослого, часто парализующее как практическую деятельность ребенка, так и общение. С одной стороны, ребенок имеет высокую самооценку, считает себя самым лучшим, а с другой - сомневается в положительном отношении к себе других людей, особенно незнакомых.</w:t>
      </w:r>
    </w:p>
    <w:p w:rsidR="00C92876" w:rsidRPr="00C92876" w:rsidRDefault="00C92876" w:rsidP="00C92876">
      <w:pPr>
        <w:numPr>
          <w:ilvl w:val="0"/>
          <w:numId w:val="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b/>
          <w:color w:val="000000"/>
          <w:sz w:val="24"/>
          <w:szCs w:val="24"/>
          <w:lang w:eastAsia="ru-RU"/>
        </w:rPr>
        <w:t>Демонстрационные дети</w:t>
      </w:r>
      <w:r w:rsidRPr="00C92876">
        <w:rPr>
          <w:rFonts w:ascii="Times New Roman" w:eastAsia="Times New Roman" w:hAnsi="Times New Roman" w:cs="Times New Roman"/>
          <w:color w:val="000000"/>
          <w:sz w:val="24"/>
          <w:szCs w:val="24"/>
          <w:lang w:eastAsia="ru-RU"/>
        </w:rPr>
        <w:t>. Основным мотивом действий ребенка становится положительная оценка окружающих, с помощью которой он удовлетворяет собственную потребность в самоутверждении. Демонстративных детей выделяет стремление привлечь к себе внимание любыми возможными способами. Однако в случаях, когда отношения с воспитателем или группой не складываются, демонстративные дети применяют негативную тактику поведения: проявляют агрессию, жалуются, провоцируют скандалы и ссоры.</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Самоутверждение, демонстрация своих достоинств или сокрытие своих недостатков остается главным мотивом поведения, при этом другие люди сами по себе вовсе не интересуют ребенка.</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Это совершенно не означает, что бесконфликтные дети не ссорятся, не обижаются и не спорят с другими. Все это, безусловно, присутствует в детской жизни. Однако у бесконфликтных детей, в отличие от конфликтных, оно не является главным и основным. Оно не закрывает другого ребенка и не делает защиту, утверждение и оценку своего Я специальной и единственной жизненной задачей. Именно такое отношение обеспечивает как внутреннее эмоциональное благополучие, так и признание других людей.</w:t>
      </w:r>
    </w:p>
    <w:p w:rsid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u w:val="single"/>
          <w:lang w:eastAsia="ru-RU"/>
        </w:rPr>
        <w:t>Рекомендации родителям с проблемными детьми.</w:t>
      </w:r>
    </w:p>
    <w:p w:rsid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Детям с проблемными поведениями не помогут объяснения, как нужно себя вести, положительные примеры, а тем более наказания за неправильное отношение к сверстникам оказываются малоэффективными для дошкольников (впрочем, как и для взрослых). Дело в том, что отношение к другим выражает глубинные личностные качества человека, которые нельзя произвольно поменять по просьбе родителей.</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lastRenderedPageBreak/>
        <w:t>Стратегия воспитания должна предполагать отказ от конкуренции и, следовательно, оценки.</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воспитание гуманных отношений должно базироваться на следующих принципах.</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1. Безоценочность. Любая оценка (даже положительная) способствует фиксированности на собственных качествах, достоинствах и недостатках. Именно этим обусловлено ограничение высказываний ребенка сверстнику. Минимизация оценочных суждений, использование экспрессивно-мимических или жестовых средств общения может способствовать безоценочному взаимодействию.</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2. Отказ от реальных предметов и игрушек. Как показывает практика, появление в игре любого предмета отвлекает детей от непосредственного взаимодействия. Дети начинают общаться "по поводу" чего-то, и само общение становится не целью, а средством взаимодействия.</w:t>
      </w:r>
    </w:p>
    <w:p w:rsidR="00C92876" w:rsidRPr="00C92876" w:rsidRDefault="00C92876" w:rsidP="00C928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2876">
        <w:rPr>
          <w:rFonts w:ascii="Times New Roman" w:eastAsia="Times New Roman" w:hAnsi="Times New Roman" w:cs="Times New Roman"/>
          <w:color w:val="000000"/>
          <w:sz w:val="24"/>
          <w:szCs w:val="24"/>
          <w:lang w:eastAsia="ru-RU"/>
        </w:rPr>
        <w:t>3. Отсутствие соревновательного начала в играх. Поскольку фиксированность на собственных качествах и достоинствах порождает яркую демонстративность, конкурентность и ориентацию на оценку окружающих, лучше исключить игры и занятия, провоцирующие детей на проявление данных реакций.</w:t>
      </w:r>
    </w:p>
    <w:p w:rsidR="00C92876" w:rsidRPr="00C92876" w:rsidRDefault="00C92876" w:rsidP="00C92876">
      <w:pPr>
        <w:tabs>
          <w:tab w:val="left" w:pos="8657"/>
        </w:tabs>
        <w:rPr>
          <w:rFonts w:ascii="Times New Roman" w:hAnsi="Times New Roman" w:cs="Times New Roman"/>
          <w:sz w:val="24"/>
          <w:szCs w:val="24"/>
        </w:rPr>
      </w:pPr>
    </w:p>
    <w:sectPr w:rsidR="00C92876" w:rsidRPr="00C92876" w:rsidSect="00570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E1B"/>
    <w:multiLevelType w:val="multilevel"/>
    <w:tmpl w:val="5B0A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302CDF"/>
    <w:multiLevelType w:val="multilevel"/>
    <w:tmpl w:val="5888E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C113D4"/>
    <w:multiLevelType w:val="multilevel"/>
    <w:tmpl w:val="A64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D547F1"/>
    <w:rsid w:val="00570443"/>
    <w:rsid w:val="00C92876"/>
    <w:rsid w:val="00D54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47F1"/>
    <w:rPr>
      <w:b/>
      <w:bCs/>
    </w:rPr>
  </w:style>
  <w:style w:type="paragraph" w:styleId="a5">
    <w:name w:val="Balloon Text"/>
    <w:basedOn w:val="a"/>
    <w:link w:val="a6"/>
    <w:uiPriority w:val="99"/>
    <w:semiHidden/>
    <w:unhideWhenUsed/>
    <w:rsid w:val="00D547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7F1"/>
    <w:rPr>
      <w:rFonts w:ascii="Tahoma" w:hAnsi="Tahoma" w:cs="Tahoma"/>
      <w:sz w:val="16"/>
      <w:szCs w:val="16"/>
    </w:rPr>
  </w:style>
  <w:style w:type="character" w:styleId="a7">
    <w:name w:val="Hyperlink"/>
    <w:basedOn w:val="a0"/>
    <w:uiPriority w:val="99"/>
    <w:semiHidden/>
    <w:unhideWhenUsed/>
    <w:rsid w:val="00D547F1"/>
    <w:rPr>
      <w:color w:val="0000FF"/>
      <w:u w:val="single"/>
    </w:rPr>
  </w:style>
  <w:style w:type="paragraph" w:customStyle="1" w:styleId="c11">
    <w:name w:val="c11"/>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47F1"/>
  </w:style>
  <w:style w:type="paragraph" w:customStyle="1" w:styleId="c2">
    <w:name w:val="c2"/>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547F1"/>
  </w:style>
  <w:style w:type="character" w:customStyle="1" w:styleId="c3">
    <w:name w:val="c3"/>
    <w:basedOn w:val="a0"/>
    <w:rsid w:val="00D547F1"/>
  </w:style>
  <w:style w:type="paragraph" w:customStyle="1" w:styleId="c7">
    <w:name w:val="c7"/>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547F1"/>
  </w:style>
  <w:style w:type="paragraph" w:customStyle="1" w:styleId="c18">
    <w:name w:val="c18"/>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547F1"/>
  </w:style>
  <w:style w:type="character" w:customStyle="1" w:styleId="c26">
    <w:name w:val="c26"/>
    <w:basedOn w:val="a0"/>
    <w:rsid w:val="00D547F1"/>
  </w:style>
  <w:style w:type="character" w:customStyle="1" w:styleId="c29">
    <w:name w:val="c29"/>
    <w:basedOn w:val="a0"/>
    <w:rsid w:val="00D547F1"/>
  </w:style>
  <w:style w:type="paragraph" w:customStyle="1" w:styleId="c1">
    <w:name w:val="c1"/>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547F1"/>
  </w:style>
  <w:style w:type="paragraph" w:customStyle="1" w:styleId="c17">
    <w:name w:val="c17"/>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547F1"/>
  </w:style>
  <w:style w:type="character" w:customStyle="1" w:styleId="c6">
    <w:name w:val="c6"/>
    <w:basedOn w:val="a0"/>
    <w:rsid w:val="00D547F1"/>
  </w:style>
  <w:style w:type="character" w:customStyle="1" w:styleId="c10">
    <w:name w:val="c10"/>
    <w:basedOn w:val="a0"/>
    <w:rsid w:val="00D547F1"/>
  </w:style>
  <w:style w:type="character" w:customStyle="1" w:styleId="c15">
    <w:name w:val="c15"/>
    <w:basedOn w:val="a0"/>
    <w:rsid w:val="00D547F1"/>
  </w:style>
  <w:style w:type="paragraph" w:customStyle="1" w:styleId="c12">
    <w:name w:val="c12"/>
    <w:basedOn w:val="a"/>
    <w:rsid w:val="00D547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451480">
      <w:bodyDiv w:val="1"/>
      <w:marLeft w:val="0"/>
      <w:marRight w:val="0"/>
      <w:marTop w:val="0"/>
      <w:marBottom w:val="0"/>
      <w:divBdr>
        <w:top w:val="none" w:sz="0" w:space="0" w:color="auto"/>
        <w:left w:val="none" w:sz="0" w:space="0" w:color="auto"/>
        <w:bottom w:val="none" w:sz="0" w:space="0" w:color="auto"/>
        <w:right w:val="none" w:sz="0" w:space="0" w:color="auto"/>
      </w:divBdr>
    </w:div>
    <w:div w:id="265385692">
      <w:bodyDiv w:val="1"/>
      <w:marLeft w:val="0"/>
      <w:marRight w:val="0"/>
      <w:marTop w:val="0"/>
      <w:marBottom w:val="0"/>
      <w:divBdr>
        <w:top w:val="none" w:sz="0" w:space="0" w:color="auto"/>
        <w:left w:val="none" w:sz="0" w:space="0" w:color="auto"/>
        <w:bottom w:val="none" w:sz="0" w:space="0" w:color="auto"/>
        <w:right w:val="none" w:sz="0" w:space="0" w:color="auto"/>
      </w:divBdr>
    </w:div>
    <w:div w:id="552935826">
      <w:bodyDiv w:val="1"/>
      <w:marLeft w:val="0"/>
      <w:marRight w:val="0"/>
      <w:marTop w:val="0"/>
      <w:marBottom w:val="0"/>
      <w:divBdr>
        <w:top w:val="none" w:sz="0" w:space="0" w:color="auto"/>
        <w:left w:val="none" w:sz="0" w:space="0" w:color="auto"/>
        <w:bottom w:val="none" w:sz="0" w:space="0" w:color="auto"/>
        <w:right w:val="none" w:sz="0" w:space="0" w:color="auto"/>
      </w:divBdr>
    </w:div>
    <w:div w:id="573516964">
      <w:bodyDiv w:val="1"/>
      <w:marLeft w:val="0"/>
      <w:marRight w:val="0"/>
      <w:marTop w:val="0"/>
      <w:marBottom w:val="0"/>
      <w:divBdr>
        <w:top w:val="none" w:sz="0" w:space="0" w:color="auto"/>
        <w:left w:val="none" w:sz="0" w:space="0" w:color="auto"/>
        <w:bottom w:val="none" w:sz="0" w:space="0" w:color="auto"/>
        <w:right w:val="none" w:sz="0" w:space="0" w:color="auto"/>
      </w:divBdr>
    </w:div>
    <w:div w:id="937637323">
      <w:bodyDiv w:val="1"/>
      <w:marLeft w:val="0"/>
      <w:marRight w:val="0"/>
      <w:marTop w:val="0"/>
      <w:marBottom w:val="0"/>
      <w:divBdr>
        <w:top w:val="none" w:sz="0" w:space="0" w:color="auto"/>
        <w:left w:val="none" w:sz="0" w:space="0" w:color="auto"/>
        <w:bottom w:val="none" w:sz="0" w:space="0" w:color="auto"/>
        <w:right w:val="none" w:sz="0" w:space="0" w:color="auto"/>
      </w:divBdr>
    </w:div>
    <w:div w:id="1052075796">
      <w:bodyDiv w:val="1"/>
      <w:marLeft w:val="0"/>
      <w:marRight w:val="0"/>
      <w:marTop w:val="0"/>
      <w:marBottom w:val="0"/>
      <w:divBdr>
        <w:top w:val="none" w:sz="0" w:space="0" w:color="auto"/>
        <w:left w:val="none" w:sz="0" w:space="0" w:color="auto"/>
        <w:bottom w:val="none" w:sz="0" w:space="0" w:color="auto"/>
        <w:right w:val="none" w:sz="0" w:space="0" w:color="auto"/>
      </w:divBdr>
    </w:div>
    <w:div w:id="1080524202">
      <w:bodyDiv w:val="1"/>
      <w:marLeft w:val="0"/>
      <w:marRight w:val="0"/>
      <w:marTop w:val="0"/>
      <w:marBottom w:val="0"/>
      <w:divBdr>
        <w:top w:val="none" w:sz="0" w:space="0" w:color="auto"/>
        <w:left w:val="none" w:sz="0" w:space="0" w:color="auto"/>
        <w:bottom w:val="none" w:sz="0" w:space="0" w:color="auto"/>
        <w:right w:val="none" w:sz="0" w:space="0" w:color="auto"/>
      </w:divBdr>
    </w:div>
    <w:div w:id="1414932254">
      <w:bodyDiv w:val="1"/>
      <w:marLeft w:val="0"/>
      <w:marRight w:val="0"/>
      <w:marTop w:val="0"/>
      <w:marBottom w:val="0"/>
      <w:divBdr>
        <w:top w:val="none" w:sz="0" w:space="0" w:color="auto"/>
        <w:left w:val="none" w:sz="0" w:space="0" w:color="auto"/>
        <w:bottom w:val="none" w:sz="0" w:space="0" w:color="auto"/>
        <w:right w:val="none" w:sz="0" w:space="0" w:color="auto"/>
      </w:divBdr>
    </w:div>
    <w:div w:id="1916626946">
      <w:bodyDiv w:val="1"/>
      <w:marLeft w:val="0"/>
      <w:marRight w:val="0"/>
      <w:marTop w:val="0"/>
      <w:marBottom w:val="0"/>
      <w:divBdr>
        <w:top w:val="none" w:sz="0" w:space="0" w:color="auto"/>
        <w:left w:val="none" w:sz="0" w:space="0" w:color="auto"/>
        <w:bottom w:val="none" w:sz="0" w:space="0" w:color="auto"/>
        <w:right w:val="none" w:sz="0" w:space="0" w:color="auto"/>
      </w:divBdr>
    </w:div>
    <w:div w:id="1919049231">
      <w:bodyDiv w:val="1"/>
      <w:marLeft w:val="0"/>
      <w:marRight w:val="0"/>
      <w:marTop w:val="0"/>
      <w:marBottom w:val="0"/>
      <w:divBdr>
        <w:top w:val="none" w:sz="0" w:space="0" w:color="auto"/>
        <w:left w:val="none" w:sz="0" w:space="0" w:color="auto"/>
        <w:bottom w:val="none" w:sz="0" w:space="0" w:color="auto"/>
        <w:right w:val="none" w:sz="0" w:space="0" w:color="auto"/>
      </w:divBdr>
    </w:div>
    <w:div w:id="1943608794">
      <w:bodyDiv w:val="1"/>
      <w:marLeft w:val="0"/>
      <w:marRight w:val="0"/>
      <w:marTop w:val="0"/>
      <w:marBottom w:val="0"/>
      <w:divBdr>
        <w:top w:val="none" w:sz="0" w:space="0" w:color="auto"/>
        <w:left w:val="none" w:sz="0" w:space="0" w:color="auto"/>
        <w:bottom w:val="none" w:sz="0" w:space="0" w:color="auto"/>
        <w:right w:val="none" w:sz="0" w:space="0" w:color="auto"/>
      </w:divBdr>
    </w:div>
    <w:div w:id="21383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5092</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2020-05-27T14:05:00Z</dcterms:created>
  <dcterms:modified xsi:type="dcterms:W3CDTF">2020-05-27T19:02:00Z</dcterms:modified>
</cp:coreProperties>
</file>