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C7" w:rsidRDefault="00AF64C7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Style w:val="c1c12"/>
          <w:rFonts w:ascii="Monotype Corsiva" w:hAnsi="Monotype Corsiva"/>
          <w:b/>
          <w:bCs/>
          <w:color w:val="FF0000"/>
          <w:sz w:val="72"/>
          <w:szCs w:val="72"/>
        </w:rPr>
      </w:pPr>
    </w:p>
    <w:p w:rsidR="00AF64C7" w:rsidRDefault="00AF64C7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Style w:val="c1c12"/>
          <w:rFonts w:ascii="Monotype Corsiva" w:hAnsi="Monotype Corsiva"/>
          <w:b/>
          <w:bCs/>
          <w:color w:val="FF0000"/>
          <w:sz w:val="72"/>
          <w:szCs w:val="72"/>
        </w:rPr>
      </w:pPr>
    </w:p>
    <w:p w:rsidR="00AF64C7" w:rsidRDefault="00AF64C7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Style w:val="c1c12"/>
          <w:rFonts w:ascii="Monotype Corsiva" w:hAnsi="Monotype Corsiva"/>
          <w:b/>
          <w:bCs/>
          <w:color w:val="FF0000"/>
          <w:sz w:val="72"/>
          <w:szCs w:val="72"/>
        </w:rPr>
      </w:pPr>
    </w:p>
    <w:p w:rsidR="00AF64C7" w:rsidRDefault="00AF64C7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Style w:val="c1c12"/>
          <w:rFonts w:ascii="Monotype Corsiva" w:hAnsi="Monotype Corsiva"/>
          <w:b/>
          <w:bCs/>
          <w:color w:val="FF0000"/>
          <w:sz w:val="72"/>
          <w:szCs w:val="72"/>
        </w:rPr>
      </w:pPr>
    </w:p>
    <w:p w:rsidR="00AF64C7" w:rsidRDefault="00AF64C7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Style w:val="c1c12"/>
          <w:rFonts w:ascii="Monotype Corsiva" w:hAnsi="Monotype Corsiva"/>
          <w:b/>
          <w:bCs/>
          <w:color w:val="FF0000"/>
          <w:sz w:val="72"/>
          <w:szCs w:val="72"/>
        </w:rPr>
      </w:pPr>
    </w:p>
    <w:p w:rsidR="00344391" w:rsidRPr="00AF64C7" w:rsidRDefault="00344391" w:rsidP="00AF64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c12"/>
          <w:rFonts w:ascii="Monotype Corsiva" w:hAnsi="Monotype Corsiva"/>
          <w:b/>
          <w:bCs/>
          <w:color w:val="FF0000"/>
          <w:sz w:val="72"/>
          <w:szCs w:val="72"/>
        </w:rPr>
      </w:pPr>
      <w:r w:rsidRPr="00AF64C7">
        <w:rPr>
          <w:rStyle w:val="c1c12"/>
          <w:rFonts w:ascii="Monotype Corsiva" w:hAnsi="Monotype Corsiva"/>
          <w:b/>
          <w:bCs/>
          <w:color w:val="FF0000"/>
          <w:sz w:val="72"/>
          <w:szCs w:val="72"/>
        </w:rPr>
        <w:t>Консультация для родителей «Значение рисование нетрадиционными способами».</w:t>
      </w:r>
    </w:p>
    <w:p w:rsidR="003835F1" w:rsidRDefault="003835F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Style w:val="c1c12"/>
          <w:b/>
          <w:bCs/>
          <w:color w:val="000000"/>
          <w:sz w:val="28"/>
          <w:szCs w:val="28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P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Cs/>
          <w:color w:val="000000"/>
          <w:sz w:val="27"/>
          <w:szCs w:val="27"/>
        </w:rPr>
      </w:pPr>
      <w:r>
        <w:rPr>
          <w:iCs/>
          <w:color w:val="000000"/>
          <w:sz w:val="27"/>
          <w:szCs w:val="27"/>
        </w:rPr>
        <w:t xml:space="preserve">Воспитатель: </w:t>
      </w:r>
      <w:proofErr w:type="spellStart"/>
      <w:r>
        <w:rPr>
          <w:iCs/>
          <w:color w:val="000000"/>
          <w:sz w:val="27"/>
          <w:szCs w:val="27"/>
        </w:rPr>
        <w:t>Кусенко</w:t>
      </w:r>
      <w:proofErr w:type="spellEnd"/>
      <w:r>
        <w:rPr>
          <w:iCs/>
          <w:color w:val="000000"/>
          <w:sz w:val="27"/>
          <w:szCs w:val="27"/>
        </w:rPr>
        <w:t xml:space="preserve"> Н.В.</w:t>
      </w: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AF64C7" w:rsidRDefault="00AF64C7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27"/>
          <w:szCs w:val="27"/>
        </w:rPr>
      </w:pPr>
    </w:p>
    <w:p w:rsidR="003835F1" w:rsidRDefault="003835F1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«Каждый ребёнок – художник.</w:t>
      </w:r>
    </w:p>
    <w:p w:rsidR="003835F1" w:rsidRDefault="003835F1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Трудность в том, чтобы остаться художником,</w:t>
      </w:r>
    </w:p>
    <w:p w:rsidR="003835F1" w:rsidRDefault="003835F1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выйдя из детского возраста»</w:t>
      </w:r>
    </w:p>
    <w:p w:rsidR="003835F1" w:rsidRDefault="003835F1" w:rsidP="003835F1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Пабло Пикассо</w:t>
      </w:r>
    </w:p>
    <w:p w:rsidR="003835F1" w:rsidRDefault="003835F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AF64C7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</w:t>
      </w:r>
    </w:p>
    <w:p w:rsidR="00AF64C7" w:rsidRDefault="00AF64C7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Развитие творческого потенциала личности должно осуществляться с раннего детства, когда ребёнок под руководством взрослых начинает овладевать различными видами деятельности, в том числе и художественной.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Большие возможности в развитии творчества заключает в себе изобразительная деятельность и, прежде всего рисование.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Рисование является важным средством эстетического воспитания: оно позволяет детям выразить своё представление об окружающем мире, развивает фантазию, воображение, даёт возможность закрепить знание о цвете, форме. В процессе рисования у ребёнка совершенствуется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 Занятия рисованием развивают умение видеть прекрасное в окружающей жизни, в произведениях искусства. Собственная художественная деятельность помогает детям постепенно подойти к пониманию произведений живописи, графики, скульптуры, декоративно-прикладного искусства.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Изображение в рисунках создается с помощью разнообразных материалов. Художники в своём творчестве используют различные материалы: разнообразные мелки краски, уголь, сангину, пастель и многое другое. И в детское творчество так же необходимо включать разные краски (гуашь, акварель), тушь, мелки, учить детей пользоваться этими изобразительными материалами в соотношении с их средствами выразительности.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Опыт работы свидетельствует: рисование необычными материалами и оригинальными техниками позволяет детям ощутить не забываемые положительные эмоции. Эмоции, как известно, -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повергает в уныние, волнует ребёнка, что характеризует его сущность, характер, индивидуальность.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Дошкольники по природе своей способны сочувствовать литературному герою, разыграть в сложной ролевой игре эмоциональные различные состояния, а вот понять, что есть красота, и научиться выражать себя в изобразительной деятельности – дар, о котором можно только мечтать, но этому можно и научить.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Нам взрослым, необходимо развить в ребёнке чувство красоты. Именно от нас зависит, какой – богатой или бедной – будет его духовная жизнь. Следует помнить: если восприятие прекрасного не будет подкреплено участием ребёнка в созидании красоты, то, как считают, в ребёнке формируется «инфантильная восторженность».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    Чтобы привить любовь к изобразительному искусству, вызвать </w:t>
      </w:r>
      <w:proofErr w:type="gramStart"/>
      <w:r>
        <w:rPr>
          <w:rStyle w:val="c1"/>
          <w:color w:val="000000"/>
          <w:sz w:val="28"/>
          <w:szCs w:val="28"/>
        </w:rPr>
        <w:t>интерес</w:t>
      </w:r>
      <w:proofErr w:type="gramEnd"/>
      <w:r>
        <w:rPr>
          <w:rStyle w:val="c1"/>
          <w:color w:val="000000"/>
          <w:sz w:val="28"/>
          <w:szCs w:val="28"/>
        </w:rPr>
        <w:t xml:space="preserve"> к рисованию начиная с младшего дошкольного возраста, надо использовать нетрадиционные способы изображения. Такое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Необычные способы рисования так увлекают детей, что, образно говоря, в группе разгорается настоящее пламя творчества, которое завершается выставкой детских рисунков.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Какие нетрадиционные способы рисования можно использовать дома? </w:t>
      </w:r>
      <w:proofErr w:type="spellStart"/>
      <w:r>
        <w:rPr>
          <w:rStyle w:val="c1"/>
          <w:color w:val="000000"/>
          <w:sz w:val="28"/>
          <w:szCs w:val="28"/>
        </w:rPr>
        <w:t>Кляксография</w:t>
      </w:r>
      <w:proofErr w:type="spellEnd"/>
      <w:r>
        <w:rPr>
          <w:rStyle w:val="c1"/>
          <w:color w:val="000000"/>
          <w:sz w:val="28"/>
          <w:szCs w:val="28"/>
        </w:rPr>
        <w:t>, рисование солью, рисование пальцами. Мыльными пузырями, разбрызгиванием т.д. Разве вам неинтересно узнать, что получится, если рисовать тряпкой или скомканной бумагой?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Рисовать можно как угодно и чем угодно! Лёжа на полу, под столом, на столе. На листочке дерева, на газете.  Разнообразие материалов ставит новые задачи и заставляет все время что-нибудь придумывать. А из каракуль и мазни в конце концов вырисовывается узнаваемый объект </w:t>
      </w:r>
      <w:proofErr w:type="gramStart"/>
      <w:r>
        <w:rPr>
          <w:rStyle w:val="c1"/>
          <w:color w:val="000000"/>
          <w:sz w:val="28"/>
          <w:szCs w:val="28"/>
        </w:rPr>
        <w:t>–Я</w:t>
      </w:r>
      <w:proofErr w:type="gramEnd"/>
      <w:r>
        <w:rPr>
          <w:rStyle w:val="c1"/>
          <w:color w:val="000000"/>
          <w:sz w:val="28"/>
          <w:szCs w:val="28"/>
        </w:rPr>
        <w:t>. Ничем незамутнённая радость удовлетворения от того, что и «это сделал Я – всё это моё!».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Научившись выражать свои чувства на бумаге, ребёнок начинает лучше понимать чувства других, учится преодолевать робость, страх перед рисованием, перед тем, что ничего не получится. Он уверен, что получится, и получится красиво.</w:t>
      </w:r>
    </w:p>
    <w:p w:rsidR="00344391" w:rsidRDefault="00AF64C7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Овладе</w:t>
      </w:r>
      <w:r w:rsidR="00344391">
        <w:rPr>
          <w:rStyle w:val="c1"/>
          <w:color w:val="000000"/>
          <w:sz w:val="28"/>
          <w:szCs w:val="28"/>
        </w:rPr>
        <w:t>ние различными</w:t>
      </w:r>
      <w:r>
        <w:rPr>
          <w:rStyle w:val="c1"/>
          <w:color w:val="000000"/>
          <w:sz w:val="28"/>
          <w:szCs w:val="28"/>
        </w:rPr>
        <w:t xml:space="preserve"> </w:t>
      </w:r>
      <w:r w:rsidR="00344391">
        <w:rPr>
          <w:rStyle w:val="c1"/>
          <w:color w:val="000000"/>
          <w:sz w:val="28"/>
          <w:szCs w:val="28"/>
        </w:rPr>
        <w:t xml:space="preserve"> материалами, способами работы с ними, понимание их выразительности позволяет детям более эффективно использовать их при отражении в рисунках своих впечатлений от окружающей жизни.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Разнообразие изобразительных материалов делает изобразительную деятельность более привлекательной, интересной, а по мере овладения разными материалами у детей формируется своя манера изображения.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Один из любимых детьми способов нетрадиционного рисования – рисование солью. Она обладает не только интересными декоративными возможностями, но и весьма удобна в обращении.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Любят дети рисовать и мыльными пузырями. Рисовать можно способом выдувания.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</w:t>
      </w:r>
      <w:proofErr w:type="gramStart"/>
      <w:r>
        <w:rPr>
          <w:rStyle w:val="c1"/>
          <w:color w:val="000000"/>
          <w:sz w:val="28"/>
          <w:szCs w:val="28"/>
        </w:rPr>
        <w:t>А ведь можно рисовать и зубной щёткой, и ватой, и пальцем, ладонью, тампоном, мятой бумагой, трубочкой гоняя краску (каплю) по листу бумаги, печатать разными предметами, создавать композиции свечкой, помадой, ступнями…</w:t>
      </w:r>
      <w:proofErr w:type="gramEnd"/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Дерзайте, фантазируйте! И к вам придёт радость – радость творчества, удивления и единения с вашими детьми.</w:t>
      </w:r>
    </w:p>
    <w:p w:rsidR="00344391" w:rsidRDefault="00344391" w:rsidP="002D42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Рисовальное искусство обладает многообразием техник и их нужно использовать в работе с детьми. Использование различных материалов обогащает детей знанием способов работы с ними, их изобразительных возможностей, сделает рисунки детей более интересными, повысит эстетическую сторону рисунка.</w:t>
      </w:r>
    </w:p>
    <w:p w:rsidR="00344391" w:rsidRPr="00EC6EAA" w:rsidRDefault="00344391" w:rsidP="00EC6EAA">
      <w:pPr>
        <w:pStyle w:val="a3"/>
      </w:pPr>
    </w:p>
    <w:sectPr w:rsidR="00344391" w:rsidRPr="00EC6EAA" w:rsidSect="00AF64C7">
      <w:pgSz w:w="11906" w:h="16838"/>
      <w:pgMar w:top="1134" w:right="1152" w:bottom="709" w:left="1152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D72"/>
    <w:rsid w:val="00210A7B"/>
    <w:rsid w:val="002D4298"/>
    <w:rsid w:val="00344391"/>
    <w:rsid w:val="003835F1"/>
    <w:rsid w:val="00632450"/>
    <w:rsid w:val="0064744D"/>
    <w:rsid w:val="006A4A22"/>
    <w:rsid w:val="009F4D72"/>
    <w:rsid w:val="00AF64C7"/>
    <w:rsid w:val="00B36C6F"/>
    <w:rsid w:val="00DF6648"/>
    <w:rsid w:val="00E34329"/>
    <w:rsid w:val="00EC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C6EA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64744D"/>
    <w:rPr>
      <w:rFonts w:ascii="Courier New" w:hAnsi="Courier New" w:cs="Courier New"/>
      <w:sz w:val="20"/>
      <w:szCs w:val="20"/>
    </w:rPr>
  </w:style>
  <w:style w:type="paragraph" w:customStyle="1" w:styleId="c0">
    <w:name w:val="c0"/>
    <w:basedOn w:val="a"/>
    <w:uiPriority w:val="99"/>
    <w:rsid w:val="002D4298"/>
    <w:pPr>
      <w:spacing w:before="100" w:beforeAutospacing="1" w:after="100" w:afterAutospacing="1"/>
    </w:pPr>
  </w:style>
  <w:style w:type="character" w:customStyle="1" w:styleId="c1c12">
    <w:name w:val="c1 c12"/>
    <w:basedOn w:val="a0"/>
    <w:uiPriority w:val="99"/>
    <w:rsid w:val="002D4298"/>
    <w:rPr>
      <w:rFonts w:cs="Times New Roman"/>
    </w:rPr>
  </w:style>
  <w:style w:type="character" w:customStyle="1" w:styleId="c1">
    <w:name w:val="c1"/>
    <w:basedOn w:val="a0"/>
    <w:uiPriority w:val="99"/>
    <w:rsid w:val="002D4298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3835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47AFA-D868-4168-B793-98A69995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656</Words>
  <Characters>4767</Characters>
  <Application>Microsoft Office Word</Application>
  <DocSecurity>0</DocSecurity>
  <Lines>39</Lines>
  <Paragraphs>10</Paragraphs>
  <ScaleCrop>false</ScaleCrop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 «Значение рисование нетрадиционными способами»</dc:title>
  <dc:subject/>
  <dc:creator>Арина</dc:creator>
  <cp:keywords/>
  <dc:description/>
  <cp:lastModifiedBy>USER</cp:lastModifiedBy>
  <cp:revision>5</cp:revision>
  <cp:lastPrinted>2019-09-11T17:15:00Z</cp:lastPrinted>
  <dcterms:created xsi:type="dcterms:W3CDTF">2016-10-22T15:19:00Z</dcterms:created>
  <dcterms:modified xsi:type="dcterms:W3CDTF">2021-01-21T08:04:00Z</dcterms:modified>
</cp:coreProperties>
</file>