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00" w:rsidRDefault="00080100" w:rsidP="0008010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Извлечение из годового 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плана  п.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>2.2.</w:t>
      </w:r>
    </w:p>
    <w:p w:rsidR="00080100" w:rsidRPr="007F3724" w:rsidRDefault="00080100" w:rsidP="0008010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 w:rsidRPr="00F434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Сведения об участии педагогов </w:t>
      </w:r>
      <w:r>
        <w:rPr>
          <w:rFonts w:ascii="Times New Roman" w:hAnsi="Times New Roman" w:cs="Times New Roman"/>
          <w:b/>
          <w:sz w:val="28"/>
          <w:szCs w:val="28"/>
        </w:rPr>
        <w:t xml:space="preserve">(или коллектива ДОУ) </w:t>
      </w:r>
      <w:r w:rsidRPr="00F434A6">
        <w:rPr>
          <w:rFonts w:ascii="Times New Roman" w:hAnsi="Times New Roman" w:cs="Times New Roman"/>
          <w:b/>
          <w:bCs/>
          <w:iCs/>
          <w:sz w:val="28"/>
          <w:szCs w:val="28"/>
        </w:rPr>
        <w:t>в конкурсах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, фестивалях.</w:t>
      </w:r>
    </w:p>
    <w:p w:rsidR="00080100" w:rsidRPr="001A712A" w:rsidRDefault="00080100" w:rsidP="0008010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3014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2022-2023</w:t>
      </w:r>
      <w:r w:rsidRPr="0047317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7317C">
        <w:rPr>
          <w:rFonts w:hAnsi="Times New Roman" w:cs="Times New Roman"/>
          <w:color w:val="000000"/>
          <w:sz w:val="28"/>
          <w:szCs w:val="28"/>
        </w:rPr>
        <w:t>году</w:t>
      </w:r>
      <w:r w:rsidRPr="0047317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7317C">
        <w:rPr>
          <w:rFonts w:hAnsi="Times New Roman" w:cs="Times New Roman"/>
          <w:color w:val="000000"/>
          <w:sz w:val="28"/>
          <w:szCs w:val="28"/>
        </w:rPr>
        <w:t>педагоги</w:t>
      </w:r>
      <w:r w:rsidRPr="0047317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7317C">
        <w:rPr>
          <w:rFonts w:hAnsi="Times New Roman" w:cs="Times New Roman"/>
          <w:color w:val="000000"/>
          <w:sz w:val="28"/>
          <w:szCs w:val="28"/>
        </w:rPr>
        <w:t>ДОО</w:t>
      </w:r>
      <w:r w:rsidRPr="0047317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7317C">
        <w:rPr>
          <w:rFonts w:hAnsi="Times New Roman" w:cs="Times New Roman"/>
          <w:color w:val="000000"/>
          <w:sz w:val="28"/>
          <w:szCs w:val="28"/>
        </w:rPr>
        <w:t>приняли</w:t>
      </w:r>
      <w:r w:rsidRPr="0047317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7317C">
        <w:rPr>
          <w:rFonts w:hAnsi="Times New Roman" w:cs="Times New Roman"/>
          <w:color w:val="000000"/>
          <w:sz w:val="28"/>
          <w:szCs w:val="28"/>
        </w:rPr>
        <w:t>участие</w:t>
      </w:r>
      <w:r w:rsidRPr="0047317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7317C">
        <w:rPr>
          <w:rFonts w:hAnsi="Times New Roman" w:cs="Times New Roman"/>
          <w:color w:val="000000"/>
          <w:sz w:val="28"/>
          <w:szCs w:val="28"/>
        </w:rPr>
        <w:t>в</w:t>
      </w:r>
      <w:r w:rsidRPr="0047317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7317C">
        <w:rPr>
          <w:rFonts w:hAnsi="Times New Roman" w:cs="Times New Roman"/>
          <w:color w:val="000000"/>
          <w:sz w:val="28"/>
          <w:szCs w:val="28"/>
        </w:rPr>
        <w:t>конкурсам</w:t>
      </w:r>
      <w:proofErr w:type="gramEnd"/>
      <w:r w:rsidRPr="0047317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7317C">
        <w:rPr>
          <w:rFonts w:hAnsi="Times New Roman" w:cs="Times New Roman"/>
          <w:color w:val="000000"/>
          <w:sz w:val="28"/>
          <w:szCs w:val="28"/>
        </w:rPr>
        <w:t>на</w:t>
      </w:r>
      <w:r w:rsidRPr="0047317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7317C">
        <w:rPr>
          <w:rFonts w:hAnsi="Times New Roman" w:cs="Times New Roman"/>
          <w:color w:val="000000"/>
          <w:sz w:val="28"/>
          <w:szCs w:val="28"/>
        </w:rPr>
        <w:t>муниципальном</w:t>
      </w:r>
      <w:r w:rsidRPr="0047317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7317C">
        <w:rPr>
          <w:rFonts w:hAnsi="Times New Roman" w:cs="Times New Roman"/>
          <w:color w:val="000000"/>
          <w:sz w:val="28"/>
          <w:szCs w:val="28"/>
        </w:rPr>
        <w:t>уровне</w:t>
      </w:r>
      <w:r w:rsidRPr="0047317C">
        <w:rPr>
          <w:rFonts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59"/>
        <w:gridCol w:w="2198"/>
        <w:gridCol w:w="11"/>
        <w:gridCol w:w="2098"/>
        <w:gridCol w:w="71"/>
        <w:gridCol w:w="2308"/>
        <w:gridCol w:w="116"/>
        <w:gridCol w:w="2288"/>
      </w:tblGrid>
      <w:tr w:rsidR="00080100" w:rsidRPr="001A712A" w:rsidTr="00A836D8">
        <w:trPr>
          <w:trHeight w:val="255"/>
        </w:trPr>
        <w:tc>
          <w:tcPr>
            <w:tcW w:w="527" w:type="dxa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57" w:type="dxa"/>
            <w:gridSpan w:val="2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педагога </w:t>
            </w:r>
          </w:p>
        </w:tc>
        <w:tc>
          <w:tcPr>
            <w:tcW w:w="2109" w:type="dxa"/>
            <w:gridSpan w:val="2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95" w:type="dxa"/>
            <w:gridSpan w:val="3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</w:p>
        </w:tc>
        <w:tc>
          <w:tcPr>
            <w:tcW w:w="2288" w:type="dxa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080100" w:rsidRPr="001A712A" w:rsidTr="00A836D8">
        <w:trPr>
          <w:trHeight w:val="255"/>
        </w:trPr>
        <w:tc>
          <w:tcPr>
            <w:tcW w:w="527" w:type="dxa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Чуйко Е.С.</w:t>
            </w:r>
          </w:p>
        </w:tc>
        <w:tc>
          <w:tcPr>
            <w:tcW w:w="2109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95" w:type="dxa"/>
            <w:gridSpan w:val="3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«Экология глазами детей»</w:t>
            </w:r>
          </w:p>
        </w:tc>
        <w:tc>
          <w:tcPr>
            <w:tcW w:w="2288" w:type="dxa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2-ой степени</w:t>
            </w:r>
          </w:p>
        </w:tc>
      </w:tr>
      <w:tr w:rsidR="00080100" w:rsidRPr="001211CF" w:rsidTr="00A836D8">
        <w:trPr>
          <w:trHeight w:val="717"/>
        </w:trPr>
        <w:tc>
          <w:tcPr>
            <w:tcW w:w="527" w:type="dxa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7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Звонкина</w:t>
            </w:r>
            <w:proofErr w:type="spellEnd"/>
            <w:r w:rsidRPr="00B05955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109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95" w:type="dxa"/>
            <w:gridSpan w:val="3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Наш семейный «Эко след»</w:t>
            </w:r>
          </w:p>
        </w:tc>
        <w:tc>
          <w:tcPr>
            <w:tcW w:w="2288" w:type="dxa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80100" w:rsidTr="00A836D8">
        <w:trPr>
          <w:trHeight w:val="802"/>
        </w:trPr>
        <w:tc>
          <w:tcPr>
            <w:tcW w:w="527" w:type="dxa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7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Черепанова Н.В.</w:t>
            </w:r>
          </w:p>
        </w:tc>
        <w:tc>
          <w:tcPr>
            <w:tcW w:w="2109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495" w:type="dxa"/>
            <w:gridSpan w:val="3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«Воспитатель Кубани 2023»</w:t>
            </w:r>
          </w:p>
        </w:tc>
        <w:tc>
          <w:tcPr>
            <w:tcW w:w="2288" w:type="dxa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080100" w:rsidTr="00A836D8">
        <w:trPr>
          <w:trHeight w:val="675"/>
        </w:trPr>
        <w:tc>
          <w:tcPr>
            <w:tcW w:w="527" w:type="dxa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7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Жидок И.Л.</w:t>
            </w:r>
          </w:p>
        </w:tc>
        <w:tc>
          <w:tcPr>
            <w:tcW w:w="2109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95" w:type="dxa"/>
            <w:gridSpan w:val="3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-Бум»</w:t>
            </w:r>
          </w:p>
        </w:tc>
        <w:tc>
          <w:tcPr>
            <w:tcW w:w="2288" w:type="dxa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80100" w:rsidTr="00A836D8">
        <w:trPr>
          <w:trHeight w:val="738"/>
        </w:trPr>
        <w:tc>
          <w:tcPr>
            <w:tcW w:w="527" w:type="dxa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7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Лысенко А.В.</w:t>
            </w:r>
          </w:p>
        </w:tc>
        <w:tc>
          <w:tcPr>
            <w:tcW w:w="2109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95" w:type="dxa"/>
            <w:gridSpan w:val="3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«Музей безопасности»</w:t>
            </w:r>
          </w:p>
        </w:tc>
        <w:tc>
          <w:tcPr>
            <w:tcW w:w="2288" w:type="dxa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80100" w:rsidTr="00A836D8">
        <w:trPr>
          <w:trHeight w:val="615"/>
        </w:trPr>
        <w:tc>
          <w:tcPr>
            <w:tcW w:w="527" w:type="dxa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Чуйко Е.С.</w:t>
            </w:r>
          </w:p>
        </w:tc>
        <w:tc>
          <w:tcPr>
            <w:tcW w:w="2109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95" w:type="dxa"/>
            <w:gridSpan w:val="3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«Музей безопасности»</w:t>
            </w:r>
          </w:p>
        </w:tc>
        <w:tc>
          <w:tcPr>
            <w:tcW w:w="2288" w:type="dxa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0100" w:rsidTr="00A836D8">
        <w:trPr>
          <w:trHeight w:val="883"/>
        </w:trPr>
        <w:tc>
          <w:tcPr>
            <w:tcW w:w="527" w:type="dxa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7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Ткаченко Е.Г.</w:t>
            </w:r>
          </w:p>
        </w:tc>
        <w:tc>
          <w:tcPr>
            <w:tcW w:w="2109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495" w:type="dxa"/>
            <w:gridSpan w:val="3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«Азбука безопасности»</w:t>
            </w:r>
          </w:p>
        </w:tc>
        <w:tc>
          <w:tcPr>
            <w:tcW w:w="2288" w:type="dxa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080100" w:rsidRPr="0055203F" w:rsidTr="00A836D8">
        <w:trPr>
          <w:trHeight w:val="1545"/>
        </w:trPr>
        <w:tc>
          <w:tcPr>
            <w:tcW w:w="527" w:type="dxa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Черепанова Н.В.</w:t>
            </w:r>
          </w:p>
        </w:tc>
        <w:tc>
          <w:tcPr>
            <w:tcW w:w="2109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gridSpan w:val="3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«Педагог, семья , общество- инновационные модели взаимодействия»</w:t>
            </w:r>
          </w:p>
        </w:tc>
        <w:tc>
          <w:tcPr>
            <w:tcW w:w="2288" w:type="dxa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0100" w:rsidRPr="0055203F" w:rsidTr="00A836D8">
        <w:trPr>
          <w:trHeight w:val="797"/>
        </w:trPr>
        <w:tc>
          <w:tcPr>
            <w:tcW w:w="527" w:type="dxa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7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2109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2495" w:type="dxa"/>
            <w:gridSpan w:val="3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«Поклонимся великим тем годам»</w:t>
            </w:r>
          </w:p>
        </w:tc>
        <w:tc>
          <w:tcPr>
            <w:tcW w:w="2288" w:type="dxa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0100" w:rsidRPr="0055203F" w:rsidTr="00A836D8">
        <w:trPr>
          <w:trHeight w:val="915"/>
        </w:trPr>
        <w:tc>
          <w:tcPr>
            <w:tcW w:w="527" w:type="dxa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7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2109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2495" w:type="dxa"/>
            <w:gridSpan w:val="3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Экологический фестиваль «Наш дом –Земля»</w:t>
            </w:r>
          </w:p>
        </w:tc>
        <w:tc>
          <w:tcPr>
            <w:tcW w:w="2288" w:type="dxa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0100" w:rsidRPr="0055203F" w:rsidTr="00A836D8">
        <w:trPr>
          <w:trHeight w:val="780"/>
        </w:trPr>
        <w:tc>
          <w:tcPr>
            <w:tcW w:w="527" w:type="dxa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7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2109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2495" w:type="dxa"/>
            <w:gridSpan w:val="3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Сбор макулатуры «Чистый край»</w:t>
            </w:r>
          </w:p>
        </w:tc>
        <w:tc>
          <w:tcPr>
            <w:tcW w:w="2288" w:type="dxa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0100" w:rsidRPr="0055203F" w:rsidTr="00A836D8">
        <w:trPr>
          <w:trHeight w:val="855"/>
        </w:trPr>
        <w:tc>
          <w:tcPr>
            <w:tcW w:w="527" w:type="dxa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57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2109" w:type="dxa"/>
            <w:gridSpan w:val="2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2495" w:type="dxa"/>
            <w:gridSpan w:val="3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Фестиваль  «Жизнь в безопасности»</w:t>
            </w:r>
          </w:p>
        </w:tc>
        <w:tc>
          <w:tcPr>
            <w:tcW w:w="2288" w:type="dxa"/>
          </w:tcPr>
          <w:p w:rsidR="00080100" w:rsidRPr="00B05955" w:rsidRDefault="00080100" w:rsidP="00A836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0100" w:rsidRPr="0055203F" w:rsidTr="00A836D8">
        <w:trPr>
          <w:trHeight w:val="660"/>
        </w:trPr>
        <w:tc>
          <w:tcPr>
            <w:tcW w:w="9776" w:type="dxa"/>
            <w:gridSpan w:val="9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b/>
                <w:sz w:val="28"/>
                <w:szCs w:val="28"/>
              </w:rPr>
              <w:t>Иное</w:t>
            </w:r>
          </w:p>
        </w:tc>
      </w:tr>
      <w:tr w:rsidR="00080100" w:rsidRPr="0055203F" w:rsidTr="00A836D8">
        <w:trPr>
          <w:trHeight w:val="345"/>
        </w:trPr>
        <w:tc>
          <w:tcPr>
            <w:tcW w:w="686" w:type="dxa"/>
            <w:gridSpan w:val="2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09" w:type="dxa"/>
            <w:gridSpan w:val="2"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Бондаренко Валентина Владимировна</w:t>
            </w:r>
          </w:p>
        </w:tc>
        <w:tc>
          <w:tcPr>
            <w:tcW w:w="2169" w:type="dxa"/>
            <w:gridSpan w:val="2"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08" w:type="dxa"/>
            <w:vMerge w:val="restart"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  <w:gridSpan w:val="2"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Почетная грамота УО</w:t>
            </w:r>
          </w:p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80100" w:rsidRPr="0055203F" w:rsidTr="00A836D8">
        <w:trPr>
          <w:trHeight w:val="2145"/>
        </w:trPr>
        <w:tc>
          <w:tcPr>
            <w:tcW w:w="686" w:type="dxa"/>
            <w:gridSpan w:val="2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9" w:type="dxa"/>
            <w:gridSpan w:val="2"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Лысенко Анна Викторовна</w:t>
            </w:r>
          </w:p>
        </w:tc>
        <w:tc>
          <w:tcPr>
            <w:tcW w:w="2169" w:type="dxa"/>
            <w:gridSpan w:val="2"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08" w:type="dxa"/>
            <w:vMerge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  <w:gridSpan w:val="2"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 совет муниципального образования Белореченский район 2022</w:t>
            </w:r>
          </w:p>
        </w:tc>
      </w:tr>
      <w:tr w:rsidR="00080100" w:rsidRPr="0055203F" w:rsidTr="00A836D8">
        <w:trPr>
          <w:trHeight w:val="1425"/>
        </w:trPr>
        <w:tc>
          <w:tcPr>
            <w:tcW w:w="686" w:type="dxa"/>
            <w:gridSpan w:val="2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  <w:gridSpan w:val="2"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Тишкова Юля Андреевна</w:t>
            </w:r>
          </w:p>
        </w:tc>
        <w:tc>
          <w:tcPr>
            <w:tcW w:w="2169" w:type="dxa"/>
            <w:gridSpan w:val="2"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B05955">
              <w:rPr>
                <w:rFonts w:ascii="Times New Roman" w:hAnsi="Times New Roman" w:cs="Times New Roman"/>
                <w:sz w:val="28"/>
                <w:szCs w:val="28"/>
              </w:rPr>
              <w:t xml:space="preserve"> по ВМР</w:t>
            </w:r>
          </w:p>
        </w:tc>
        <w:tc>
          <w:tcPr>
            <w:tcW w:w="2308" w:type="dxa"/>
            <w:vMerge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  <w:gridSpan w:val="2"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Занесена на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 почёта Белореченского района </w:t>
            </w: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80100" w:rsidRPr="0055203F" w:rsidTr="00A836D8">
        <w:trPr>
          <w:trHeight w:val="1455"/>
        </w:trPr>
        <w:tc>
          <w:tcPr>
            <w:tcW w:w="686" w:type="dxa"/>
            <w:gridSpan w:val="2"/>
          </w:tcPr>
          <w:p w:rsidR="00080100" w:rsidRPr="00B05955" w:rsidRDefault="00080100" w:rsidP="00A83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9" w:type="dxa"/>
            <w:gridSpan w:val="2"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Халитова</w:t>
            </w:r>
            <w:proofErr w:type="spellEnd"/>
            <w:r w:rsidRPr="00B0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Галиба</w:t>
            </w:r>
            <w:proofErr w:type="spellEnd"/>
            <w:r w:rsidRPr="00B0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Сафиулловна</w:t>
            </w:r>
            <w:proofErr w:type="spellEnd"/>
          </w:p>
        </w:tc>
        <w:tc>
          <w:tcPr>
            <w:tcW w:w="2169" w:type="dxa"/>
            <w:gridSpan w:val="2"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</w:tc>
        <w:tc>
          <w:tcPr>
            <w:tcW w:w="2308" w:type="dxa"/>
            <w:vMerge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  <w:gridSpan w:val="2"/>
          </w:tcPr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УО </w:t>
            </w:r>
            <w:r w:rsidRPr="00B0595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080100" w:rsidRPr="00B05955" w:rsidRDefault="00080100" w:rsidP="00A8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0100" w:rsidRDefault="00080100" w:rsidP="00080100">
      <w:pPr>
        <w:rPr>
          <w:rFonts w:ascii="Times New Roman" w:hAnsi="Times New Roman" w:cs="Times New Roman"/>
          <w:sz w:val="28"/>
          <w:szCs w:val="28"/>
        </w:rPr>
      </w:pPr>
    </w:p>
    <w:p w:rsidR="00605B0F" w:rsidRDefault="00080100"/>
    <w:sectPr w:rsidR="00605B0F" w:rsidSect="00080100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BD"/>
    <w:rsid w:val="00080100"/>
    <w:rsid w:val="001D4347"/>
    <w:rsid w:val="00396E26"/>
    <w:rsid w:val="004E57BD"/>
    <w:rsid w:val="0060795D"/>
    <w:rsid w:val="006E5408"/>
    <w:rsid w:val="0094118E"/>
    <w:rsid w:val="00B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6312"/>
  <w15:chartTrackingRefBased/>
  <w15:docId w15:val="{2A8BF751-FBFC-49F0-ABDC-BD644E9E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80100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080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2023-12-08T07:54:00Z</dcterms:created>
  <dcterms:modified xsi:type="dcterms:W3CDTF">2023-12-08T07:56:00Z</dcterms:modified>
</cp:coreProperties>
</file>