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BB" w:rsidRPr="00451F9F" w:rsidRDefault="00B92DBB" w:rsidP="00B92DB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51F9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«Что теперь должен знать будущий первоклассник по ФОП»</w:t>
      </w:r>
    </w:p>
    <w:p w:rsidR="00B92DBB" w:rsidRPr="00855FE9" w:rsidRDefault="00B92DBB" w:rsidP="00B92DBB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5FE9">
        <w:rPr>
          <w:rFonts w:ascii="Times New Roman" w:hAnsi="Times New Roman" w:cs="Times New Roman"/>
          <w:sz w:val="28"/>
          <w:szCs w:val="28"/>
          <w:shd w:val="clear" w:color="auto" w:fill="FFFFFF"/>
        </w:rPr>
        <w:t>С 01 сентября 2023 года вступает в силу Федеральная образовательная программа дошкольного и образования.</w:t>
      </w:r>
    </w:p>
    <w:p w:rsidR="00B92DBB" w:rsidRPr="00855FE9" w:rsidRDefault="00B92DBB" w:rsidP="00B92DBB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Планируемые результаты на этапе завершения освоения Федеральной программы (к концу дошкольного возраста):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-у ребенка сформированы основные психофизические и нравственно-волевые качества;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соблюдает элементарные правила здорового образа жизни и личной гигиены;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элементы творчества в двигательной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нравственно-волевые качества, самоконтроль и может осуществлять анализ своей двигательной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>ребенок стремится сохранять позитивную самооценку;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положительное отношение к миру, разным видам труда, другим людям и самому себе;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-у ребенка выражено стремление заниматься социально значимой деятельностью;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55FE9">
        <w:rPr>
          <w:rFonts w:ascii="Times New Roman" w:hAnsi="Times New Roman" w:cs="Times New Roman"/>
          <w:sz w:val="28"/>
          <w:szCs w:val="28"/>
        </w:rPr>
        <w:t xml:space="preserve">ребенок способен откликаться на эмоции близких людей, проявлять </w:t>
      </w:r>
      <w:proofErr w:type="spellStart"/>
      <w:r w:rsidRPr="00855FE9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855FE9">
        <w:rPr>
          <w:rFonts w:ascii="Times New Roman" w:hAnsi="Times New Roman" w:cs="Times New Roman"/>
          <w:sz w:val="28"/>
          <w:szCs w:val="28"/>
        </w:rPr>
        <w:t xml:space="preserve"> (сочувствие, сопереживание, содействие);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lastRenderedPageBreak/>
        <w:t>-ребенок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 xml:space="preserve">-ребенок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</w:t>
      </w:r>
      <w:r w:rsidRPr="00855FE9">
        <w:rPr>
          <w:rFonts w:ascii="Times New Roman" w:hAnsi="Times New Roman" w:cs="Times New Roman"/>
          <w:sz w:val="28"/>
          <w:szCs w:val="28"/>
        </w:rPr>
        <w:lastRenderedPageBreak/>
        <w:t>осознанно соблюдает правила поведения в природе, знает способы охраны природы, демонстрирует заботливое отношение к ней;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B92DBB" w:rsidRPr="00855FE9" w:rsidRDefault="00B92DBB" w:rsidP="00B92D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5FE9">
        <w:rPr>
          <w:rFonts w:ascii="Times New Roman" w:hAnsi="Times New Roman" w:cs="Times New Roman"/>
          <w:sz w:val="28"/>
          <w:szCs w:val="28"/>
        </w:rPr>
        <w:t>-ребенок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B92DBB" w:rsidRDefault="00B92DBB" w:rsidP="00B92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2DBB" w:rsidRDefault="00B92DBB" w:rsidP="00B92D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3045D3" wp14:editId="1EF39B67">
            <wp:extent cx="2409825" cy="2091435"/>
            <wp:effectExtent l="0" t="0" r="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947" cy="21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DBB" w:rsidRDefault="00B92DBB" w:rsidP="00B92DB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05B0F" w:rsidRDefault="006A61FD">
      <w:bookmarkStart w:id="0" w:name="_GoBack"/>
      <w:bookmarkEnd w:id="0"/>
    </w:p>
    <w:sectPr w:rsidR="00605B0F" w:rsidSect="00B92DBB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E6"/>
    <w:rsid w:val="00052CA1"/>
    <w:rsid w:val="001D4347"/>
    <w:rsid w:val="00396E26"/>
    <w:rsid w:val="005200E6"/>
    <w:rsid w:val="0060795D"/>
    <w:rsid w:val="006A61FD"/>
    <w:rsid w:val="006E5408"/>
    <w:rsid w:val="0094118E"/>
    <w:rsid w:val="00B31D98"/>
    <w:rsid w:val="00B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5C86"/>
  <w15:chartTrackingRefBased/>
  <w15:docId w15:val="{6126F90D-B7C7-4EE0-BB6A-F4CD5006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2023-12-08T07:43:00Z</dcterms:created>
  <dcterms:modified xsi:type="dcterms:W3CDTF">2024-01-17T09:29:00Z</dcterms:modified>
</cp:coreProperties>
</file>