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D6" w:rsidRPr="0049639C" w:rsidRDefault="009850D6" w:rsidP="009850D6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E03F27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Консультация для родителей</w:t>
      </w:r>
    </w:p>
    <w:p w:rsidR="009850D6" w:rsidRPr="0049639C" w:rsidRDefault="009850D6" w:rsidP="009850D6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9639C">
        <w:rPr>
          <w:rFonts w:ascii="Times New Roman" w:eastAsia="Calibri" w:hAnsi="Times New Roman" w:cs="Times New Roman"/>
          <w:b/>
          <w:bCs/>
          <w:sz w:val="36"/>
          <w:szCs w:val="36"/>
        </w:rPr>
        <w:t>«Об обучающих играх»</w:t>
      </w:r>
    </w:p>
    <w:bookmarkEnd w:id="0"/>
    <w:p w:rsidR="009850D6" w:rsidRPr="00564DA3" w:rsidRDefault="009850D6" w:rsidP="009850D6">
      <w:pPr>
        <w:pStyle w:val="a3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Для детей дошкольного возраста </w:t>
      </w:r>
      <w:r w:rsidRPr="00564DA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 имеет исключительное </w:t>
      </w:r>
      <w:r w:rsidRPr="00564DA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значение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564DA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 для них - учёба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64DA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 для них - труд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64DA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 для них - средство воспитания, </w:t>
      </w:r>
      <w:r w:rsidRPr="00564DA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 для дошкольников - способ </w:t>
      </w:r>
      <w:proofErr w:type="gramStart"/>
      <w:r w:rsidRPr="00564DA3">
        <w:rPr>
          <w:rFonts w:ascii="Times New Roman" w:hAnsi="Times New Roman" w:cs="Times New Roman"/>
          <w:sz w:val="24"/>
          <w:szCs w:val="24"/>
          <w:lang w:eastAsia="ru-RU"/>
        </w:rPr>
        <w:t>познания</w:t>
      </w:r>
      <w:proofErr w:type="gramEnd"/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 окружающего” - Н. К. Крупская,</w:t>
      </w:r>
    </w:p>
    <w:p w:rsidR="009850D6" w:rsidRPr="00564DA3" w:rsidRDefault="009850D6" w:rsidP="009850D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Для любого </w:t>
      </w:r>
      <w:r w:rsidRPr="00564DA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ребенка игра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 – способ познания мира и своего места в этом мире. Именно в игре </w:t>
      </w:r>
      <w:r w:rsidRPr="00564DA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ребенок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 растет и развивается как личность, приобретает навыки общения и поведения в обществе.    </w:t>
      </w:r>
    </w:p>
    <w:p w:rsidR="009850D6" w:rsidRPr="00564DA3" w:rsidRDefault="009850D6" w:rsidP="009850D6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Большинство современных </w:t>
      </w:r>
      <w:r w:rsidRPr="00564DA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родителей знают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>, что у детей раннего и дошкольного возраста ведущей деятельностью является игровая.</w:t>
      </w:r>
    </w:p>
    <w:p w:rsidR="009850D6" w:rsidRPr="00564DA3" w:rsidRDefault="009850D6" w:rsidP="009850D6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Действительно, именно через игру дети познают мир, осваивают простейшие бытовые навыки, проигрывают житейские ситуации, пробуют себя в новых ролях. </w:t>
      </w:r>
      <w:r w:rsidRPr="00564DA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 не только обучает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, но и позволяет маленькому </w:t>
      </w:r>
      <w:r w:rsidRPr="00564DA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ребенку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 в доступной форме разобраться со многими психологическими и житейскими проблемами, которые постоянно встают у него на пути. Поэтому </w:t>
      </w:r>
      <w:r w:rsidRPr="00564DA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родители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 в ненавязчивой форме могут использовать игру как обучающее или коррекционное средство.</w:t>
      </w:r>
    </w:p>
    <w:p w:rsidR="009850D6" w:rsidRPr="00564DA3" w:rsidRDefault="009850D6" w:rsidP="009850D6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64DA3">
        <w:rPr>
          <w:rFonts w:ascii="Times New Roman" w:hAnsi="Times New Roman" w:cs="Times New Roman"/>
          <w:sz w:val="24"/>
          <w:szCs w:val="24"/>
          <w:lang w:eastAsia="ru-RU"/>
        </w:rPr>
        <w:t>Однако многие дети в силу возраста или индивидуальных особенностей не способны самостоятельно перенести действие или событие в игру. Им требуется помощь. И главным помощником, конечно, будут мама и папа.</w:t>
      </w:r>
    </w:p>
    <w:p w:rsidR="009850D6" w:rsidRPr="00564DA3" w:rsidRDefault="009850D6" w:rsidP="009850D6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И с самых ранних лет </w:t>
      </w:r>
      <w:r w:rsidRPr="00564DA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жизни надо ставить ребенка в такие условия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, чтобы он как можно больше </w:t>
      </w:r>
      <w:r w:rsidRPr="00564DA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играл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. И задача взрослых не только не мешать </w:t>
      </w:r>
      <w:r w:rsidRPr="00564DA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играм ребенка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, но и создавать развивающую игровую среду, учить </w:t>
      </w:r>
      <w:r w:rsidRPr="00564DA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ребенка играть в самые разные игры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850D6" w:rsidRPr="00564DA3" w:rsidRDefault="009850D6" w:rsidP="009850D6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64DA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Дидактическая игра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 - находка дошкольной педагогики. Основная особенность </w:t>
      </w:r>
      <w:r w:rsidRPr="00564DA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дидактических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 игр определена их </w:t>
      </w:r>
      <w:r w:rsidRPr="00564DA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названием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564D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это игры обучающие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850D6" w:rsidRPr="00564DA3" w:rsidRDefault="009850D6" w:rsidP="009850D6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64DA3">
        <w:rPr>
          <w:rFonts w:ascii="Times New Roman" w:hAnsi="Times New Roman" w:cs="Times New Roman"/>
          <w:sz w:val="24"/>
          <w:szCs w:val="24"/>
          <w:lang w:eastAsia="ru-RU"/>
        </w:rPr>
        <w:t>Они создаются взрослыми с целью воспитания и обучения детей. Но для игроков воспитательные и образовательные задачи не выступают открыто, они решаются через игровую задачу, игровые действия, правила.</w:t>
      </w:r>
    </w:p>
    <w:p w:rsidR="009850D6" w:rsidRPr="00564DA3" w:rsidRDefault="009850D6" w:rsidP="009850D6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Для </w:t>
      </w:r>
      <w:r w:rsidRPr="00564DA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дидактической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 игры характерно наличие </w:t>
      </w:r>
      <w:r w:rsidRPr="00564D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учебной и обучающей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 задачи. Ею руководствуется взрослый, создавая ту или иную игру, но переводит её в занимательную для детей форму. Ребёнка же привлекает в игре не обучающая задача, которая в ней заложена, а возможность проявить активность, выполнить игровые действия, добиться результата, </w:t>
      </w:r>
      <w:r w:rsidRPr="00564DA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выиграть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850D6" w:rsidRDefault="009850D6" w:rsidP="009850D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Если же участник игры не овладеет знаниями, умственными операциями, которые определены обучающей задачей, он не сможет успешно выполнить игровые действия, добиться результата.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9850D6" w:rsidRPr="00564DA3" w:rsidRDefault="009850D6" w:rsidP="009850D6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Поэтому, активное участие, тем более выигрыш в </w:t>
      </w:r>
      <w:r w:rsidRPr="00564DA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дидактической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 игре зависят от того, насколько ребёнок овладеет знаниями и умениями, которые диктуются обучающей задачей. Это побуждает ребёнка быть внимательным, запоминать, сравнивать, классифицировать, уточнять свои знания.</w:t>
      </w:r>
    </w:p>
    <w:p w:rsidR="009850D6" w:rsidRPr="00564DA3" w:rsidRDefault="009850D6" w:rsidP="009850D6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протяжении всего 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>обучения нужно проводить игры на различение </w:t>
      </w:r>
      <w:r w:rsidRPr="00564DA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(а затем и называние)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> цвета, формы и величины предметов; на формирование числовых представлений </w:t>
      </w:r>
      <w:r w:rsidRPr="00564DA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(много, мало, больше, меньше)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>; на различение неречевых звуков </w:t>
      </w:r>
      <w:r w:rsidRPr="00564DA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(звукоподражание голосам животных, птиц и т. д.)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850D6" w:rsidRPr="00564DA3" w:rsidRDefault="009850D6" w:rsidP="009850D6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64DA3">
        <w:rPr>
          <w:rFonts w:ascii="Times New Roman" w:hAnsi="Times New Roman" w:cs="Times New Roman"/>
          <w:sz w:val="24"/>
          <w:szCs w:val="24"/>
          <w:lang w:eastAsia="ru-RU"/>
        </w:rPr>
        <w:t>Игры (“Узнай, кто говорит”, “Угадай, что я делаю”, “Назови, что в мешочке”, “Назови предметы синего </w:t>
      </w:r>
      <w:r w:rsidRPr="00564DA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(красного)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> цвета”, “Кто, как кричит” и другой тематики) направлены на уточнение знаний детей о цвете и форме, тренировку в звукоподражаниях и т. д.</w:t>
      </w:r>
    </w:p>
    <w:p w:rsidR="009850D6" w:rsidRPr="00564DA3" w:rsidRDefault="009850D6" w:rsidP="009850D6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Pr="00564DA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дидактическими игрушками дети играют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 индивидуально и коллективно. Усвоив на занятиях определённую последовательность действий, ребёнок самостоятельно складывает пирамидку в свободное от занятий время, собирает матрёшку, подбирает предметы по цвету.</w:t>
      </w:r>
    </w:p>
    <w:p w:rsidR="009850D6" w:rsidRPr="00564DA3" w:rsidRDefault="009850D6" w:rsidP="009850D6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64D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Для детей, отстающих в развитии речи, большое значение имеют игры, требующие координации и точности движений пальцев руки. Это нанизывание бус, игры с мозаикой, игры с пальчиками. Полезно детям </w:t>
      </w:r>
      <w:r w:rsidRPr="0065796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играть в </w:t>
      </w:r>
      <w:hyperlink r:id="rId4" w:anchor="48393384" w:tooltip="Нажмите, чтобы продолжить, Advertisement" w:history="1">
        <w:r w:rsidRPr="00657961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ЛОТО</w:t>
        </w:r>
      </w:hyperlink>
      <w:r w:rsidRPr="0065796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разрезные картинки. Значит, </w:t>
      </w:r>
      <w:r w:rsidRPr="00564DA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дидактическая игра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 поможет ребёнку научиться чему- либо в лёгкой непринуждённой обстановке.</w:t>
      </w:r>
    </w:p>
    <w:p w:rsidR="009850D6" w:rsidRPr="00564DA3" w:rsidRDefault="009850D6" w:rsidP="009850D6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Поскольку ведущим видом деятельности в детском возрасте является </w:t>
      </w:r>
      <w:r w:rsidRPr="0065796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</w:t>
      </w:r>
      <w:r w:rsidRPr="0065796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 то, используя её разнообразные виды, можно эффективно влиять на формирование всех сторон социальной активности детей.</w:t>
      </w:r>
    </w:p>
    <w:p w:rsidR="009850D6" w:rsidRPr="00564DA3" w:rsidRDefault="009850D6" w:rsidP="009850D6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64DA3">
        <w:rPr>
          <w:rFonts w:ascii="Times New Roman" w:hAnsi="Times New Roman" w:cs="Times New Roman"/>
          <w:sz w:val="24"/>
          <w:szCs w:val="24"/>
          <w:lang w:eastAsia="ru-RU"/>
        </w:rPr>
        <w:t xml:space="preserve">Казалось бы, что интересного может быть в привычном до мелочей доме, однако при определенном энтузиазме можно превратить домашние игры в самые увлекательные и желанные для вашего малыша. Итак, во что можно </w:t>
      </w:r>
      <w:r w:rsidRPr="00564DA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поиграть дома и на улице</w:t>
      </w:r>
      <w:r w:rsidRPr="00564DA3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9850D6" w:rsidRPr="00564DA3" w:rsidRDefault="009850D6" w:rsidP="009850D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DA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64DA3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Игры для детей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5-7</w:t>
      </w:r>
      <w:r w:rsidRPr="00564DA3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лет.</w:t>
      </w:r>
    </w:p>
    <w:p w:rsidR="009850D6" w:rsidRPr="00657961" w:rsidRDefault="009850D6" w:rsidP="009850D6">
      <w:pPr>
        <w:pStyle w:val="a3"/>
        <w:rPr>
          <w:rFonts w:ascii="Times New Roman" w:hAnsi="Times New Roman" w:cs="Times New Roman"/>
          <w:b/>
          <w:bCs/>
          <w:lang w:eastAsia="ru-RU"/>
        </w:rPr>
      </w:pPr>
      <w:r w:rsidRPr="00657961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«Чудесный мешочек»</w:t>
      </w:r>
    </w:p>
    <w:p w:rsidR="009850D6" w:rsidRPr="00657961" w:rsidRDefault="009850D6" w:rsidP="009850D6">
      <w:pPr>
        <w:pStyle w:val="a3"/>
        <w:rPr>
          <w:rFonts w:ascii="Times New Roman" w:hAnsi="Times New Roman" w:cs="Times New Roman"/>
          <w:lang w:eastAsia="ru-RU"/>
        </w:rPr>
      </w:pP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Дидактическая задача</w:t>
      </w:r>
      <w:r w:rsidRPr="00657961">
        <w:rPr>
          <w:rFonts w:ascii="Times New Roman" w:hAnsi="Times New Roman" w:cs="Times New Roman"/>
          <w:lang w:eastAsia="ru-RU"/>
        </w:rPr>
        <w:t xml:space="preserve">. Узнать предмет при помощи одного из анализаторов. Оборудование. Для первых игр подбирают овощи и фрукты, резко отличающиеся по форме, деталям, затем более похожие. Небольшой мешочек </w:t>
      </w:r>
      <w:r w:rsidRPr="00657961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(непрозрачный)</w:t>
      </w:r>
      <w:r w:rsidRPr="00657961">
        <w:rPr>
          <w:rFonts w:ascii="Times New Roman" w:hAnsi="Times New Roman" w:cs="Times New Roman"/>
          <w:lang w:eastAsia="ru-RU"/>
        </w:rPr>
        <w:t>. Ход игры. Кладем овощи и фрукты в мешочек. Затем предлагаем </w:t>
      </w: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ребенку</w:t>
      </w:r>
      <w:r w:rsidRPr="00657961">
        <w:rPr>
          <w:rFonts w:ascii="Times New Roman" w:hAnsi="Times New Roman" w:cs="Times New Roman"/>
          <w:lang w:eastAsia="ru-RU"/>
        </w:rPr>
        <w:t xml:space="preserve">: «Найди на ощупь, не глядя в мешочек, что хочешь. А теперь скажи, что ты взял». Или можно </w:t>
      </w:r>
      <w:r w:rsidRPr="00657961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попросить</w:t>
      </w:r>
      <w:r w:rsidRPr="00657961">
        <w:rPr>
          <w:rFonts w:ascii="Times New Roman" w:hAnsi="Times New Roman" w:cs="Times New Roman"/>
          <w:lang w:eastAsia="ru-RU"/>
        </w:rPr>
        <w:t xml:space="preserve">: «Найди то, что я скажу </w:t>
      </w:r>
      <w:r w:rsidRPr="00657961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(назову)</w:t>
      </w:r>
      <w:r w:rsidRPr="00657961">
        <w:rPr>
          <w:rFonts w:ascii="Times New Roman" w:hAnsi="Times New Roman" w:cs="Times New Roman"/>
          <w:lang w:eastAsia="ru-RU"/>
        </w:rPr>
        <w:t>».</w:t>
      </w:r>
    </w:p>
    <w:p w:rsidR="009850D6" w:rsidRPr="00657961" w:rsidRDefault="009850D6" w:rsidP="009850D6">
      <w:pPr>
        <w:pStyle w:val="a3"/>
        <w:rPr>
          <w:rFonts w:ascii="Times New Roman" w:hAnsi="Times New Roman" w:cs="Times New Roman"/>
          <w:b/>
          <w:bCs/>
          <w:lang w:eastAsia="ru-RU"/>
        </w:rPr>
      </w:pPr>
      <w:r w:rsidRPr="00657961">
        <w:rPr>
          <w:rFonts w:ascii="Times New Roman" w:hAnsi="Times New Roman" w:cs="Times New Roman"/>
          <w:b/>
          <w:bCs/>
          <w:lang w:eastAsia="ru-RU"/>
        </w:rPr>
        <w:t> «Узнай на вкус"</w:t>
      </w:r>
    </w:p>
    <w:p w:rsidR="009850D6" w:rsidRPr="00657961" w:rsidRDefault="009850D6" w:rsidP="009850D6">
      <w:pPr>
        <w:pStyle w:val="a3"/>
        <w:rPr>
          <w:rFonts w:ascii="Times New Roman" w:hAnsi="Times New Roman" w:cs="Times New Roman"/>
          <w:lang w:eastAsia="ru-RU"/>
        </w:rPr>
      </w:pP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Дидактическая задача</w:t>
      </w:r>
      <w:r w:rsidRPr="00657961">
        <w:rPr>
          <w:rFonts w:ascii="Times New Roman" w:hAnsi="Times New Roman" w:cs="Times New Roman"/>
          <w:lang w:eastAsia="ru-RU"/>
        </w:rPr>
        <w:t>. Узнать предмет при помощи одного из анализаторов, упражнять в определении вкуса овощей и фруктов </w:t>
      </w:r>
      <w:r w:rsidRPr="00657961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(сладкий, кислый, соленый, горький)</w:t>
      </w:r>
      <w:r w:rsidRPr="00657961">
        <w:rPr>
          <w:rFonts w:ascii="Times New Roman" w:hAnsi="Times New Roman" w:cs="Times New Roman"/>
          <w:lang w:eastAsia="ru-RU"/>
        </w:rPr>
        <w:t xml:space="preserve"> Оборудование. Подобрать овощи и фрукты, различные по вкусу. Ход игры. Приготовив фрукты и овощи (разрезав на кусочки, угощаем </w:t>
      </w: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ребенка</w:t>
      </w:r>
      <w:r w:rsidRPr="00657961">
        <w:rPr>
          <w:rFonts w:ascii="Times New Roman" w:hAnsi="Times New Roman" w:cs="Times New Roman"/>
          <w:lang w:eastAsia="ru-RU"/>
        </w:rPr>
        <w:t xml:space="preserve">, предварительно попросив его закрыть глаза. Затем </w:t>
      </w:r>
      <w:r w:rsidRPr="00657961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говорим</w:t>
      </w:r>
      <w:r w:rsidRPr="00657961">
        <w:rPr>
          <w:rFonts w:ascii="Times New Roman" w:hAnsi="Times New Roman" w:cs="Times New Roman"/>
          <w:lang w:eastAsia="ru-RU"/>
        </w:rPr>
        <w:t xml:space="preserve">: </w:t>
      </w:r>
      <w:r w:rsidRPr="00657961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«Хорошо жуй, теперь скажи, что съел. Найди такой же на столе»</w:t>
      </w:r>
      <w:r w:rsidRPr="00657961">
        <w:rPr>
          <w:rFonts w:ascii="Times New Roman" w:hAnsi="Times New Roman" w:cs="Times New Roman"/>
          <w:lang w:eastAsia="ru-RU"/>
        </w:rPr>
        <w:t>.</w:t>
      </w:r>
    </w:p>
    <w:p w:rsidR="009850D6" w:rsidRPr="00657961" w:rsidRDefault="009850D6" w:rsidP="009850D6">
      <w:pPr>
        <w:pStyle w:val="a3"/>
        <w:rPr>
          <w:rFonts w:ascii="Times New Roman" w:hAnsi="Times New Roman" w:cs="Times New Roman"/>
          <w:b/>
          <w:bCs/>
          <w:lang w:eastAsia="ru-RU"/>
        </w:rPr>
      </w:pPr>
      <w:r w:rsidRPr="00657961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 «Где спряталась матрешка!»</w:t>
      </w:r>
    </w:p>
    <w:p w:rsidR="009850D6" w:rsidRPr="00657961" w:rsidRDefault="009850D6" w:rsidP="009850D6">
      <w:pPr>
        <w:pStyle w:val="a3"/>
        <w:rPr>
          <w:rFonts w:ascii="Times New Roman" w:hAnsi="Times New Roman" w:cs="Times New Roman"/>
          <w:lang w:eastAsia="ru-RU"/>
        </w:rPr>
      </w:pP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Дидактическая задача</w:t>
      </w:r>
      <w:r w:rsidRPr="00657961">
        <w:rPr>
          <w:rFonts w:ascii="Times New Roman" w:hAnsi="Times New Roman" w:cs="Times New Roman"/>
          <w:lang w:eastAsia="ru-RU"/>
        </w:rPr>
        <w:t xml:space="preserve">. Найти предмет по перечисленным признакам. Оборудование. На столе расставляют 4—5растений Ход игры. </w:t>
      </w: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Ребенку</w:t>
      </w:r>
      <w:r w:rsidRPr="00657961">
        <w:rPr>
          <w:rFonts w:ascii="Times New Roman" w:hAnsi="Times New Roman" w:cs="Times New Roman"/>
          <w:lang w:eastAsia="ru-RU"/>
        </w:rPr>
        <w:t xml:space="preserve"> показываем маленькую матрешку</w:t>
      </w:r>
      <w:proofErr w:type="gramStart"/>
      <w:r w:rsidRPr="00657961">
        <w:rPr>
          <w:rFonts w:ascii="Times New Roman" w:hAnsi="Times New Roman" w:cs="Times New Roman"/>
          <w:lang w:eastAsia="ru-RU"/>
        </w:rPr>
        <w:t>.</w:t>
      </w:r>
      <w:proofErr w:type="gramEnd"/>
      <w:r w:rsidRPr="00657961">
        <w:rPr>
          <w:rFonts w:ascii="Times New Roman" w:hAnsi="Times New Roman" w:cs="Times New Roman"/>
          <w:lang w:eastAsia="ru-RU"/>
        </w:rPr>
        <w:t xml:space="preserve"> которая </w:t>
      </w:r>
      <w:r w:rsidRPr="00657961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«захотела поиграть с ними в прятки»</w:t>
      </w:r>
      <w:r w:rsidRPr="00657961">
        <w:rPr>
          <w:rFonts w:ascii="Times New Roman" w:hAnsi="Times New Roman" w:cs="Times New Roman"/>
          <w:lang w:eastAsia="ru-RU"/>
        </w:rPr>
        <w:t xml:space="preserve">. Просим закрыть глаза и в это время прячем игрушку за одно из растений. Затем </w:t>
      </w: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ребенок открывают глаза</w:t>
      </w:r>
      <w:r w:rsidRPr="00657961">
        <w:rPr>
          <w:rFonts w:ascii="Times New Roman" w:hAnsi="Times New Roman" w:cs="Times New Roman"/>
          <w:lang w:eastAsia="ru-RU"/>
        </w:rPr>
        <w:t xml:space="preserve">. </w:t>
      </w:r>
      <w:r w:rsidRPr="00657961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«Как же найти матрешку? — Сейчас я расскажу вам, куда она спряталась»</w:t>
      </w:r>
      <w:r w:rsidRPr="00657961">
        <w:rPr>
          <w:rFonts w:ascii="Times New Roman" w:hAnsi="Times New Roman" w:cs="Times New Roman"/>
          <w:lang w:eastAsia="ru-RU"/>
        </w:rPr>
        <w:t xml:space="preserve">. Говорим: на что похоже растение, за которым </w:t>
      </w:r>
      <w:r w:rsidRPr="00657961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«спряталась»</w:t>
      </w:r>
      <w:r w:rsidRPr="00657961">
        <w:rPr>
          <w:rFonts w:ascii="Times New Roman" w:hAnsi="Times New Roman" w:cs="Times New Roman"/>
          <w:lang w:eastAsia="ru-RU"/>
        </w:rPr>
        <w:t xml:space="preserve"> матрешка (на дерево, травку, описывает его стебель, листья (форму, величину, поверхность, цветы, их количество, окраску. </w:t>
      </w: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Ребенок слушает</w:t>
      </w:r>
      <w:r w:rsidRPr="00657961">
        <w:rPr>
          <w:rFonts w:ascii="Times New Roman" w:hAnsi="Times New Roman" w:cs="Times New Roman"/>
          <w:lang w:eastAsia="ru-RU"/>
        </w:rPr>
        <w:t>, а затем указывают растение и называют его.</w:t>
      </w:r>
    </w:p>
    <w:p w:rsidR="009850D6" w:rsidRPr="00657961" w:rsidRDefault="009850D6" w:rsidP="009850D6">
      <w:pPr>
        <w:pStyle w:val="a3"/>
        <w:rPr>
          <w:rFonts w:ascii="Times New Roman" w:hAnsi="Times New Roman" w:cs="Times New Roman"/>
          <w:b/>
          <w:bCs/>
          <w:lang w:eastAsia="ru-RU"/>
        </w:rPr>
      </w:pPr>
      <w:r w:rsidRPr="00657961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 «Найди листок, какой покажу»</w:t>
      </w:r>
    </w:p>
    <w:p w:rsidR="009850D6" w:rsidRPr="00657961" w:rsidRDefault="009850D6" w:rsidP="009850D6">
      <w:pPr>
        <w:pStyle w:val="a3"/>
        <w:rPr>
          <w:rFonts w:ascii="Times New Roman" w:hAnsi="Times New Roman" w:cs="Times New Roman"/>
          <w:lang w:eastAsia="ru-RU"/>
        </w:rPr>
      </w:pP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Дидактическая задача</w:t>
      </w:r>
      <w:r w:rsidRPr="00657961">
        <w:rPr>
          <w:rFonts w:ascii="Times New Roman" w:hAnsi="Times New Roman" w:cs="Times New Roman"/>
          <w:lang w:eastAsia="ru-RU"/>
        </w:rPr>
        <w:t xml:space="preserve">. Найти предметы по сходству. Ход игры. Во время прогулки показываем </w:t>
      </w: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ребенку</w:t>
      </w:r>
      <w:r w:rsidRPr="00657961">
        <w:rPr>
          <w:rFonts w:ascii="Times New Roman" w:hAnsi="Times New Roman" w:cs="Times New Roman"/>
          <w:lang w:eastAsia="ru-RU"/>
        </w:rPr>
        <w:t xml:space="preserve"> какой-либо лист и предлагаем найти такой же. Отобранные листья сравниваем по форме, отмечаем, чем они похожи и чем отличаются.</w:t>
      </w:r>
    </w:p>
    <w:p w:rsidR="009850D6" w:rsidRPr="00657961" w:rsidRDefault="009850D6" w:rsidP="009850D6">
      <w:pPr>
        <w:pStyle w:val="a3"/>
        <w:rPr>
          <w:rFonts w:ascii="Times New Roman" w:hAnsi="Times New Roman" w:cs="Times New Roman"/>
          <w:b/>
          <w:bCs/>
          <w:lang w:eastAsia="ru-RU"/>
        </w:rPr>
      </w:pPr>
      <w:r w:rsidRPr="00657961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 «Кто быстрее найдет березу, ель, дуб»</w:t>
      </w:r>
    </w:p>
    <w:p w:rsidR="009850D6" w:rsidRPr="00657961" w:rsidRDefault="009850D6" w:rsidP="009850D6">
      <w:pPr>
        <w:pStyle w:val="a3"/>
        <w:rPr>
          <w:rFonts w:ascii="Times New Roman" w:hAnsi="Times New Roman" w:cs="Times New Roman"/>
          <w:lang w:eastAsia="ru-RU"/>
        </w:rPr>
      </w:pP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Дидактическая задача</w:t>
      </w:r>
      <w:r w:rsidRPr="00657961">
        <w:rPr>
          <w:rFonts w:ascii="Times New Roman" w:hAnsi="Times New Roman" w:cs="Times New Roman"/>
          <w:lang w:eastAsia="ru-RU"/>
        </w:rPr>
        <w:t xml:space="preserve">. Найти дерево по названию. Ход игры. Называем хорошо знакомое дерево, имеющее яркие отличительные признаки, и просит найти его, </w:t>
      </w:r>
      <w:proofErr w:type="gramStart"/>
      <w:r w:rsidRPr="00657961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657961">
        <w:rPr>
          <w:rFonts w:ascii="Times New Roman" w:hAnsi="Times New Roman" w:cs="Times New Roman"/>
          <w:lang w:eastAsia="ru-RU"/>
        </w:rPr>
        <w:t xml:space="preserve">: </w:t>
      </w:r>
      <w:r w:rsidRPr="00657961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«Кто быстрее найдет березу? Раз, два, три — к березе беги!»</w:t>
      </w:r>
      <w:r w:rsidRPr="00657961">
        <w:rPr>
          <w:rFonts w:ascii="Times New Roman" w:hAnsi="Times New Roman" w:cs="Times New Roman"/>
          <w:lang w:eastAsia="ru-RU"/>
        </w:rPr>
        <w:t xml:space="preserve">. </w:t>
      </w: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Ребенок</w:t>
      </w:r>
      <w:r w:rsidRPr="00657961">
        <w:rPr>
          <w:rFonts w:ascii="Times New Roman" w:hAnsi="Times New Roman" w:cs="Times New Roman"/>
          <w:lang w:eastAsia="ru-RU"/>
        </w:rPr>
        <w:t xml:space="preserve"> должен найти дерево и подбежать к любой березе, растущей на участке, где проводится </w:t>
      </w: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игра</w:t>
      </w:r>
      <w:r w:rsidRPr="00657961">
        <w:rPr>
          <w:rFonts w:ascii="Times New Roman" w:hAnsi="Times New Roman" w:cs="Times New Roman"/>
          <w:lang w:eastAsia="ru-RU"/>
        </w:rPr>
        <w:t>.</w:t>
      </w:r>
    </w:p>
    <w:p w:rsidR="009850D6" w:rsidRPr="00657961" w:rsidRDefault="009850D6" w:rsidP="009850D6">
      <w:pPr>
        <w:pStyle w:val="a3"/>
        <w:rPr>
          <w:rFonts w:ascii="Times New Roman" w:hAnsi="Times New Roman" w:cs="Times New Roman"/>
          <w:b/>
          <w:bCs/>
          <w:lang w:eastAsia="ru-RU"/>
        </w:rPr>
      </w:pPr>
      <w:r w:rsidRPr="00657961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 «Кто как передвигается»</w:t>
      </w:r>
    </w:p>
    <w:p w:rsidR="009850D6" w:rsidRPr="00657961" w:rsidRDefault="009850D6" w:rsidP="009850D6">
      <w:pPr>
        <w:pStyle w:val="a3"/>
        <w:rPr>
          <w:rFonts w:ascii="Times New Roman" w:hAnsi="Times New Roman" w:cs="Times New Roman"/>
          <w:lang w:eastAsia="ru-RU"/>
        </w:rPr>
      </w:pP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Дидактическая задача</w:t>
      </w:r>
      <w:r w:rsidRPr="00657961">
        <w:rPr>
          <w:rFonts w:ascii="Times New Roman" w:hAnsi="Times New Roman" w:cs="Times New Roman"/>
          <w:lang w:eastAsia="ru-RU"/>
        </w:rPr>
        <w:t xml:space="preserve">. Расширить знания о животных, птицах, </w:t>
      </w:r>
      <w:proofErr w:type="gramStart"/>
      <w:r w:rsidRPr="00657961">
        <w:rPr>
          <w:rFonts w:ascii="Times New Roman" w:hAnsi="Times New Roman" w:cs="Times New Roman"/>
          <w:lang w:eastAsia="ru-RU"/>
        </w:rPr>
        <w:t>насекомых</w:t>
      </w:r>
      <w:proofErr w:type="gramEnd"/>
      <w:r w:rsidRPr="00657961">
        <w:rPr>
          <w:rFonts w:ascii="Times New Roman" w:hAnsi="Times New Roman" w:cs="Times New Roman"/>
          <w:lang w:eastAsia="ru-RU"/>
        </w:rPr>
        <w:t xml:space="preserve"> обитающих в нашем крае. Знать их особенности, среду обитания, питание, врагов и т. д. Анализировать объекты природы, выделять их существенные признаки, учиться фиксировать эти признаки и объединять объекты в группы. Ход игры. Называем или показываем картинку разных животных, птиц, насекомых, а </w:t>
      </w: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ребенок изображает</w:t>
      </w:r>
      <w:r w:rsidRPr="00657961">
        <w:rPr>
          <w:rFonts w:ascii="Times New Roman" w:hAnsi="Times New Roman" w:cs="Times New Roman"/>
          <w:lang w:eastAsia="ru-RU"/>
        </w:rPr>
        <w:t>, как они передвигаются </w:t>
      </w:r>
      <w:r w:rsidRPr="00657961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(ползает, прыгает)</w:t>
      </w:r>
      <w:r w:rsidRPr="00657961">
        <w:rPr>
          <w:rFonts w:ascii="Times New Roman" w:hAnsi="Times New Roman" w:cs="Times New Roman"/>
          <w:lang w:eastAsia="ru-RU"/>
        </w:rPr>
        <w:t>.</w:t>
      </w:r>
    </w:p>
    <w:p w:rsidR="009850D6" w:rsidRDefault="009850D6" w:rsidP="009850D6">
      <w:pPr>
        <w:pStyle w:val="a3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657961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«Кого не стало?»</w:t>
      </w:r>
      <w:r w:rsidRPr="00657961">
        <w:rPr>
          <w:rFonts w:ascii="Times New Roman" w:hAnsi="Times New Roman" w:cs="Times New Roman"/>
          <w:lang w:eastAsia="ru-RU"/>
        </w:rPr>
        <w:t> </w:t>
      </w:r>
    </w:p>
    <w:p w:rsidR="009850D6" w:rsidRPr="00657961" w:rsidRDefault="009850D6" w:rsidP="009850D6">
      <w:pPr>
        <w:pStyle w:val="a3"/>
        <w:rPr>
          <w:rFonts w:ascii="Times New Roman" w:hAnsi="Times New Roman" w:cs="Times New Roman"/>
          <w:lang w:eastAsia="ru-RU"/>
        </w:rPr>
      </w:pP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Дидактическая задача</w:t>
      </w:r>
      <w:r w:rsidRPr="00657961">
        <w:rPr>
          <w:rFonts w:ascii="Times New Roman" w:hAnsi="Times New Roman" w:cs="Times New Roman"/>
          <w:lang w:eastAsia="ru-RU"/>
        </w:rPr>
        <w:t>. Развивать наблюдательность, закреплять названия диких животных. Оборудование. На столе расставляют 4—5 игрушек – животных. Ход игры. Показываем </w:t>
      </w: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ребенку игрушки – животных</w:t>
      </w:r>
      <w:r w:rsidRPr="00657961">
        <w:rPr>
          <w:rFonts w:ascii="Times New Roman" w:hAnsi="Times New Roman" w:cs="Times New Roman"/>
          <w:lang w:eastAsia="ru-RU"/>
        </w:rPr>
        <w:t>. Просим закрыть глаза и в это время прячем игрушку. Затем </w:t>
      </w: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ребенок открывает глаза</w:t>
      </w:r>
      <w:r w:rsidRPr="00657961">
        <w:rPr>
          <w:rFonts w:ascii="Times New Roman" w:hAnsi="Times New Roman" w:cs="Times New Roman"/>
          <w:lang w:eastAsia="ru-RU"/>
        </w:rPr>
        <w:t>. Кого не стало? — спрашиваем.</w:t>
      </w:r>
    </w:p>
    <w:p w:rsidR="009850D6" w:rsidRPr="00657961" w:rsidRDefault="009850D6" w:rsidP="009850D6">
      <w:pPr>
        <w:pStyle w:val="a3"/>
        <w:rPr>
          <w:rFonts w:ascii="Times New Roman" w:hAnsi="Times New Roman" w:cs="Times New Roman"/>
          <w:b/>
          <w:bCs/>
          <w:lang w:eastAsia="ru-RU"/>
        </w:rPr>
      </w:pPr>
      <w:r w:rsidRPr="00657961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 «Чей детеныш?»</w:t>
      </w:r>
    </w:p>
    <w:p w:rsidR="009850D6" w:rsidRPr="00657961" w:rsidRDefault="009850D6" w:rsidP="009850D6">
      <w:pPr>
        <w:pStyle w:val="a3"/>
        <w:rPr>
          <w:rFonts w:ascii="Times New Roman" w:hAnsi="Times New Roman" w:cs="Times New Roman"/>
          <w:lang w:eastAsia="ru-RU"/>
        </w:rPr>
      </w:pP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Дидактическая задача</w:t>
      </w:r>
      <w:r w:rsidRPr="00657961">
        <w:rPr>
          <w:rFonts w:ascii="Times New Roman" w:hAnsi="Times New Roman" w:cs="Times New Roman"/>
          <w:lang w:eastAsia="ru-RU"/>
        </w:rPr>
        <w:t>. Учить называть животных и их детёнышей. Оборудование. Картинки животных и их детенышей.</w:t>
      </w:r>
    </w:p>
    <w:p w:rsidR="009850D6" w:rsidRPr="00657961" w:rsidRDefault="009850D6" w:rsidP="009850D6">
      <w:pPr>
        <w:pStyle w:val="a3"/>
        <w:rPr>
          <w:rFonts w:ascii="Times New Roman" w:hAnsi="Times New Roman" w:cs="Times New Roman"/>
          <w:lang w:eastAsia="ru-RU"/>
        </w:rPr>
      </w:pPr>
      <w:r w:rsidRPr="00657961">
        <w:rPr>
          <w:rFonts w:ascii="Times New Roman" w:hAnsi="Times New Roman" w:cs="Times New Roman"/>
          <w:lang w:eastAsia="ru-RU"/>
        </w:rPr>
        <w:t xml:space="preserve">Ход игры. Показываем </w:t>
      </w: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ребенку животных</w:t>
      </w:r>
      <w:r w:rsidRPr="00657961">
        <w:rPr>
          <w:rFonts w:ascii="Times New Roman" w:hAnsi="Times New Roman" w:cs="Times New Roman"/>
          <w:lang w:eastAsia="ru-RU"/>
        </w:rPr>
        <w:t>. Дети находят и называют детёнышей.</w:t>
      </w:r>
    </w:p>
    <w:p w:rsidR="009850D6" w:rsidRPr="00657961" w:rsidRDefault="009850D6" w:rsidP="009850D6">
      <w:pPr>
        <w:pStyle w:val="a3"/>
        <w:rPr>
          <w:rFonts w:ascii="Times New Roman" w:hAnsi="Times New Roman" w:cs="Times New Roman"/>
          <w:b/>
          <w:bCs/>
          <w:lang w:eastAsia="ru-RU"/>
        </w:rPr>
      </w:pPr>
      <w:r w:rsidRPr="00657961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lastRenderedPageBreak/>
        <w:t> «Найди по названию»</w:t>
      </w:r>
      <w:r w:rsidRPr="00657961">
        <w:rPr>
          <w:rFonts w:ascii="Times New Roman" w:hAnsi="Times New Roman" w:cs="Times New Roman"/>
          <w:b/>
          <w:bCs/>
          <w:lang w:eastAsia="ru-RU"/>
        </w:rPr>
        <w:t> </w:t>
      </w:r>
      <w:r w:rsidRPr="00657961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(птицы)</w:t>
      </w:r>
    </w:p>
    <w:p w:rsidR="009850D6" w:rsidRPr="00657961" w:rsidRDefault="009850D6" w:rsidP="009850D6">
      <w:pPr>
        <w:pStyle w:val="a3"/>
        <w:rPr>
          <w:rFonts w:ascii="Times New Roman" w:hAnsi="Times New Roman" w:cs="Times New Roman"/>
          <w:lang w:eastAsia="ru-RU"/>
        </w:rPr>
      </w:pP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Дидактическая</w:t>
      </w:r>
      <w:r w:rsidRPr="00657961">
        <w:rPr>
          <w:rFonts w:ascii="Times New Roman" w:hAnsi="Times New Roman" w:cs="Times New Roman"/>
          <w:lang w:eastAsia="ru-RU"/>
        </w:rPr>
        <w:t xml:space="preserve"> задача закреплять знания о птицах, развивать слуховое восприятие. Оборудование. Картинки с изображением разных птиц</w:t>
      </w:r>
    </w:p>
    <w:p w:rsidR="009850D6" w:rsidRPr="00657961" w:rsidRDefault="009850D6" w:rsidP="009850D6">
      <w:pPr>
        <w:pStyle w:val="a3"/>
        <w:rPr>
          <w:rFonts w:ascii="Times New Roman" w:hAnsi="Times New Roman" w:cs="Times New Roman"/>
          <w:lang w:eastAsia="ru-RU"/>
        </w:rPr>
      </w:pPr>
      <w:r w:rsidRPr="00657961">
        <w:rPr>
          <w:rFonts w:ascii="Times New Roman" w:hAnsi="Times New Roman" w:cs="Times New Roman"/>
          <w:u w:val="single"/>
          <w:bdr w:val="none" w:sz="0" w:space="0" w:color="auto" w:frame="1"/>
          <w:lang w:eastAsia="ru-RU"/>
        </w:rPr>
        <w:t>Ход игры</w:t>
      </w:r>
      <w:r w:rsidRPr="00657961">
        <w:rPr>
          <w:rFonts w:ascii="Times New Roman" w:hAnsi="Times New Roman" w:cs="Times New Roman"/>
          <w:lang w:eastAsia="ru-RU"/>
        </w:rPr>
        <w:t>: Называем птицу, </w:t>
      </w:r>
      <w:r w:rsidRPr="00657961">
        <w:rPr>
          <w:rFonts w:ascii="Times New Roman" w:hAnsi="Times New Roman" w:cs="Times New Roman"/>
          <w:bdr w:val="none" w:sz="0" w:space="0" w:color="auto" w:frame="1"/>
          <w:lang w:eastAsia="ru-RU"/>
        </w:rPr>
        <w:t>ребенок</w:t>
      </w:r>
      <w:r w:rsidRPr="00657961">
        <w:rPr>
          <w:rFonts w:ascii="Times New Roman" w:hAnsi="Times New Roman" w:cs="Times New Roman"/>
          <w:lang w:eastAsia="ru-RU"/>
        </w:rPr>
        <w:t> должен показать картинку этой птицы</w:t>
      </w:r>
    </w:p>
    <w:p w:rsidR="009850D6" w:rsidRPr="00657961" w:rsidRDefault="009850D6" w:rsidP="009850D6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57961">
        <w:rPr>
          <w:rFonts w:ascii="Times New Roman" w:hAnsi="Times New Roman" w:cs="Times New Roman"/>
          <w:sz w:val="24"/>
          <w:szCs w:val="24"/>
          <w:lang w:eastAsia="ru-RU"/>
        </w:rPr>
        <w:t xml:space="preserve">Есть ещё один тип игр - развивающие или “умные” игры (книжки - раскраски, шнуровки, </w:t>
      </w:r>
      <w:hyperlink r:id="rId5" w:anchor="64517295" w:tooltip="Нажмите, чтобы продолжить, Advertisement" w:history="1">
        <w:r w:rsidRPr="00657961">
          <w:rPr>
            <w:rFonts w:ascii="Times New Roman" w:hAnsi="Times New Roman" w:cs="Times New Roman"/>
            <w:sz w:val="24"/>
            <w:szCs w:val="24"/>
            <w:lang w:eastAsia="ru-RU"/>
          </w:rPr>
          <w:t>ЛОТО</w:t>
        </w:r>
      </w:hyperlink>
      <w:r w:rsidRPr="0065796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65796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конструкторы “Лего”</w:t>
      </w:r>
      <w:r w:rsidRPr="00657961">
        <w:rPr>
          <w:rFonts w:ascii="Times New Roman" w:hAnsi="Times New Roman" w:cs="Times New Roman"/>
          <w:sz w:val="24"/>
          <w:szCs w:val="24"/>
          <w:lang w:eastAsia="ru-RU"/>
        </w:rPr>
        <w:t>, игры – пазлы,  которые развивают мелкую моторику рук, сообразительность, тактильное и зрительное восприятие предмета,  координацию движений, фантазию и воображение. Раскрашивание и рисование предмета развивают руку ребёнка.</w:t>
      </w:r>
    </w:p>
    <w:p w:rsidR="009850D6" w:rsidRPr="00657961" w:rsidRDefault="009850D6" w:rsidP="009850D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7961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57961">
        <w:rPr>
          <w:rFonts w:ascii="Times New Roman" w:hAnsi="Times New Roman" w:cs="Times New Roman"/>
          <w:sz w:val="24"/>
          <w:szCs w:val="24"/>
          <w:lang w:eastAsia="ru-RU"/>
        </w:rPr>
        <w:t xml:space="preserve">Развивающих игр очень много. Но, пожалуй, самым важным условием в </w:t>
      </w:r>
      <w:r w:rsidRPr="0065796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играх</w:t>
      </w:r>
      <w:r w:rsidRPr="00657961">
        <w:rPr>
          <w:rFonts w:ascii="Times New Roman" w:hAnsi="Times New Roman" w:cs="Times New Roman"/>
          <w:sz w:val="24"/>
          <w:szCs w:val="24"/>
          <w:lang w:eastAsia="ru-RU"/>
        </w:rPr>
        <w:t>, особенно 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дошкольников</w:t>
      </w:r>
      <w:r w:rsidRPr="00657961">
        <w:rPr>
          <w:rFonts w:ascii="Times New Roman" w:hAnsi="Times New Roman" w:cs="Times New Roman"/>
          <w:sz w:val="24"/>
          <w:szCs w:val="24"/>
          <w:lang w:eastAsia="ru-RU"/>
        </w:rPr>
        <w:t xml:space="preserve">, является активное и заинтересованное участие мам и пап. Психологи настоятельно рекомендуют взрослым как можно чаще участвовать с детьми в игровом процессе. В совместных </w:t>
      </w:r>
      <w:r w:rsidRPr="0065796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играх</w:t>
      </w:r>
      <w:r w:rsidRPr="00657961">
        <w:rPr>
          <w:rFonts w:ascii="Times New Roman" w:hAnsi="Times New Roman" w:cs="Times New Roman"/>
          <w:sz w:val="24"/>
          <w:szCs w:val="24"/>
          <w:lang w:eastAsia="ru-RU"/>
        </w:rPr>
        <w:t xml:space="preserve"> ребёнок учится вести себя, перенимает образец поведения, старается “подтянуться” до уровня взрослого. </w:t>
      </w:r>
    </w:p>
    <w:p w:rsidR="009850D6" w:rsidRDefault="009850D6" w:rsidP="009850D6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57961">
        <w:rPr>
          <w:rFonts w:ascii="Times New Roman" w:hAnsi="Times New Roman" w:cs="Times New Roman"/>
          <w:sz w:val="24"/>
          <w:szCs w:val="24"/>
          <w:lang w:eastAsia="ru-RU"/>
        </w:rPr>
        <w:t>Чем больше времени мы проводим с нашими детьми, тем лучше мы понимаем их, а они - нас.</w:t>
      </w:r>
    </w:p>
    <w:p w:rsidR="00605B0F" w:rsidRDefault="009850D6"/>
    <w:sectPr w:rsidR="00605B0F" w:rsidSect="009850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FF"/>
    <w:rsid w:val="000078FF"/>
    <w:rsid w:val="001D4347"/>
    <w:rsid w:val="00396E26"/>
    <w:rsid w:val="0060795D"/>
    <w:rsid w:val="006E5408"/>
    <w:rsid w:val="0094118E"/>
    <w:rsid w:val="009850D6"/>
    <w:rsid w:val="00B3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223D"/>
  <w15:chartTrackingRefBased/>
  <w15:docId w15:val="{114ABB72-A5D6-492F-ABD5-4EB0BE98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0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irov.spb.ru/dou/46/index.php?option=com_content&amp;view=article&amp;id=301%3A2017-10-14-10-18-17&amp;catid=14%3A2012-12-04-11-45-25&amp;Itemid=24" TargetMode="External"/><Relationship Id="rId4" Type="http://schemas.openxmlformats.org/officeDocument/2006/relationships/hyperlink" Target="http://www.kirov.spb.ru/dou/46/index.php?option=com_content&amp;view=article&amp;id=301%3A2017-10-14-10-18-17&amp;catid=14%3A2012-12-04-11-45-25&amp;Itemid=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</Words>
  <Characters>7398</Characters>
  <Application>Microsoft Office Word</Application>
  <DocSecurity>0</DocSecurity>
  <Lines>61</Lines>
  <Paragraphs>17</Paragraphs>
  <ScaleCrop>false</ScaleCrop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2024-01-15T13:00:00Z</dcterms:created>
  <dcterms:modified xsi:type="dcterms:W3CDTF">2024-01-15T13:00:00Z</dcterms:modified>
</cp:coreProperties>
</file>