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C15" w:rsidRPr="00090C15" w:rsidRDefault="00090C15" w:rsidP="00090C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0C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Приказ Министерства просвещения РФ от 15 мая 2020 г. № 236 "Об утверждении Порядка приема на обучение по образовательным программам дошкольного образования"</w:t>
      </w:r>
    </w:p>
    <w:p w:rsidR="00090C15" w:rsidRPr="00090C15" w:rsidRDefault="00090C15" w:rsidP="00090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июня 2020 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8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(Собрания законодательства Российской Федерации, 2018, N 32, ст. 5343), приказываю: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Порядок приема на обучение по образовательным программам дошкольного образования.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 приказы: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и науки Российской Федерации от 8 апреля 2014 г. N 293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12 мая 2014 г., регистрационный N 32220);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просвещения Российской Федерации от 21 января 2019 г. N 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 г. N 293 (зарегистрирован Министерством юстиции Российской Федерации 13 февраля 2019 г., регистрационный N 53769)".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1437"/>
      </w:tblGrid>
      <w:tr w:rsidR="00090C15" w:rsidRPr="00090C15" w:rsidTr="00090C15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90C15" w:rsidRPr="00090C15" w:rsidRDefault="00090C15" w:rsidP="0009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vAlign w:val="center"/>
            <w:hideMark/>
          </w:tcPr>
          <w:p w:rsidR="00090C15" w:rsidRPr="00090C15" w:rsidRDefault="00090C15" w:rsidP="0009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С.С. Кравцов </w:t>
            </w:r>
          </w:p>
        </w:tc>
      </w:tr>
    </w:tbl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17 июня 2020 г.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Регистрационный № 58681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 Министерства просвещения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15 мая 2020 г. № 236</w:t>
      </w:r>
    </w:p>
    <w:p w:rsidR="00090C15" w:rsidRPr="00090C15" w:rsidRDefault="00090C15" w:rsidP="00090C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0C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 приема на обучение по образовательным программам дошкольного образования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 г. N 273-ФЗ "Об образовании в Российской Федерации" (Собрание законодательства Российской Федерации, 2012, N 53, ст. 7598; 2020, N 9, ст. 1137) и настоящим Порядком.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r w:rsidRPr="00090C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090C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090C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r w:rsidRPr="00090C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090C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регламентирующими организацию и осуществление образовательной деятельности, права и обязанности воспитанников</w:t>
      </w:r>
      <w:r w:rsidRPr="00090C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 г. N 273-ФЗ "Об образовании в Российской Федерации"</w:t>
      </w:r>
      <w:r w:rsidRPr="00090C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090C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заявлениях для направления и приема (индивидуальный номер и дата подачи заявления);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статусах обработки заявлений, об основаниях их изменения и комментарии к ним;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о документе о предоставлении места в государственной или муниципальной образовательной организации;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5) о документе о зачислении ребенка в государственную или муниципальную образовательную организацию</w:t>
      </w:r>
      <w:r w:rsidRPr="00090C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дата рождения ребенка;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реквизиты свидетельства о рождении ребенка;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адрес места жительства (места пребывания, места фактического проживания) ребенка;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д) фамилия, имя, отчество (последнее - при наличии) родителей (законных представителей) ребенка;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ж) реквизиты документа, подтверждающего установление опеки (при наличии);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з) адрес электронной почты, номер телефона (при наличии) родителей (законных представителей) ребенка;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л) о направленности дошкольной группы;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м) о необходимом режиме пребывания ребенка;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н) о желаемой дате приема на обучение.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proofErr w:type="spellEnd"/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имя (имена), отчество(-а) (последнее - при наличии) братьев и (или) сестер.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установление опеки (при необходимости);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психолого-медико-педагогической комиссии (при необходимости);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</w:t>
      </w:r>
      <w:r w:rsidRPr="00090C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090C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11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 (законными представителями) ребенка.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9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lastRenderedPageBreak/>
        <w:t>2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3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2 статьи 9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3.1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4952, ст. 69707833).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4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2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4.1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8 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 г. N 1993-р (Собрание законодательства Российской Федерации, 2009, N 52, ст. 6626; 2012, N 2, ст. 375).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17 статьи 98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11.1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 г. N 26 (зарегистрировано Министерством юстиции Российской Федерации 29 мая 2013 г., регистрационный N 28564) с изменениями, внесенными постановлениями Главного государственного санитарного врача Российской Федерации от 20 июля 2015 г. № 28 (зарегистрировано Министерством юстиции Российской Федерации 3 августа 2015 г., регистрационный № 38312), от 27 августа 2015 г. № 41 (зарегистрировано Министерством юстиции Российской Федерации 4 сентября 2015 г., регистрационный N 38824).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11</w:t>
      </w: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2 статьи 53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review"/>
      <w:bookmarkEnd w:id="1"/>
      <w:r w:rsidRPr="00090C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Обзор документа</w:t>
      </w:r>
    </w:p>
    <w:p w:rsidR="00090C15" w:rsidRPr="00090C15" w:rsidRDefault="00090C15" w:rsidP="00090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5" style="width:0;height:1.5pt" o:hralign="center" o:hrstd="t" o:hr="t" fillcolor="#a0a0a0" stroked="f"/>
        </w:pic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утвердило новый порядок приема на обучение по программам дошкольного образования.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Закреплено право преимущественного приема детей в те детские сады, где обучаются их братья или сестры. При этом дети должны проживать в одной семье и иметь общее место жительства.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Реализованы нормы Закона об образовании по уведомлению родителей (законных представителей) о статусах обработки заявлений о приеме в детские сады и информированию как о результатах предоставления мест, так и об итогах приема.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Уточнены порядок и способы подачи заявлений.</w:t>
      </w:r>
    </w:p>
    <w:p w:rsidR="00090C15" w:rsidRPr="00090C15" w:rsidRDefault="00090C15" w:rsidP="00090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Прежний порядок утратил силу.</w:t>
      </w:r>
    </w:p>
    <w:p w:rsidR="00761881" w:rsidRDefault="00090C15">
      <w:bookmarkStart w:id="2" w:name="_GoBack"/>
      <w:bookmarkEnd w:id="2"/>
    </w:p>
    <w:sectPr w:rsidR="00761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15"/>
    <w:rsid w:val="00090C15"/>
    <w:rsid w:val="006432E6"/>
    <w:rsid w:val="0076464C"/>
    <w:rsid w:val="008C594A"/>
    <w:rsid w:val="0091590E"/>
    <w:rsid w:val="00AA3F77"/>
    <w:rsid w:val="00E5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DFC04-366F-4138-BF9C-30782B5F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2842</Words>
  <Characters>16204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Поминчук Светлана Витальевна</dc:creator>
  <cp:keywords/>
  <dc:description/>
  <cp:lastModifiedBy>Поминчук Светлана Витальевна</cp:lastModifiedBy>
  <cp:revision>1</cp:revision>
  <dcterms:created xsi:type="dcterms:W3CDTF">2020-07-06T17:47:00Z</dcterms:created>
  <dcterms:modified xsi:type="dcterms:W3CDTF">2020-07-06T17:49:00Z</dcterms:modified>
</cp:coreProperties>
</file>